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3F4" w14:textId="6A44CFBB" w:rsidR="00893A3C" w:rsidRDefault="00117D43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6CE227D3" wp14:editId="7B061CEC">
            <wp:extent cx="6188710" cy="3536315"/>
            <wp:effectExtent l="0" t="0" r="2540" b="6985"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A59384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9FCE668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" o:allowincell="f" fillcolor="#134162 [1605]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23986D7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AE43E03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4440F08D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1FFEF8B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" o:allowincell="f" fillcolor="#134162 [1605]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F96485" w:rsidRDefault="004B57B0" w:rsidP="004B57B0">
      <w:pPr>
        <w:pStyle w:val="Sinespaciado"/>
        <w:jc w:val="center"/>
        <w:rPr>
          <w:rFonts w:ascii="Cambria" w:hAnsi="Cambria"/>
          <w:color w:val="134163" w:themeColor="accent2" w:themeShade="80"/>
          <w:sz w:val="144"/>
          <w:szCs w:val="72"/>
        </w:rPr>
      </w:pPr>
      <w:r w:rsidRPr="00F96485">
        <w:rPr>
          <w:rFonts w:ascii="Cambria" w:hAnsi="Cambria"/>
          <w:color w:val="134163" w:themeColor="accent2" w:themeShade="80"/>
          <w:sz w:val="144"/>
          <w:szCs w:val="72"/>
        </w:rPr>
        <w:t>INFORME ESTAD</w:t>
      </w:r>
      <w:r w:rsidR="00DA3F5F" w:rsidRPr="00F96485">
        <w:rPr>
          <w:rFonts w:ascii="Cambria" w:hAnsi="Cambria"/>
          <w:color w:val="134163" w:themeColor="accent2" w:themeShade="80"/>
          <w:sz w:val="144"/>
          <w:szCs w:val="72"/>
        </w:rPr>
        <w:t>Í</w:t>
      </w:r>
      <w:r w:rsidRPr="00F96485">
        <w:rPr>
          <w:rFonts w:ascii="Cambria" w:hAnsi="Cambria"/>
          <w:color w:val="134163" w:themeColor="accent2" w:themeShade="8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2806EC15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302A71" w:rsidRPr="00F96485">
        <w:rPr>
          <w:rFonts w:ascii="Cambria" w:hAnsi="Cambria"/>
          <w:color w:val="FF0000"/>
          <w:sz w:val="48"/>
          <w:szCs w:val="36"/>
        </w:rPr>
        <w:t>ENERO-MARZO</w:t>
      </w:r>
    </w:p>
    <w:p w14:paraId="268FA293" w14:textId="3FA4230C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2021</w:t>
      </w:r>
    </w:p>
    <w:p w14:paraId="1BBEFF6B" w14:textId="4614B67B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Default="00092CC5" w:rsidP="00092CC5">
          <w:pPr>
            <w:pStyle w:val="TtuloTDC"/>
            <w:jc w:val="center"/>
            <w:rPr>
              <w:b/>
              <w:sz w:val="56"/>
              <w:lang w:val="es-ES"/>
            </w:rPr>
          </w:pPr>
          <w:r w:rsidRPr="005B5398">
            <w:rPr>
              <w:b/>
              <w:sz w:val="56"/>
              <w:lang w:val="es-ES"/>
            </w:rPr>
            <w:t>Contenido</w:t>
          </w:r>
        </w:p>
        <w:p w14:paraId="7EF2DF70" w14:textId="0C9D2B56" w:rsidR="008C70A4" w:rsidRDefault="00547122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70481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3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672C4D9" w14:textId="4EADDBF9" w:rsidR="008C70A4" w:rsidRDefault="00F42D6B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2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BF687BB" w14:textId="76F0D0EE" w:rsidR="008C70A4" w:rsidRDefault="00F42D6B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Misión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BC1F509" w14:textId="115761A5" w:rsidR="008C70A4" w:rsidRDefault="00F42D6B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5AE24DE2" w14:textId="08999454" w:rsidR="008C70A4" w:rsidRDefault="00F42D6B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Valores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6D2BB6E" w14:textId="40A796C0" w:rsidR="008C70A4" w:rsidRDefault="00F42D6B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6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Objetivos Estratégicos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_Toc45270486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D6D4D1E" w14:textId="0EAA95F8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7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_Toc45270487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5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5344FC9" w14:textId="04202025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8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_Toc45270488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6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2E5D4B1" w14:textId="7870CAF9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9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_Toc45270489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61D821C" w14:textId="01178279" w:rsidR="008C70A4" w:rsidRDefault="00F42D6B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0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_Toc45270490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5155718" w14:textId="3B4FDEAA" w:rsidR="008C70A4" w:rsidRDefault="00F42D6B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1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EBB1559" w14:textId="52B2779E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2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Producción de Aguas Residuales Domésticas: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A2EEB2B" w14:textId="5B1D9551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4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Planta de Tratamiento de Aguas Residuales Operadas por la CAASD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500C9EF" w14:textId="39749484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5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4F8C39" w14:textId="6736943C" w:rsidR="008C70A4" w:rsidRDefault="00F42D6B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6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9E30B6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77B051" w14:textId="48C33B9A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4527048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4527048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936C6A0" w14:textId="39D3D49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6" w:name="_Toc3191410"/>
      <w:bookmarkStart w:id="7" w:name="_Toc45270483"/>
      <w:r w:rsidRPr="00092CC5">
        <w:rPr>
          <w:rFonts w:ascii="Arial" w:hAnsi="Arial" w:cs="Arial"/>
          <w:sz w:val="22"/>
          <w:szCs w:val="22"/>
          <w:lang w:val="es-ES"/>
        </w:rPr>
        <w:t>Misión</w:t>
      </w:r>
      <w:bookmarkEnd w:id="6"/>
      <w:bookmarkEnd w:id="7"/>
    </w:p>
    <w:p w14:paraId="056EB5D4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0342475B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La CAASD tiene por misión trabajar con la población del Distrito Nacional y la provincia de Santo Domingo para brindar servicio de agua potable, recolección y saneamiento de las aguas residuales, cubriendo sus necesidades y contribuyendo al cuidado del medio ambiente, como una empresa comprometida en la mejora continua, valorando su capital humano y utilizando con transparencia los recursos que administra.</w:t>
      </w:r>
    </w:p>
    <w:p w14:paraId="20B83086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52A3C94" w14:textId="5614AEAA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8" w:name="_Toc3191411"/>
      <w:bookmarkStart w:id="9" w:name="_Toc45270484"/>
      <w:r w:rsidRPr="00092CC5">
        <w:rPr>
          <w:rFonts w:ascii="Arial" w:hAnsi="Arial" w:cs="Arial"/>
          <w:sz w:val="22"/>
          <w:szCs w:val="22"/>
          <w:lang w:val="es-ES"/>
        </w:rPr>
        <w:t>Visión</w:t>
      </w:r>
      <w:bookmarkEnd w:id="8"/>
      <w:bookmarkEnd w:id="9"/>
    </w:p>
    <w:p w14:paraId="5062D793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7AF50C1F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Ser una empresa estatal de agua potable y saneamiento con cobertura creciente de los servicios prestados, brindándolos con calidad, de manera rentable y sustentable.</w:t>
      </w:r>
    </w:p>
    <w:p w14:paraId="25DF0CC8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8FA1085" w14:textId="755E672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10" w:name="_Toc3191412"/>
      <w:bookmarkStart w:id="11" w:name="_Toc45270485"/>
      <w:r w:rsidRPr="00092CC5">
        <w:rPr>
          <w:rFonts w:ascii="Arial" w:hAnsi="Arial" w:cs="Arial"/>
          <w:sz w:val="22"/>
          <w:szCs w:val="22"/>
          <w:lang w:val="es-ES"/>
        </w:rPr>
        <w:t>Valores</w:t>
      </w:r>
      <w:bookmarkEnd w:id="10"/>
      <w:bookmarkEnd w:id="11"/>
    </w:p>
    <w:p w14:paraId="2C58C38A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64525D79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Excelencia y calidad de servicio</w:t>
      </w:r>
    </w:p>
    <w:p w14:paraId="46D8CAB7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Compromiso con la calidad y satisfacción del ciudadano-cliente</w:t>
      </w:r>
    </w:p>
    <w:p w14:paraId="05E5AD91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Respeto a los recursos naturales y a la gente</w:t>
      </w:r>
    </w:p>
    <w:p w14:paraId="57405A68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Eficiencia en la producción y distribución del agua potable y la permanencia en las acciones de mejora continua</w:t>
      </w:r>
    </w:p>
    <w:p w14:paraId="5AD9339A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Comunicación abierta y oportuna</w:t>
      </w:r>
    </w:p>
    <w:p w14:paraId="599D8365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Integración con las comunidades, cooperar y ser amigable</w:t>
      </w:r>
    </w:p>
    <w:p w14:paraId="0AC69B7A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Recursos humanos empoderados y con alta capacidad técnica</w:t>
      </w:r>
    </w:p>
    <w:p w14:paraId="00474C60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Trabajo en equipo</w:t>
      </w:r>
    </w:p>
    <w:p w14:paraId="4A49A311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060192C1" w14:textId="274DBE9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12" w:name="_Toc3191413"/>
      <w:bookmarkStart w:id="13" w:name="_Toc45270486"/>
      <w:r w:rsidRPr="00092CC5">
        <w:rPr>
          <w:rFonts w:ascii="Arial" w:hAnsi="Arial" w:cs="Arial"/>
          <w:sz w:val="22"/>
          <w:szCs w:val="22"/>
          <w:lang w:val="es-ES"/>
        </w:rPr>
        <w:t>Objetivos Estratégicos</w:t>
      </w:r>
      <w:bookmarkEnd w:id="12"/>
      <w:bookmarkEnd w:id="13"/>
      <w:r w:rsidRPr="00092CC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567B43C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767A0529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Garantizar la prestación del servicio de agua potable, con criterios de cantidad y calidad.</w:t>
      </w:r>
    </w:p>
    <w:p w14:paraId="4224EBE8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Aumentar progresivamente la cobertura del servicio de alcantarillado sanitario y tratamiento de las aguas residuales.</w:t>
      </w:r>
    </w:p>
    <w:p w14:paraId="1D7B006B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Alcanzar la sustentabilidad económica y financiera de la institución</w:t>
      </w:r>
    </w:p>
    <w:p w14:paraId="12CBDA3F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Mejorar los macroprocesos y procesos de apoyo, así como la plataforma tecnológica.</w:t>
      </w:r>
    </w:p>
    <w:p w14:paraId="31806067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Promover y garantizar la educación y participación comunitaria.</w:t>
      </w:r>
    </w:p>
    <w:p w14:paraId="24FF2E21" w14:textId="77777777" w:rsidR="008F7D03" w:rsidRPr="00092CC5" w:rsidRDefault="008F7D03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6C99723D" w14:textId="77777777" w:rsidR="008F7D03" w:rsidRPr="00092CC5" w:rsidRDefault="008F7D03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5C08E96" w14:textId="29260FFF" w:rsidR="009B3592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34406940" w14:textId="77777777" w:rsidR="00D179A9" w:rsidRPr="00092CC5" w:rsidRDefault="00D179A9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72AF738" w14:textId="77777777" w:rsidR="009B3592" w:rsidRPr="00092CC5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65AFA4F" w14:textId="77777777" w:rsidR="009B3592" w:rsidRPr="00092CC5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1A9052B" w14:textId="77777777" w:rsidR="00092CC5" w:rsidRDefault="00092CC5" w:rsidP="009B3592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86B1A22" w14:textId="77777777" w:rsidR="00D82A12" w:rsidRPr="00D82A12" w:rsidRDefault="00D82A12" w:rsidP="00324156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bookmarkStart w:id="14" w:name="_Toc45270487"/>
      <w:r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14"/>
    </w:p>
    <w:p w14:paraId="6FD6848F" w14:textId="77777777" w:rsidR="00FD584E" w:rsidRDefault="00FD584E" w:rsidP="00A4330C"/>
    <w:p w14:paraId="13A8459B" w14:textId="763692A4" w:rsidR="00FD584E" w:rsidRDefault="00844BBD" w:rsidP="00496CE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DA7847">
        <w:rPr>
          <w:rFonts w:ascii="Arial" w:hAnsi="Arial" w:cs="Arial"/>
          <w:sz w:val="22"/>
          <w:szCs w:val="22"/>
          <w:lang w:val="es-ES"/>
        </w:rPr>
        <w:t>marzo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DA7847">
        <w:rPr>
          <w:rFonts w:ascii="Arial" w:hAnsi="Arial" w:cs="Arial"/>
          <w:sz w:val="22"/>
          <w:szCs w:val="22"/>
          <w:lang w:val="es-ES"/>
        </w:rPr>
        <w:t>396.757</w:t>
      </w:r>
      <w:r w:rsidR="006862E3">
        <w:rPr>
          <w:rFonts w:ascii="Arial" w:hAnsi="Arial" w:cs="Arial"/>
          <w:sz w:val="22"/>
          <w:szCs w:val="22"/>
          <w:lang w:val="es-ES"/>
        </w:rPr>
        <w:t xml:space="preserve"> </w:t>
      </w:r>
      <w:r w:rsidR="00DA3F5F">
        <w:rPr>
          <w:rFonts w:ascii="Arial" w:hAnsi="Arial" w:cs="Arial"/>
          <w:sz w:val="22"/>
          <w:szCs w:val="22"/>
          <w:lang w:val="es-ES"/>
        </w:rPr>
        <w:t>Millones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DA7847">
        <w:rPr>
          <w:rFonts w:ascii="Arial" w:hAnsi="Arial" w:cs="Arial"/>
          <w:sz w:val="22"/>
          <w:szCs w:val="22"/>
          <w:lang w:val="es-ES"/>
        </w:rPr>
        <w:t>403.86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7777777" w:rsidR="002208DF" w:rsidRDefault="00FD584E" w:rsidP="00A4330C">
      <w:r>
        <w:t>Cuadro No. 1</w:t>
      </w:r>
    </w:p>
    <w:tbl>
      <w:tblPr>
        <w:tblW w:w="101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1845"/>
        <w:gridCol w:w="1893"/>
        <w:gridCol w:w="1845"/>
        <w:gridCol w:w="1973"/>
      </w:tblGrid>
      <w:tr w:rsidR="00C6515B" w:rsidRPr="00C6515B" w14:paraId="5F6194B6" w14:textId="77777777" w:rsidTr="00010A6C">
        <w:trPr>
          <w:trHeight w:val="378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E4950D" w14:textId="77777777" w:rsidR="00C6515B" w:rsidRPr="00C6515B" w:rsidRDefault="00C6515B" w:rsidP="00C651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0736E0FA" w14:textId="77777777" w:rsidR="00C6515B" w:rsidRPr="00C6515B" w:rsidRDefault="00C6515B" w:rsidP="00C651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Producción de Agua (MGD)*</w:t>
            </w:r>
          </w:p>
        </w:tc>
      </w:tr>
      <w:tr w:rsidR="00DA7847" w:rsidRPr="00C6515B" w14:paraId="7A779F22" w14:textId="77777777" w:rsidTr="00D179A9">
        <w:trPr>
          <w:trHeight w:val="279"/>
        </w:trPr>
        <w:tc>
          <w:tcPr>
            <w:tcW w:w="2583" w:type="dxa"/>
            <w:vMerge/>
            <w:tcBorders>
              <w:top w:val="single" w:sz="8" w:space="0" w:color="33CCCC"/>
              <w:left w:val="single" w:sz="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3D92E54E" w14:textId="77777777" w:rsidR="00DA7847" w:rsidRPr="00C6515B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</w:tcPr>
          <w:p w14:paraId="4773BD59" w14:textId="2575BFCD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3E33DB45" w14:textId="477F6D38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</w:tcPr>
          <w:p w14:paraId="666FBB08" w14:textId="254817EF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767215B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</w:t>
            </w:r>
          </w:p>
        </w:tc>
      </w:tr>
      <w:tr w:rsidR="00DA7847" w:rsidRPr="00C6515B" w14:paraId="4AF0B3D7" w14:textId="77777777" w:rsidTr="00A35A05">
        <w:trPr>
          <w:trHeight w:val="161"/>
        </w:trPr>
        <w:tc>
          <w:tcPr>
            <w:tcW w:w="2583" w:type="dxa"/>
            <w:tcBorders>
              <w:top w:val="single" w:sz="8" w:space="0" w:color="00206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DDF3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432" w14:textId="453F575A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136.292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1BD" w14:textId="64C0C538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129.352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5C1" w14:textId="03FB6B06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134.816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BA3" w14:textId="72652D13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133.49</w:t>
            </w:r>
          </w:p>
        </w:tc>
      </w:tr>
      <w:tr w:rsidR="00DA7847" w:rsidRPr="00C6515B" w14:paraId="686EBC2E" w14:textId="77777777" w:rsidTr="00A35A05">
        <w:trPr>
          <w:trHeight w:val="16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0F7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FC0" w14:textId="0435F91C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118.836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F2F" w14:textId="5DF880F2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116.855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E05" w14:textId="0536836D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114.602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EC0" w14:textId="5FD1D1A4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116.76</w:t>
            </w:r>
          </w:p>
        </w:tc>
      </w:tr>
      <w:tr w:rsidR="00DA7847" w:rsidRPr="00C6515B" w14:paraId="1BC164E6" w14:textId="77777777" w:rsidTr="00A35A05">
        <w:trPr>
          <w:trHeight w:val="161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838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1AE" w14:textId="58953DA4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108.832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B6F" w14:textId="4583883F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108.753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864" w14:textId="6B863D3C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99.783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0B6" w14:textId="1B154834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105.79</w:t>
            </w:r>
          </w:p>
        </w:tc>
      </w:tr>
      <w:tr w:rsidR="00DA7847" w:rsidRPr="00C6515B" w14:paraId="62E86351" w14:textId="77777777" w:rsidTr="00A35A05">
        <w:trPr>
          <w:trHeight w:val="217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BEB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156" w14:textId="408EB85A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47.836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759" w14:textId="2F970F63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48.081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9A2" w14:textId="2221CA32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47.556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FB3" w14:textId="32BBA0AB" w:rsidR="00DA7847" w:rsidRPr="00C6515B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47.82</w:t>
            </w:r>
          </w:p>
        </w:tc>
      </w:tr>
      <w:tr w:rsidR="00DA7847" w:rsidRPr="00C6515B" w14:paraId="64DFEA13" w14:textId="77777777" w:rsidTr="00A35A05">
        <w:trPr>
          <w:trHeight w:val="54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70A99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FD6" w14:textId="672E17F2" w:rsidR="00DA7847" w:rsidRPr="00D179A9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411.795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DAF" w14:textId="7A2F6DA2" w:rsidR="00DA7847" w:rsidRPr="00D179A9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403.041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67D5A" w14:textId="4720FC17" w:rsidR="00DA7847" w:rsidRPr="00477EE7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396.757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A2D" w14:textId="67A3AEC5" w:rsidR="00DA7847" w:rsidRPr="00477EE7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403.86</w:t>
            </w:r>
          </w:p>
        </w:tc>
      </w:tr>
    </w:tbl>
    <w:p w14:paraId="72F3ABCF" w14:textId="77777777" w:rsidR="00ED30E7" w:rsidRDefault="00FD584E" w:rsidP="00A433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"Libro1" "Hoja1!F1C7:F7C11" \a \f 4 \h </w:instrText>
      </w:r>
      <w:r>
        <w:fldChar w:fldCharType="separate"/>
      </w:r>
    </w:p>
    <w:p w14:paraId="091306BC" w14:textId="77777777" w:rsidR="00FD584E" w:rsidRDefault="00FD584E" w:rsidP="00DE5A6F">
      <w:pPr>
        <w:jc w:val="center"/>
        <w:rPr>
          <w:sz w:val="20"/>
        </w:rPr>
      </w:pPr>
      <w:r>
        <w:fldChar w:fldCharType="end"/>
      </w:r>
      <w:r w:rsidRPr="00FD584E">
        <w:rPr>
          <w:sz w:val="20"/>
        </w:rPr>
        <w:t>Fuente: Dirección de Operaciones</w:t>
      </w:r>
    </w:p>
    <w:p w14:paraId="39F60861" w14:textId="77777777" w:rsidR="002710B6" w:rsidRPr="00FD584E" w:rsidRDefault="002710B6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77777777" w:rsidR="002208DF" w:rsidRPr="0094463A" w:rsidRDefault="00FD584E" w:rsidP="00D60DFA">
      <w:pPr>
        <w:jc w:val="both"/>
        <w:rPr>
          <w:sz w:val="20"/>
        </w:rPr>
      </w:pPr>
      <w:r>
        <w:t>Cuadro No. 2</w:t>
      </w:r>
    </w:p>
    <w:tbl>
      <w:tblPr>
        <w:tblW w:w="101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1853"/>
        <w:gridCol w:w="1901"/>
        <w:gridCol w:w="1853"/>
        <w:gridCol w:w="1978"/>
      </w:tblGrid>
      <w:tr w:rsidR="00666AE0" w:rsidRPr="00666AE0" w14:paraId="28A894EE" w14:textId="77777777" w:rsidTr="00010A6C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090E685" w14:textId="77777777" w:rsidR="00666AE0" w:rsidRPr="00666AE0" w:rsidRDefault="00666AE0" w:rsidP="00666AE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61E85242" w14:textId="77777777" w:rsidR="00666AE0" w:rsidRPr="00666AE0" w:rsidRDefault="00666AE0" w:rsidP="00666AE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DA7847" w:rsidRPr="00666AE0" w14:paraId="3FACE094" w14:textId="77777777" w:rsidTr="00D179A9">
        <w:trPr>
          <w:trHeight w:val="273"/>
        </w:trPr>
        <w:tc>
          <w:tcPr>
            <w:tcW w:w="2593" w:type="dxa"/>
            <w:vMerge/>
            <w:tcBorders>
              <w:top w:val="single" w:sz="8" w:space="0" w:color="33CCCC"/>
              <w:left w:val="single" w:sz="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666637F7" w14:textId="77777777" w:rsidR="00DA7847" w:rsidRPr="00666AE0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A7DDFD6" w14:textId="52953E8D" w:rsidR="00DA7847" w:rsidRPr="00666AE0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A00FE2A" w14:textId="4CF2CE13" w:rsidR="00DA7847" w:rsidRPr="00666AE0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32380FA" w14:textId="237E4D23" w:rsidR="00DA7847" w:rsidRPr="00666AE0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17C9FE" w14:textId="2CA7D008" w:rsidR="00DA7847" w:rsidRPr="00666AE0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Promedio Trimestre</w:t>
            </w:r>
          </w:p>
        </w:tc>
      </w:tr>
      <w:tr w:rsidR="00DB7027" w:rsidRPr="00666AE0" w14:paraId="7655541C" w14:textId="77777777" w:rsidTr="00A35A05">
        <w:trPr>
          <w:trHeight w:val="154"/>
        </w:trPr>
        <w:tc>
          <w:tcPr>
            <w:tcW w:w="2593" w:type="dxa"/>
            <w:tcBorders>
              <w:top w:val="single" w:sz="8" w:space="0" w:color="00206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564B" w14:textId="77777777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4DA" w14:textId="2CF61A86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97.43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7D5" w14:textId="398D9164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95.83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ACA" w14:textId="794A58BD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95.59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B00" w14:textId="5FF925F2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97.28</w:t>
            </w:r>
          </w:p>
        </w:tc>
      </w:tr>
      <w:tr w:rsidR="00DB7027" w:rsidRPr="00666AE0" w14:paraId="62CA2C33" w14:textId="77777777" w:rsidTr="00A35A05">
        <w:trPr>
          <w:trHeight w:val="12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2B4" w14:textId="77777777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909" w14:textId="30578495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95.61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59" w14:textId="3B900740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95.11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551" w14:textId="195A8EBD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96.51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A66" w14:textId="444E4214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95.51</w:t>
            </w:r>
          </w:p>
        </w:tc>
      </w:tr>
      <w:tr w:rsidR="00DB7027" w:rsidRPr="00666AE0" w14:paraId="6D56AEE8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5DF" w14:textId="77777777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A5C" w14:textId="6E90D75C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48E" w14:textId="1346B59A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99.59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55B" w14:textId="290A7A8E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99.68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403" w14:textId="7D540C37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97.71</w:t>
            </w:r>
          </w:p>
        </w:tc>
      </w:tr>
      <w:tr w:rsidR="00DB7027" w:rsidRPr="00666AE0" w14:paraId="1C052607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B3D" w14:textId="77777777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313" w14:textId="7DA593C0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86.33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76C" w14:textId="3DF280A9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87.08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3B5" w14:textId="4F8E3CB3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92.64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672" w14:textId="1A52003A" w:rsidR="00DB7027" w:rsidRPr="00666AE0" w:rsidRDefault="00DB7027" w:rsidP="00DB70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85.68</w:t>
            </w:r>
          </w:p>
        </w:tc>
      </w:tr>
      <w:tr w:rsidR="00DB7027" w:rsidRPr="00666AE0" w14:paraId="3DBF23B6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A061" w14:textId="77777777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7CE" w14:textId="54BC2E09" w:rsidR="00DB7027" w:rsidRPr="00477EE7" w:rsidRDefault="00DB7027" w:rsidP="00DB70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**95.25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704" w14:textId="561C5F54" w:rsidR="00DB7027" w:rsidRPr="00477EE7" w:rsidRDefault="00DB7027" w:rsidP="00DB70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**95.18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AB5F" w14:textId="2C4A3A3D" w:rsidR="00DB7027" w:rsidRPr="00477EE7" w:rsidRDefault="00DB7027" w:rsidP="00DB70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**96.46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130" w14:textId="0A0C38E6" w:rsidR="00DB7027" w:rsidRPr="00666AE0" w:rsidRDefault="00DB7027" w:rsidP="00DB70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766093" w14:textId="77777777" w:rsidR="00666AE0" w:rsidRDefault="00666AE0" w:rsidP="00623B9C"/>
    <w:p w14:paraId="2663A9B7" w14:textId="3A973262" w:rsidR="00666AE0" w:rsidRPr="0094463A" w:rsidRDefault="00010A6C" w:rsidP="00666AE0">
      <w:pPr>
        <w:jc w:val="both"/>
        <w:rPr>
          <w:sz w:val="20"/>
        </w:rPr>
      </w:pPr>
      <w:r>
        <w:rPr>
          <w:sz w:val="20"/>
        </w:rPr>
        <w:t>Cuadro No. 3</w:t>
      </w:r>
    </w:p>
    <w:tbl>
      <w:tblPr>
        <w:tblW w:w="101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965"/>
        <w:gridCol w:w="1213"/>
        <w:gridCol w:w="980"/>
      </w:tblGrid>
      <w:tr w:rsidR="00010A6C" w:rsidRPr="00010A6C" w14:paraId="49E7924A" w14:textId="77777777" w:rsidTr="00010A6C">
        <w:trPr>
          <w:trHeight w:val="6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4DE79FBA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DA7847" w:rsidRPr="00010A6C" w14:paraId="15098EE5" w14:textId="77777777" w:rsidTr="00010A6C">
        <w:trPr>
          <w:trHeight w:val="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3E3F40D" w14:textId="77777777" w:rsidR="00DA7847" w:rsidRPr="00010A6C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Área Bacteriológica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B168863" w14:textId="6051A46A" w:rsidR="00DA7847" w:rsidRPr="00010A6C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A7B2CDC" w14:textId="7D91561E" w:rsidR="00DA7847" w:rsidRPr="00010A6C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274C72B" w14:textId="15FA6A8B" w:rsidR="00DA7847" w:rsidRPr="00010A6C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DA7847" w:rsidRPr="00010A6C" w14:paraId="0B9962A5" w14:textId="77777777" w:rsidTr="00A35A0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AB9A" w14:textId="77777777" w:rsidR="00DA7847" w:rsidRPr="00010A6C" w:rsidRDefault="00DA7847" w:rsidP="00DA7847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Número de muestras tomadas (sembradas)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0690" w14:textId="26ED96C7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B76C" w14:textId="314F0CEE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A6D8" w14:textId="34BE6CD9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1092</w:t>
            </w:r>
          </w:p>
        </w:tc>
      </w:tr>
      <w:tr w:rsidR="00DA7847" w:rsidRPr="00010A6C" w14:paraId="13ACE8AE" w14:textId="77777777" w:rsidTr="00A35A05">
        <w:trPr>
          <w:trHeight w:val="3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13EF" w14:textId="77777777" w:rsidR="00DA7847" w:rsidRPr="00010A6C" w:rsidRDefault="00DA7847" w:rsidP="00DA7847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Número de muestras contaminadas (Coliformes fecales)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6FF1" w14:textId="45AA1A23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72A0" w14:textId="4D1C65BC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4A8D" w14:textId="6AF07FF2" w:rsidR="00DA7847" w:rsidRPr="00DA7847" w:rsidRDefault="00DA7847" w:rsidP="00DA78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DA784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2AC91700" w14:textId="77777777" w:rsidR="00484CD1" w:rsidRDefault="00484CD1" w:rsidP="00484CD1">
      <w:pPr>
        <w:jc w:val="center"/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1.</w:t>
      </w:r>
      <w:r w:rsidRPr="00010A6C">
        <w:rPr>
          <w:sz w:val="18"/>
          <w:szCs w:val="22"/>
        </w:rPr>
        <w:tab/>
        <w:t>Producción de Agua: Millones de Galones Diarios Promedio producido en el mes.</w:t>
      </w:r>
    </w:p>
    <w:p w14:paraId="0A72513B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2.</w:t>
      </w:r>
      <w:r w:rsidRPr="00010A6C">
        <w:rPr>
          <w:sz w:val="18"/>
          <w:szCs w:val="22"/>
        </w:rPr>
        <w:tab/>
        <w:t>Índice de Potabilidad: Porcentaje de muestras negativas a la presencia de coliformes fecales durante el mes. (Normas: Agua apta para consumo el índice de potabilidad &gt;95.0%)</w:t>
      </w:r>
    </w:p>
    <w:p w14:paraId="5EA2F37D" w14:textId="7746FC03" w:rsidR="00FD584E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3.</w:t>
      </w:r>
      <w:r w:rsidRPr="00010A6C">
        <w:rPr>
          <w:sz w:val="18"/>
          <w:szCs w:val="22"/>
        </w:rPr>
        <w:tab/>
        <w:t>Usuarios Activos: No. de clientes catastrados a los que se les facturan los servicios.</w:t>
      </w:r>
    </w:p>
    <w:p w14:paraId="793F044F" w14:textId="01954968" w:rsidR="00477EE7" w:rsidRDefault="00477EE7" w:rsidP="00D60DFA">
      <w:pPr>
        <w:jc w:val="both"/>
        <w:rPr>
          <w:sz w:val="18"/>
          <w:szCs w:val="22"/>
        </w:rPr>
      </w:pPr>
    </w:p>
    <w:p w14:paraId="572DD440" w14:textId="752CAF52" w:rsidR="00477EE7" w:rsidRDefault="00477EE7" w:rsidP="00D60DFA">
      <w:pPr>
        <w:jc w:val="both"/>
        <w:rPr>
          <w:sz w:val="18"/>
          <w:szCs w:val="22"/>
        </w:rPr>
      </w:pPr>
    </w:p>
    <w:p w14:paraId="4E4ED75F" w14:textId="105C7D5B" w:rsidR="00477EE7" w:rsidRDefault="00477EE7" w:rsidP="00D60DFA">
      <w:pPr>
        <w:jc w:val="both"/>
        <w:rPr>
          <w:sz w:val="18"/>
          <w:szCs w:val="22"/>
        </w:rPr>
      </w:pPr>
    </w:p>
    <w:p w14:paraId="4741D364" w14:textId="77777777" w:rsidR="00477EE7" w:rsidRPr="00010A6C" w:rsidRDefault="00477EE7" w:rsidP="00D60DFA">
      <w:pPr>
        <w:jc w:val="both"/>
        <w:rPr>
          <w:sz w:val="18"/>
          <w:szCs w:val="22"/>
        </w:rPr>
      </w:pPr>
    </w:p>
    <w:p w14:paraId="2217283C" w14:textId="3988648C" w:rsidR="00716BE1" w:rsidRDefault="00716BE1" w:rsidP="00716BE1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5" w:name="_Toc45270488"/>
      <w:r>
        <w:rPr>
          <w:rFonts w:ascii="Arial" w:hAnsi="Arial" w:cs="Arial"/>
          <w:lang w:val="es-ES"/>
        </w:rPr>
        <w:lastRenderedPageBreak/>
        <w:t>Gestión Comercial</w:t>
      </w:r>
      <w:bookmarkEnd w:id="15"/>
    </w:p>
    <w:p w14:paraId="6D6F44E2" w14:textId="77777777" w:rsidR="00716BE1" w:rsidRDefault="00716BE1" w:rsidP="00844BB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0B2900E" w14:textId="150A8F02" w:rsidR="00844BBD" w:rsidRDefault="00844BBD" w:rsidP="00636A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DA7847">
        <w:rPr>
          <w:rFonts w:ascii="Arial" w:hAnsi="Arial" w:cs="Arial"/>
          <w:b/>
          <w:bCs/>
          <w:sz w:val="22"/>
          <w:szCs w:val="22"/>
        </w:rPr>
        <w:t>396,219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DA7847">
        <w:rPr>
          <w:rFonts w:ascii="Arial" w:hAnsi="Arial" w:cs="Arial"/>
          <w:sz w:val="22"/>
          <w:szCs w:val="22"/>
          <w:lang w:val="es-ES"/>
        </w:rPr>
        <w:t>marzo</w:t>
      </w:r>
      <w:r w:rsidR="00CC01E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mostrando un</w:t>
      </w:r>
      <w:r w:rsidR="00E7616F">
        <w:rPr>
          <w:rFonts w:ascii="Arial" w:hAnsi="Arial" w:cs="Arial"/>
          <w:sz w:val="22"/>
          <w:szCs w:val="22"/>
          <w:lang w:val="es-ES"/>
        </w:rPr>
        <w:t xml:space="preserve">os </w:t>
      </w:r>
      <w:r w:rsidR="00DA7847">
        <w:rPr>
          <w:rFonts w:ascii="Arial" w:hAnsi="Arial" w:cs="Arial"/>
          <w:sz w:val="22"/>
          <w:szCs w:val="22"/>
          <w:lang w:val="es-ES"/>
        </w:rPr>
        <w:t>301</w:t>
      </w:r>
      <w:r w:rsidR="008C70A4" w:rsidRPr="008C70A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en comparación con los existentes al mes de </w:t>
      </w:r>
      <w:r w:rsidR="00A400DF">
        <w:rPr>
          <w:rFonts w:ascii="Arial" w:hAnsi="Arial" w:cs="Arial"/>
          <w:sz w:val="22"/>
          <w:szCs w:val="22"/>
          <w:lang w:val="es-ES"/>
        </w:rPr>
        <w:t>febrero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(</w:t>
      </w:r>
      <w:r w:rsidR="00A400DF">
        <w:rPr>
          <w:rFonts w:ascii="Arial" w:hAnsi="Arial" w:cs="Arial"/>
          <w:sz w:val="22"/>
          <w:szCs w:val="22"/>
          <w:lang w:val="es-ES"/>
        </w:rPr>
        <w:t>395,918</w:t>
      </w:r>
      <w:r w:rsidR="003E266E">
        <w:rPr>
          <w:rFonts w:ascii="Arial" w:hAnsi="Arial" w:cs="Arial"/>
          <w:sz w:val="22"/>
          <w:szCs w:val="22"/>
          <w:lang w:val="es-ES"/>
        </w:rPr>
        <w:t>)</w:t>
      </w:r>
      <w:r w:rsidR="00E7616F">
        <w:rPr>
          <w:rFonts w:ascii="Arial" w:hAnsi="Arial" w:cs="Arial"/>
          <w:sz w:val="22"/>
          <w:szCs w:val="22"/>
          <w:lang w:val="es-ES"/>
        </w:rPr>
        <w:t>.</w:t>
      </w:r>
      <w:r w:rsidR="00237660">
        <w:rPr>
          <w:rFonts w:ascii="Arial" w:hAnsi="Arial" w:cs="Arial"/>
          <w:sz w:val="22"/>
          <w:szCs w:val="22"/>
          <w:lang w:val="es-ES"/>
        </w:rPr>
        <w:t xml:space="preserve"> </w:t>
      </w:r>
      <w:r w:rsidR="00E7616F">
        <w:rPr>
          <w:rFonts w:ascii="Arial" w:hAnsi="Arial" w:cs="Arial"/>
          <w:sz w:val="22"/>
          <w:szCs w:val="22"/>
          <w:lang w:val="es-ES"/>
        </w:rPr>
        <w:t xml:space="preserve">Mientras </w:t>
      </w:r>
      <w:r w:rsidR="00CE14C7">
        <w:rPr>
          <w:rFonts w:ascii="Arial" w:hAnsi="Arial" w:cs="Arial"/>
          <w:sz w:val="22"/>
          <w:szCs w:val="22"/>
          <w:lang w:val="es-ES"/>
        </w:rPr>
        <w:t>tanto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los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clientes </w:t>
      </w:r>
      <w:r w:rsidRPr="00496CE1">
        <w:rPr>
          <w:rFonts w:ascii="Arial" w:hAnsi="Arial" w:cs="Arial"/>
          <w:sz w:val="22"/>
          <w:szCs w:val="22"/>
          <w:lang w:val="es-ES"/>
        </w:rPr>
        <w:t>de alcantarillado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sanitario</w:t>
      </w:r>
      <w:r w:rsidR="00CE14C7"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terminaron </w:t>
      </w:r>
      <w:r w:rsidR="00E7616F">
        <w:rPr>
          <w:rFonts w:ascii="Arial" w:hAnsi="Arial" w:cs="Arial"/>
          <w:sz w:val="22"/>
          <w:szCs w:val="22"/>
          <w:lang w:val="es-ES"/>
        </w:rPr>
        <w:t>en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unos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</w:t>
      </w:r>
      <w:r w:rsidR="00A400DF">
        <w:rPr>
          <w:rFonts w:ascii="Arial" w:hAnsi="Arial" w:cs="Arial"/>
          <w:b/>
          <w:bCs/>
          <w:sz w:val="22"/>
          <w:szCs w:val="22"/>
          <w:lang w:val="es-ES"/>
        </w:rPr>
        <w:t>152,299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que</w:t>
      </w:r>
      <w:r w:rsidR="00AC6242">
        <w:rPr>
          <w:rFonts w:ascii="Arial" w:hAnsi="Arial" w:cs="Arial"/>
          <w:sz w:val="22"/>
          <w:szCs w:val="22"/>
          <w:lang w:val="es-ES"/>
        </w:rPr>
        <w:t xml:space="preserve"> se traducen </w:t>
      </w:r>
      <w:r w:rsidR="00CE14C7">
        <w:rPr>
          <w:rFonts w:ascii="Arial" w:hAnsi="Arial" w:cs="Arial"/>
          <w:sz w:val="22"/>
          <w:szCs w:val="22"/>
          <w:lang w:val="es-ES"/>
        </w:rPr>
        <w:t>en uno</w:t>
      </w:r>
      <w:r w:rsidR="00237660">
        <w:rPr>
          <w:rFonts w:ascii="Arial" w:hAnsi="Arial" w:cs="Arial"/>
          <w:sz w:val="22"/>
          <w:szCs w:val="22"/>
          <w:lang w:val="es-ES"/>
        </w:rPr>
        <w:t>s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</w:t>
      </w:r>
      <w:r w:rsidR="00A400DF">
        <w:rPr>
          <w:rFonts w:ascii="Arial" w:hAnsi="Arial" w:cs="Arial"/>
          <w:sz w:val="22"/>
          <w:szCs w:val="22"/>
          <w:lang w:val="es-ES"/>
        </w:rPr>
        <w:t>174</w:t>
      </w:r>
      <w:r w:rsidR="00237660" w:rsidRPr="00A816AF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versus los </w:t>
      </w:r>
      <w:r w:rsidR="00A400DF">
        <w:rPr>
          <w:rFonts w:ascii="Arial" w:hAnsi="Arial" w:cs="Arial"/>
          <w:bCs/>
          <w:sz w:val="22"/>
          <w:szCs w:val="22"/>
          <w:lang w:val="es-ES"/>
        </w:rPr>
        <w:t>152,125</w:t>
      </w:r>
      <w:r w:rsidR="001259A0">
        <w:rPr>
          <w:rFonts w:ascii="Arial" w:hAnsi="Arial" w:cs="Arial"/>
          <w:bCs/>
          <w:sz w:val="22"/>
          <w:szCs w:val="22"/>
          <w:lang w:val="es-ES"/>
        </w:rPr>
        <w:t xml:space="preserve"> del mes de </w:t>
      </w:r>
      <w:r w:rsidR="00A400DF">
        <w:rPr>
          <w:rFonts w:ascii="Arial" w:hAnsi="Arial" w:cs="Arial"/>
          <w:bCs/>
          <w:sz w:val="22"/>
          <w:szCs w:val="22"/>
          <w:lang w:val="es-ES"/>
        </w:rPr>
        <w:t>febrero</w:t>
      </w:r>
      <w:r w:rsidR="001259A0">
        <w:rPr>
          <w:rFonts w:ascii="Arial" w:hAnsi="Arial" w:cs="Arial"/>
          <w:sz w:val="22"/>
          <w:szCs w:val="22"/>
          <w:lang w:val="es-ES"/>
        </w:rPr>
        <w:t>.</w:t>
      </w:r>
    </w:p>
    <w:p w14:paraId="3D4D4FF7" w14:textId="77777777" w:rsidR="00844BBD" w:rsidRPr="00D60DFA" w:rsidRDefault="00844BBD" w:rsidP="00D60DFA">
      <w:pPr>
        <w:jc w:val="both"/>
        <w:rPr>
          <w:sz w:val="22"/>
        </w:rPr>
      </w:pP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99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242"/>
        <w:gridCol w:w="2301"/>
        <w:gridCol w:w="2243"/>
      </w:tblGrid>
      <w:tr w:rsidR="00010A6C" w:rsidRPr="00010A6C" w14:paraId="543002E9" w14:textId="77777777" w:rsidTr="00010A6C">
        <w:trPr>
          <w:trHeight w:val="448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11EF7D9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</w:p>
        </w:tc>
      </w:tr>
      <w:tr w:rsidR="001B4D91" w:rsidRPr="00010A6C" w14:paraId="00590BC1" w14:textId="77777777" w:rsidTr="00D179A9">
        <w:trPr>
          <w:trHeight w:val="286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1B4D91" w:rsidRPr="00010A6C" w:rsidRDefault="001B4D91" w:rsidP="001B4D9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1A363E4F" w14:textId="58B05949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E01271B" w14:textId="38E55B91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D45F871" w14:textId="79EF6CEB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1B4D91" w:rsidRPr="00010A6C" w14:paraId="33B158F2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77777777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D38" w14:textId="35F3679A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122,184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C51" w14:textId="332E3878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46" w14:textId="201AC6CA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</w:tr>
      <w:tr w:rsidR="001B4D91" w:rsidRPr="00010A6C" w14:paraId="6EEC08D0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77777777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FE" w14:textId="1295E081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D05" w14:textId="16471447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122,241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7AC" w14:textId="36A97368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</w:t>
            </w:r>
            <w:r w:rsidR="00F9648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1B4D91" w:rsidRPr="00010A6C" w14:paraId="2E54610C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D1F" w14:textId="073EC2B3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127,571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A16" w14:textId="18FFF0A0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127,607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015" w14:textId="1064964F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127,901</w:t>
            </w:r>
          </w:p>
        </w:tc>
      </w:tr>
      <w:tr w:rsidR="001B4D91" w:rsidRPr="00010A6C" w14:paraId="06DA64FA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A7C" w14:textId="2200C5BB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6B2" w14:textId="459156FC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42,793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7B9" w14:textId="177DDE96" w:rsidR="001B4D91" w:rsidRPr="00010A6C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42,800</w:t>
            </w:r>
          </w:p>
        </w:tc>
      </w:tr>
      <w:tr w:rsidR="001B4D91" w:rsidRPr="00010A6C" w14:paraId="292AFF7D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1B4D91" w:rsidRPr="00010A6C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2D7" w14:textId="306C2240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395,720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FE1" w14:textId="7C746040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395,918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968" w14:textId="7E2D4BB5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396,21</w:t>
            </w:r>
            <w:r w:rsidR="00F9648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1C5834FD" w14:textId="77777777" w:rsidR="00FD584E" w:rsidRDefault="00ED30E7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EF58F2B" w14:textId="77777777" w:rsidR="00E83ECC" w:rsidRDefault="00E83ECC" w:rsidP="00ED30E7">
      <w:pPr>
        <w:rPr>
          <w:sz w:val="22"/>
        </w:rPr>
      </w:pPr>
    </w:p>
    <w:p w14:paraId="2D826CD8" w14:textId="77777777" w:rsidR="00E83ECC" w:rsidRDefault="00E83ECC" w:rsidP="00ED30E7">
      <w:pPr>
        <w:rPr>
          <w:sz w:val="22"/>
        </w:rPr>
      </w:pP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254"/>
        <w:gridCol w:w="2314"/>
        <w:gridCol w:w="2256"/>
      </w:tblGrid>
      <w:tr w:rsidR="001259A0" w:rsidRPr="001259A0" w14:paraId="2AD12442" w14:textId="77777777" w:rsidTr="001259A0">
        <w:trPr>
          <w:trHeight w:val="319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1B4D91" w:rsidRPr="001259A0" w14:paraId="2F4BB69C" w14:textId="77777777" w:rsidTr="00D179A9">
        <w:trPr>
          <w:trHeight w:val="133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3468C185" w14:textId="77777777" w:rsidR="001B4D91" w:rsidRPr="001259A0" w:rsidRDefault="001B4D91" w:rsidP="001B4D9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72948483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66C49570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5C0818A6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1B4D91" w:rsidRPr="001259A0" w14:paraId="65D27684" w14:textId="77777777" w:rsidTr="00A35A05">
        <w:trPr>
          <w:trHeight w:val="25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77777777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8C0" w14:textId="7B7ED967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54,471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3A8" w14:textId="3058DE2A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54,570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FED" w14:textId="7C65ED4B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54,570</w:t>
            </w:r>
          </w:p>
        </w:tc>
      </w:tr>
      <w:tr w:rsidR="001B4D91" w:rsidRPr="001259A0" w14:paraId="6D1C0F9D" w14:textId="77777777" w:rsidTr="00A35A05">
        <w:trPr>
          <w:trHeight w:val="1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7777777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9B2" w14:textId="4AACAEF1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58,272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492" w14:textId="2FF92E3E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58,309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D1B" w14:textId="2F1EB333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58,309</w:t>
            </w:r>
          </w:p>
        </w:tc>
      </w:tr>
      <w:tr w:rsidR="001B4D91" w:rsidRPr="001259A0" w14:paraId="3803B2D5" w14:textId="77777777" w:rsidTr="00A35A05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B0B" w14:textId="3134C7D3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29,797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7D2" w14:textId="2347EEEB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29,877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2D2" w14:textId="7A1F23E1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30,048</w:t>
            </w:r>
          </w:p>
        </w:tc>
      </w:tr>
      <w:tr w:rsidR="001B4D91" w:rsidRPr="001259A0" w14:paraId="1ECDD70F" w14:textId="77777777" w:rsidTr="00A35A05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466" w14:textId="63D9C51C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9,381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177" w14:textId="22E00652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9,369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15A" w14:textId="6A563280" w:rsidR="001B4D91" w:rsidRPr="001259A0" w:rsidRDefault="001B4D91" w:rsidP="001B4D91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9,372</w:t>
            </w:r>
          </w:p>
        </w:tc>
      </w:tr>
      <w:tr w:rsidR="001B4D91" w:rsidRPr="001259A0" w14:paraId="6425AF70" w14:textId="77777777" w:rsidTr="00A35A05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1B4D91" w:rsidRPr="001259A0" w:rsidRDefault="001B4D91" w:rsidP="001B4D91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94D" w14:textId="36B4D8C2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151,921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ECF" w14:textId="523024D4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152,125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AE3" w14:textId="0AC3CFE1" w:rsidR="001B4D91" w:rsidRPr="001B4D91" w:rsidRDefault="001B4D91" w:rsidP="001B4D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1B4D91">
              <w:rPr>
                <w:rFonts w:ascii="Arial" w:hAnsi="Arial" w:cs="Arial"/>
                <w:b/>
                <w:bCs/>
                <w:sz w:val="20"/>
                <w:szCs w:val="20"/>
              </w:rPr>
              <w:t>152,299</w:t>
            </w:r>
          </w:p>
        </w:tc>
      </w:tr>
    </w:tbl>
    <w:p w14:paraId="5BAC699D" w14:textId="77777777" w:rsidR="00D60DFA" w:rsidRDefault="00D60DFA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>Fuente: Empresas Comercializadoras</w:t>
      </w:r>
    </w:p>
    <w:p w14:paraId="005C8C19" w14:textId="77777777" w:rsidR="00E83ECC" w:rsidRDefault="00E83ECC" w:rsidP="00ED30E7">
      <w:pPr>
        <w:rPr>
          <w:sz w:val="22"/>
        </w:rPr>
      </w:pPr>
    </w:p>
    <w:p w14:paraId="7977494F" w14:textId="1AEEC81A" w:rsidR="00D60DFA" w:rsidRDefault="00D60DFA" w:rsidP="00ED30E7">
      <w:pPr>
        <w:rPr>
          <w:sz w:val="22"/>
        </w:rPr>
      </w:pPr>
    </w:p>
    <w:p w14:paraId="557F5081" w14:textId="10405482" w:rsidR="00CE65AC" w:rsidRDefault="00CE65AC" w:rsidP="00ED30E7">
      <w:pPr>
        <w:rPr>
          <w:sz w:val="22"/>
        </w:rPr>
      </w:pPr>
    </w:p>
    <w:p w14:paraId="0EF6CB6F" w14:textId="5756BC07" w:rsidR="00CE65AC" w:rsidRDefault="00CE65AC" w:rsidP="00ED30E7">
      <w:pPr>
        <w:rPr>
          <w:sz w:val="22"/>
        </w:rPr>
      </w:pPr>
    </w:p>
    <w:p w14:paraId="35783F6C" w14:textId="25874ACC" w:rsidR="00CE65AC" w:rsidRDefault="00CE65AC" w:rsidP="00ED30E7">
      <w:pPr>
        <w:rPr>
          <w:sz w:val="22"/>
        </w:rPr>
      </w:pPr>
    </w:p>
    <w:p w14:paraId="524D40E9" w14:textId="3C001624" w:rsidR="00CE65AC" w:rsidRDefault="00CE65AC" w:rsidP="00ED30E7">
      <w:pPr>
        <w:rPr>
          <w:sz w:val="22"/>
        </w:rPr>
      </w:pPr>
    </w:p>
    <w:p w14:paraId="6A5E34D3" w14:textId="5F1B2E4A" w:rsidR="00CE65AC" w:rsidRDefault="00CE65AC" w:rsidP="00ED30E7">
      <w:pPr>
        <w:rPr>
          <w:sz w:val="22"/>
        </w:rPr>
      </w:pPr>
    </w:p>
    <w:p w14:paraId="30CBBBB4" w14:textId="165ABDFE" w:rsidR="00CE65AC" w:rsidRDefault="00CE65AC" w:rsidP="00ED30E7">
      <w:pPr>
        <w:rPr>
          <w:sz w:val="22"/>
        </w:rPr>
      </w:pPr>
    </w:p>
    <w:p w14:paraId="32376A0E" w14:textId="49BD140D" w:rsidR="00CE65AC" w:rsidRDefault="00CE65AC" w:rsidP="00ED30E7">
      <w:pPr>
        <w:rPr>
          <w:sz w:val="22"/>
        </w:rPr>
      </w:pPr>
    </w:p>
    <w:p w14:paraId="75B70E29" w14:textId="24DCC7AB" w:rsidR="00CE65AC" w:rsidRDefault="00CE65AC" w:rsidP="00ED30E7">
      <w:pPr>
        <w:rPr>
          <w:sz w:val="22"/>
        </w:rPr>
      </w:pPr>
    </w:p>
    <w:p w14:paraId="44E4AC3C" w14:textId="06E7E17F" w:rsidR="00CE65AC" w:rsidRDefault="00CE65AC" w:rsidP="00ED30E7">
      <w:pPr>
        <w:rPr>
          <w:sz w:val="22"/>
        </w:rPr>
      </w:pPr>
    </w:p>
    <w:p w14:paraId="08C275EB" w14:textId="3EDFF75E" w:rsidR="00CE65AC" w:rsidRDefault="00CE65AC" w:rsidP="00ED30E7">
      <w:pPr>
        <w:rPr>
          <w:sz w:val="22"/>
        </w:rPr>
      </w:pPr>
    </w:p>
    <w:p w14:paraId="3121A897" w14:textId="7A683420" w:rsidR="00CE65AC" w:rsidRDefault="00CE65AC" w:rsidP="00ED30E7">
      <w:pPr>
        <w:rPr>
          <w:sz w:val="22"/>
        </w:rPr>
      </w:pPr>
    </w:p>
    <w:p w14:paraId="0AA4A664" w14:textId="59CC172E" w:rsidR="00CE65AC" w:rsidRDefault="00CE65AC" w:rsidP="00ED30E7">
      <w:pPr>
        <w:rPr>
          <w:sz w:val="22"/>
        </w:rPr>
      </w:pPr>
    </w:p>
    <w:p w14:paraId="05A21D86" w14:textId="3753610B" w:rsidR="00FE372A" w:rsidRDefault="00FE372A" w:rsidP="00ED30E7">
      <w:pPr>
        <w:rPr>
          <w:sz w:val="22"/>
        </w:rPr>
      </w:pPr>
    </w:p>
    <w:p w14:paraId="14BEA1CA" w14:textId="77777777" w:rsidR="00FE372A" w:rsidRDefault="00FE372A" w:rsidP="00ED30E7">
      <w:pPr>
        <w:rPr>
          <w:sz w:val="22"/>
        </w:rPr>
      </w:pPr>
    </w:p>
    <w:p w14:paraId="1828767D" w14:textId="0C26F6BC" w:rsidR="00CE65AC" w:rsidRDefault="00CE65AC" w:rsidP="00ED30E7">
      <w:pPr>
        <w:rPr>
          <w:sz w:val="22"/>
        </w:rPr>
      </w:pPr>
    </w:p>
    <w:p w14:paraId="4DD4481D" w14:textId="77777777" w:rsidR="003E33F5" w:rsidRDefault="003E33F5" w:rsidP="00ED30E7">
      <w:pPr>
        <w:rPr>
          <w:sz w:val="22"/>
        </w:rPr>
      </w:pPr>
    </w:p>
    <w:p w14:paraId="2E02CB27" w14:textId="77777777" w:rsidR="00CE65AC" w:rsidRDefault="00CE65AC" w:rsidP="00ED30E7">
      <w:pPr>
        <w:rPr>
          <w:sz w:val="22"/>
        </w:rPr>
      </w:pPr>
    </w:p>
    <w:p w14:paraId="358A75FB" w14:textId="5B7F260C" w:rsidR="005E2DFF" w:rsidRPr="00EA002B" w:rsidRDefault="005E2DFF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6" w:name="_Toc524604055"/>
      <w:bookmarkStart w:id="17" w:name="_Toc525765466"/>
      <w:bookmarkStart w:id="18" w:name="_Toc525767664"/>
      <w:bookmarkStart w:id="19" w:name="_Toc3191415"/>
      <w:bookmarkStart w:id="20" w:name="_Toc45270489"/>
      <w:r w:rsidRPr="00EA002B">
        <w:rPr>
          <w:rFonts w:ascii="Arial" w:hAnsi="Arial" w:cs="Arial"/>
          <w:lang w:val="es-ES"/>
        </w:rPr>
        <w:lastRenderedPageBreak/>
        <w:t>Informaciones de Interés Ambiental</w:t>
      </w:r>
      <w:bookmarkEnd w:id="16"/>
      <w:bookmarkEnd w:id="17"/>
      <w:bookmarkEnd w:id="18"/>
      <w:bookmarkEnd w:id="19"/>
      <w:bookmarkEnd w:id="20"/>
    </w:p>
    <w:p w14:paraId="1BDCE059" w14:textId="7C650F92" w:rsidR="005E2DFF" w:rsidRPr="00EA002B" w:rsidRDefault="005E2DFF" w:rsidP="005E2DFF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bookmarkStart w:id="21" w:name="_Toc524604056"/>
      <w:bookmarkStart w:id="22" w:name="_Toc525765467"/>
      <w:bookmarkStart w:id="23" w:name="_Toc525767665"/>
      <w:bookmarkStart w:id="24" w:name="_Toc3191416"/>
      <w:bookmarkStart w:id="25" w:name="_Toc45270490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21"/>
      <w:bookmarkEnd w:id="22"/>
      <w:bookmarkEnd w:id="23"/>
      <w:bookmarkEnd w:id="24"/>
      <w:bookmarkEnd w:id="25"/>
    </w:p>
    <w:p w14:paraId="039778B9" w14:textId="77777777" w:rsidR="005E2DFF" w:rsidRPr="00440FC2" w:rsidRDefault="005E2DFF" w:rsidP="005E2DFF">
      <w:pPr>
        <w:rPr>
          <w:rFonts w:ascii="Arial" w:hAnsi="Arial" w:cs="Arial"/>
          <w:b/>
          <w:lang w:val="es-ES"/>
        </w:rPr>
      </w:pPr>
    </w:p>
    <w:p w14:paraId="47353492" w14:textId="08813C47" w:rsidR="00CC01E4" w:rsidRDefault="00CC01E4" w:rsidP="00CC01E4">
      <w:pPr>
        <w:jc w:val="both"/>
        <w:rPr>
          <w:rFonts w:ascii="Arial" w:hAnsi="Arial" w:cs="Arial"/>
          <w:lang w:val="es-ES"/>
        </w:rPr>
      </w:pPr>
      <w:bookmarkStart w:id="26" w:name="_Toc525765468"/>
      <w:bookmarkStart w:id="27" w:name="_Toc525767666"/>
      <w:bookmarkStart w:id="28" w:name="_Toc3191417"/>
      <w:bookmarkStart w:id="29" w:name="_Toc45270491"/>
      <w:r w:rsidRPr="00440FC2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</w:t>
      </w:r>
      <w:r>
        <w:rPr>
          <w:rFonts w:ascii="Arial" w:hAnsi="Arial" w:cs="Arial"/>
          <w:lang w:val="es-ES"/>
        </w:rPr>
        <w:t>ad se estima una población de</w:t>
      </w:r>
      <w:r w:rsidRPr="00513EF1">
        <w:rPr>
          <w:rFonts w:ascii="Arial" w:hAnsi="Arial" w:cs="Arial"/>
          <w:color w:val="000000"/>
          <w:lang w:val="es-ES"/>
        </w:rPr>
        <w:t xml:space="preserve"> </w:t>
      </w:r>
      <w:r w:rsidRPr="008836A3">
        <w:rPr>
          <w:rFonts w:ascii="Arial" w:hAnsi="Arial" w:cs="Arial"/>
          <w:color w:val="000000"/>
          <w:lang w:val="es-ES"/>
        </w:rPr>
        <w:t xml:space="preserve"> </w:t>
      </w:r>
      <w:r w:rsidR="00CD64DD" w:rsidRPr="00CD64DD">
        <w:rPr>
          <w:rFonts w:ascii="Arial" w:hAnsi="Arial" w:cs="Arial"/>
          <w:color w:val="000000"/>
          <w:lang w:val="es-ES"/>
        </w:rPr>
        <w:t xml:space="preserve"> 3,788,569</w:t>
      </w:r>
      <w:r>
        <w:rPr>
          <w:rStyle w:val="Refdenotaalpie"/>
          <w:rFonts w:ascii="Arial" w:hAnsi="Arial" w:cs="Arial"/>
          <w:lang w:val="es-ES"/>
        </w:rPr>
        <w:footnoteReference w:id="4"/>
      </w:r>
      <w:r w:rsidRPr="00662BF8">
        <w:rPr>
          <w:rFonts w:ascii="Arial" w:hAnsi="Arial" w:cs="Arial"/>
          <w:lang w:val="es-ES"/>
        </w:rPr>
        <w:t xml:space="preserve"> </w:t>
      </w:r>
      <w:r w:rsidRPr="00440FC2">
        <w:rPr>
          <w:rFonts w:ascii="Arial" w:hAnsi="Arial" w:cs="Arial"/>
          <w:lang w:val="es-ES"/>
        </w:rPr>
        <w:t xml:space="preserve">en la cual de acuerdo a análisis del comportamiento del abastecimiento de agua a través del acueducto según datos del censo 2010 y el crecimiento habitacional la cobertura de agua potable por fácil acceso (dentro y fuera de la vivienda más llave pública) es de </w:t>
      </w:r>
      <w:r>
        <w:rPr>
          <w:rFonts w:ascii="Arial" w:hAnsi="Arial" w:cs="Arial"/>
          <w:lang w:val="es-ES"/>
        </w:rPr>
        <w:t>95.3</w:t>
      </w:r>
      <w:r w:rsidRPr="00440FC2">
        <w:rPr>
          <w:rFonts w:ascii="Arial" w:hAnsi="Arial" w:cs="Arial"/>
          <w:lang w:val="es-ES"/>
        </w:rPr>
        <w:t>%</w:t>
      </w:r>
      <w:r>
        <w:rPr>
          <w:rFonts w:ascii="Arial" w:hAnsi="Arial" w:cs="Arial"/>
          <w:lang w:val="es-ES"/>
        </w:rPr>
        <w:t xml:space="preserve"> (ENHOGAR,2016) </w:t>
      </w:r>
      <w:r w:rsidRPr="00440FC2">
        <w:rPr>
          <w:rFonts w:ascii="Arial" w:hAnsi="Arial" w:cs="Arial"/>
          <w:lang w:val="es-ES"/>
        </w:rPr>
        <w:t xml:space="preserve"> que representa en la actualidad un total </w:t>
      </w:r>
      <w:bookmarkStart w:id="30" w:name="_Hlk510783825"/>
      <w:r w:rsidRPr="00A316D4">
        <w:rPr>
          <w:rFonts w:ascii="Arial" w:hAnsi="Arial" w:cs="Arial"/>
          <w:lang w:val="es-ES"/>
        </w:rPr>
        <w:t xml:space="preserve"> </w:t>
      </w:r>
      <w:r w:rsidR="00CD64DD" w:rsidRPr="00CD64DD">
        <w:rPr>
          <w:rFonts w:ascii="Arial" w:hAnsi="Arial" w:cs="Arial"/>
          <w:lang w:val="es-ES"/>
        </w:rPr>
        <w:t xml:space="preserve"> </w:t>
      </w:r>
      <w:r w:rsidR="00DB7027" w:rsidRPr="00DB7027">
        <w:rPr>
          <w:rFonts w:ascii="Arial" w:hAnsi="Arial" w:cs="Arial"/>
          <w:lang w:val="es-ES"/>
        </w:rPr>
        <w:t>3,610,50</w:t>
      </w:r>
      <w:r w:rsidR="00DB7027">
        <w:rPr>
          <w:rFonts w:ascii="Arial" w:hAnsi="Arial" w:cs="Arial"/>
          <w:lang w:val="es-ES"/>
        </w:rPr>
        <w:t xml:space="preserve">6 </w:t>
      </w:r>
      <w:r w:rsidRPr="00440FC2">
        <w:rPr>
          <w:rFonts w:ascii="Arial" w:hAnsi="Arial" w:cs="Arial"/>
          <w:lang w:val="es-ES"/>
        </w:rPr>
        <w:t>habitantes</w:t>
      </w:r>
      <w:bookmarkEnd w:id="30"/>
      <w:r w:rsidRPr="00440FC2">
        <w:rPr>
          <w:rFonts w:ascii="Arial" w:hAnsi="Arial" w:cs="Arial"/>
          <w:lang w:val="es-ES"/>
        </w:rPr>
        <w:t>.</w:t>
      </w:r>
    </w:p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60B338B5" w14:textId="3C6EFBCD" w:rsidR="00CC01E4" w:rsidRPr="00CC01E4" w:rsidRDefault="00CC01E4" w:rsidP="00CC01E4">
      <w:pPr>
        <w:jc w:val="both"/>
        <w:rPr>
          <w:rFonts w:ascii="Arial" w:hAnsi="Arial" w:cs="Arial"/>
          <w:lang w:val="es-ES"/>
        </w:rPr>
      </w:pPr>
      <w:r w:rsidRPr="00726323">
        <w:rPr>
          <w:rFonts w:ascii="Arial" w:hAnsi="Arial" w:cs="Arial"/>
          <w:b/>
          <w:lang w:val="es-ES"/>
        </w:rPr>
        <w:t xml:space="preserve">Es decir que la población con suministro de agua </w:t>
      </w:r>
      <w:r w:rsidR="00CD64DD" w:rsidRPr="00EB06AD">
        <w:rPr>
          <w:rFonts w:ascii="Arial" w:hAnsi="Arial" w:cs="Arial"/>
          <w:b/>
          <w:lang w:val="es-ES"/>
        </w:rPr>
        <w:t xml:space="preserve">es </w:t>
      </w:r>
      <w:r w:rsidR="00DB7027" w:rsidRPr="00DB7027">
        <w:rPr>
          <w:rFonts w:ascii="Arial" w:hAnsi="Arial" w:cs="Arial"/>
          <w:b/>
          <w:bCs/>
          <w:lang w:val="es-ES"/>
        </w:rPr>
        <w:t xml:space="preserve">3,610,506 </w:t>
      </w:r>
      <w:r w:rsidR="00DB7027">
        <w:rPr>
          <w:rFonts w:ascii="Arial" w:hAnsi="Arial" w:cs="Arial"/>
          <w:b/>
          <w:bCs/>
          <w:lang w:val="es-ES"/>
        </w:rPr>
        <w:t>habitantes</w:t>
      </w:r>
    </w:p>
    <w:p w14:paraId="2AEB6420" w14:textId="75DAA9DB" w:rsidR="005E2DFF" w:rsidRDefault="005E2DFF" w:rsidP="00CC01E4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6"/>
      <w:bookmarkEnd w:id="27"/>
      <w:bookmarkEnd w:id="28"/>
      <w:bookmarkEnd w:id="29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55034">
      <w:pPr>
        <w:jc w:val="center"/>
        <w:rPr>
          <w:lang w:val="es-ES"/>
        </w:rPr>
      </w:pPr>
    </w:p>
    <w:p w14:paraId="695FED9D" w14:textId="13CC7FFA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1B4D91">
        <w:rPr>
          <w:rFonts w:ascii="Arial" w:hAnsi="Arial" w:cs="Arial"/>
          <w:b/>
          <w:lang w:val="es-ES"/>
        </w:rPr>
        <w:t>Marzo</w:t>
      </w:r>
    </w:p>
    <w:tbl>
      <w:tblPr>
        <w:tblW w:w="4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35"/>
        <w:gridCol w:w="1135"/>
        <w:gridCol w:w="1137"/>
      </w:tblGrid>
      <w:tr w:rsidR="00565A17" w:rsidRPr="00565A17" w14:paraId="4CAABAD6" w14:textId="77777777" w:rsidTr="00565A17">
        <w:trPr>
          <w:trHeight w:val="298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404F3D1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SISTEMA DE ABASTECIMIENTO /</w:t>
            </w:r>
          </w:p>
        </w:tc>
        <w:tc>
          <w:tcPr>
            <w:tcW w:w="1164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3AE8756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proofErr w:type="gramStart"/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 NOMINAL</w:t>
            </w:r>
            <w:proofErr w:type="gramEnd"/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 M</w:t>
            </w: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DO"/>
              </w:rPr>
              <w:t>3</w:t>
            </w: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/S</w:t>
            </w:r>
          </w:p>
        </w:tc>
        <w:tc>
          <w:tcPr>
            <w:tcW w:w="1164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02EBB6AD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NOMINAL MGD</w:t>
            </w:r>
          </w:p>
        </w:tc>
        <w:tc>
          <w:tcPr>
            <w:tcW w:w="1167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27CBB35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CAPACIDAD PROMEDIO MGD </w:t>
            </w:r>
          </w:p>
        </w:tc>
      </w:tr>
      <w:tr w:rsidR="00565A17" w:rsidRPr="00565A17" w14:paraId="6472FDED" w14:textId="77777777" w:rsidTr="00565A17">
        <w:trPr>
          <w:trHeight w:val="326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4CCE8C1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TIPO DE FUENTE (S/P)</w:t>
            </w:r>
          </w:p>
        </w:tc>
        <w:tc>
          <w:tcPr>
            <w:tcW w:w="1164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2AE235B7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164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433366A7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167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25F5DED9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</w:tr>
      <w:tr w:rsidR="00565A17" w:rsidRPr="00565A17" w14:paraId="383A12A9" w14:textId="77777777" w:rsidTr="00565A17">
        <w:trPr>
          <w:trHeight w:val="139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8457CC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Valdesia. / 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228F9C3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90280B5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0109BE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147.985</w:t>
            </w:r>
          </w:p>
        </w:tc>
      </w:tr>
      <w:tr w:rsidR="00565A17" w:rsidRPr="00565A17" w14:paraId="2F522ED5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AAF25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 xml:space="preserve">Sub-Total </w:t>
            </w:r>
            <w:proofErr w:type="spellStart"/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Nizao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DD87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0ACC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A2BD9DF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147.985</w:t>
            </w:r>
          </w:p>
        </w:tc>
      </w:tr>
      <w:tr w:rsidR="00565A17" w:rsidRPr="00565A17" w14:paraId="01A59386" w14:textId="77777777" w:rsidTr="00565A17">
        <w:trPr>
          <w:trHeight w:val="157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EDB6DA7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30A9C6C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91FC5B6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2F08ED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565A17" w:rsidRPr="00565A17" w14:paraId="76982329" w14:textId="77777777" w:rsidTr="00565A17">
        <w:trPr>
          <w:trHeight w:val="304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929FC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Haina – Manoguayabo / 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86C8C22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89C4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7A0959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42.296</w:t>
            </w:r>
          </w:p>
        </w:tc>
      </w:tr>
      <w:tr w:rsidR="00565A17" w:rsidRPr="00565A17" w14:paraId="5BDAF80B" w14:textId="77777777" w:rsidTr="00565A17">
        <w:trPr>
          <w:trHeight w:val="157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589E384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Duey / 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5EA101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1.2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F78846C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27.4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D7CE7F2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19.940</w:t>
            </w:r>
          </w:p>
        </w:tc>
      </w:tr>
      <w:tr w:rsidR="00565A17" w:rsidRPr="00565A17" w14:paraId="01375754" w14:textId="77777777" w:rsidTr="00565A17">
        <w:trPr>
          <w:trHeight w:val="157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AA29F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Isa / 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7EDABC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4524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18.3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9363FB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13.386</w:t>
            </w:r>
          </w:p>
        </w:tc>
      </w:tr>
      <w:tr w:rsidR="00565A17" w:rsidRPr="00565A17" w14:paraId="74DE0F9D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31DF10E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EB5811F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1.8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427822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41.5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AB9617F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22.398</w:t>
            </w:r>
          </w:p>
        </w:tc>
      </w:tr>
      <w:tr w:rsidR="00565A17" w:rsidRPr="00565A17" w14:paraId="3F12F6D5" w14:textId="77777777" w:rsidTr="00565A17">
        <w:trPr>
          <w:trHeight w:val="215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9E902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Haina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CA5A7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7.8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BCCC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178.1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3DC220C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98.020</w:t>
            </w:r>
          </w:p>
        </w:tc>
      </w:tr>
      <w:tr w:rsidR="00565A17" w:rsidRPr="00565A17" w14:paraId="71D3ECE9" w14:textId="77777777" w:rsidTr="00565A17">
        <w:trPr>
          <w:trHeight w:val="157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594265D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F90A796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B79EB4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F42D435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</w:tr>
      <w:tr w:rsidR="00565A17" w:rsidRPr="00565A17" w14:paraId="3DC18606" w14:textId="77777777" w:rsidTr="00565A17">
        <w:trPr>
          <w:trHeight w:val="135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A9FE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Isabela / 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16A5F27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10187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534983F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6.373</w:t>
            </w:r>
          </w:p>
        </w:tc>
      </w:tr>
      <w:tr w:rsidR="00565A17" w:rsidRPr="00565A17" w14:paraId="2B821316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43F658D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Sabana Perdida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F27B61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0.3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181E22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7.59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ECDE2C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4.533</w:t>
            </w:r>
          </w:p>
        </w:tc>
      </w:tr>
      <w:tr w:rsidR="00565A17" w:rsidRPr="00565A17" w14:paraId="315BC366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2F335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Mata-Mamón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FD9054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6A82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9.432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87EBE6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4.634</w:t>
            </w:r>
          </w:p>
        </w:tc>
      </w:tr>
      <w:tr w:rsidR="00565A17" w:rsidRPr="00565A17" w14:paraId="1FBEBD9C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863E045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Los Marenos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A9F841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1.6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49B5C11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37.52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727DFBB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16.905</w:t>
            </w:r>
          </w:p>
        </w:tc>
      </w:tr>
      <w:tr w:rsidR="00565A17" w:rsidRPr="00565A17" w14:paraId="0056169C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D7BF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Joya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76D9E92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8F4F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32.25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C8AB532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19.829</w:t>
            </w:r>
          </w:p>
        </w:tc>
      </w:tr>
      <w:tr w:rsidR="00565A17" w:rsidRPr="00565A17" w14:paraId="3DE7FB6C" w14:textId="77777777" w:rsidTr="00565A17">
        <w:trPr>
          <w:trHeight w:val="304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1AE112D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Acueducto Oriental / S (En construcción) *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DD5AF2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9AD8881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91.31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15AA7E5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59.304</w:t>
            </w:r>
          </w:p>
        </w:tc>
      </w:tr>
      <w:tr w:rsidR="00565A17" w:rsidRPr="00565A17" w14:paraId="1C311377" w14:textId="77777777" w:rsidTr="00565A17">
        <w:trPr>
          <w:trHeight w:val="299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52233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51DA856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D2B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62.802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8D3B0C3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39.174</w:t>
            </w:r>
          </w:p>
        </w:tc>
      </w:tr>
      <w:tr w:rsidR="00565A17" w:rsidRPr="00565A17" w14:paraId="4E71C335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C481EA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Ozama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AB8C501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11.06</w:t>
            </w:r>
          </w:p>
        </w:tc>
        <w:tc>
          <w:tcPr>
            <w:tcW w:w="1164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D6A666A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252.40</w:t>
            </w:r>
          </w:p>
        </w:tc>
        <w:tc>
          <w:tcPr>
            <w:tcW w:w="116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5E7F36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150.75</w:t>
            </w:r>
          </w:p>
        </w:tc>
      </w:tr>
      <w:tr w:rsidR="00565A17" w:rsidRPr="00565A17" w14:paraId="6F331C60" w14:textId="77777777" w:rsidTr="00565A17">
        <w:trPr>
          <w:trHeight w:val="204"/>
          <w:jc w:val="center"/>
        </w:trPr>
        <w:tc>
          <w:tcPr>
            <w:tcW w:w="1492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D5AADB4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 PROMEDIO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AC6D059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25.7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833A6D8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585.76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094955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396.757</w:t>
            </w:r>
          </w:p>
        </w:tc>
      </w:tr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763BD8C3" w14:textId="70F7ABD5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6887FDB1" w14:textId="14E95F87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58028214" w14:textId="1C699829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19FF2B92" w14:textId="78DEB9BF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1388BE90" w14:textId="00035CA1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02984848" w14:textId="77777777" w:rsidR="00565A17" w:rsidRPr="00AE0C98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E83ECC" w:rsidRDefault="00BE363F" w:rsidP="00716BE1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b/>
          <w:lang w:val="es-ES"/>
        </w:rPr>
      </w:pPr>
      <w:bookmarkStart w:id="31" w:name="_Toc45270492"/>
      <w:r>
        <w:rPr>
          <w:rFonts w:ascii="Arial" w:hAnsi="Arial" w:cs="Arial"/>
          <w:b/>
          <w:lang w:val="es-ES"/>
        </w:rPr>
        <w:lastRenderedPageBreak/>
        <w:t>P</w:t>
      </w:r>
      <w:r w:rsidR="00645D11" w:rsidRPr="00E83ECC">
        <w:rPr>
          <w:rFonts w:ascii="Arial" w:hAnsi="Arial" w:cs="Arial"/>
          <w:b/>
          <w:lang w:val="es-ES"/>
        </w:rPr>
        <w:t>roducción de Aguas Residuales Domésticas:</w:t>
      </w:r>
      <w:bookmarkEnd w:id="31"/>
      <w:r w:rsidR="00645D11" w:rsidRPr="00E83ECC">
        <w:rPr>
          <w:rFonts w:ascii="Arial" w:hAnsi="Arial" w:cs="Arial"/>
          <w:b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p w14:paraId="69D918B2" w14:textId="77777777" w:rsidR="00140F24" w:rsidRDefault="00140F24" w:rsidP="00140F24">
      <w:pPr>
        <w:jc w:val="center"/>
        <w:rPr>
          <w:rFonts w:ascii="Arial" w:hAnsi="Arial" w:cs="Arial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E36146" w:rsidRPr="00511AD3" w14:paraId="3AA79AFD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DDF4FF5" w14:textId="15AA55F3" w:rsidR="00E36146" w:rsidRPr="00511AD3" w:rsidRDefault="00E36146" w:rsidP="00E3614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76F20B15" w:rsidR="00E36146" w:rsidRPr="00511AD3" w:rsidRDefault="00E36146" w:rsidP="00E3614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1DA6D41A" w:rsidR="00E36146" w:rsidRPr="00511AD3" w:rsidRDefault="00E36146" w:rsidP="00E3614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511AD3" w:rsidRPr="00511AD3" w14:paraId="56617EA3" w14:textId="77777777" w:rsidTr="00511AD3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1B812" w14:textId="377EFA13" w:rsidR="00511AD3" w:rsidRPr="00E36146" w:rsidRDefault="00E36146" w:rsidP="00E3614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907,145.80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F746A" w14:textId="1D02EDE3" w:rsidR="00511AD3" w:rsidRPr="00E36146" w:rsidRDefault="00E36146" w:rsidP="00E3614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908,201.13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B0E06" w14:textId="2DBAFDAC" w:rsidR="00E36146" w:rsidRDefault="00E36146" w:rsidP="00E36146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909,256.45</w:t>
            </w:r>
          </w:p>
          <w:p w14:paraId="5591D33C" w14:textId="6A577AD9" w:rsidR="00511AD3" w:rsidRPr="00511AD3" w:rsidRDefault="00511AD3" w:rsidP="00E36146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</w:p>
        </w:tc>
      </w:tr>
    </w:tbl>
    <w:p w14:paraId="1B287555" w14:textId="3EAF9D20" w:rsidR="002D002F" w:rsidRDefault="00431C82" w:rsidP="00645D11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</w:instrText>
      </w:r>
      <w:r w:rsidR="002D002F">
        <w:rPr>
          <w:lang w:val="es-ES"/>
        </w:rPr>
        <w:instrText xml:space="preserve">Excel.Sheet.8 "C:\\Users\\katihusca.ledesma\\Downloads\\INDICADORES 2015-proceso.xls" "Tablas para informe 2!F6C1:F7C3" </w:instrText>
      </w:r>
      <w:r>
        <w:rPr>
          <w:lang w:val="es-ES"/>
        </w:rPr>
        <w:instrText xml:space="preserve">\a \f 4 \h </w:instrText>
      </w:r>
      <w:r w:rsidR="00D31E60">
        <w:rPr>
          <w:lang w:val="es-ES"/>
        </w:rPr>
        <w:instrText xml:space="preserve"> \* MERGEFORMAT </w:instrText>
      </w:r>
      <w:r>
        <w:rPr>
          <w:lang w:val="es-ES"/>
        </w:rPr>
        <w:fldChar w:fldCharType="separate"/>
      </w:r>
    </w:p>
    <w:p w14:paraId="73163167" w14:textId="3642F0C3" w:rsidR="00511AD3" w:rsidRPr="006231CB" w:rsidRDefault="00431C82" w:rsidP="00DB7027">
      <w:pPr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FF0000"/>
          <w:lang w:val="es-ES"/>
        </w:rPr>
        <w:fldChar w:fldCharType="end"/>
      </w:r>
      <w:bookmarkStart w:id="32" w:name="_Hlk534801214"/>
      <w:bookmarkStart w:id="33" w:name="_Toc45270493"/>
      <w:bookmarkStart w:id="34" w:name="_Hlk53401006"/>
      <w:r w:rsidR="00511AD3" w:rsidRPr="006231CB">
        <w:rPr>
          <w:rFonts w:ascii="Arial" w:hAnsi="Arial" w:cs="Arial"/>
          <w:sz w:val="22"/>
          <w:szCs w:val="22"/>
          <w:lang w:val="es-ES"/>
        </w:rPr>
        <w:t>Esta cifra se estima, asumiendo un 80.0% del total de agua producida</w:t>
      </w:r>
      <w:r w:rsidR="00511AD3">
        <w:rPr>
          <w:rFonts w:ascii="Arial" w:hAnsi="Arial" w:cs="Arial"/>
          <w:sz w:val="22"/>
          <w:szCs w:val="22"/>
          <w:lang w:val="es-ES"/>
        </w:rPr>
        <w:t xml:space="preserve"> y la dotación por persona</w:t>
      </w:r>
      <w:r w:rsidR="00511AD3" w:rsidRPr="006231CB">
        <w:rPr>
          <w:rFonts w:ascii="Arial" w:hAnsi="Arial" w:cs="Arial"/>
          <w:sz w:val="22"/>
          <w:szCs w:val="22"/>
          <w:lang w:val="es-ES"/>
        </w:rPr>
        <w:t>, lo cual representa:</w:t>
      </w:r>
    </w:p>
    <w:p w14:paraId="35723487" w14:textId="77777777" w:rsidR="00511AD3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955FF79" w14:textId="4814DE26" w:rsidR="00511AD3" w:rsidRDefault="00511AD3" w:rsidP="00511AD3">
      <w:pPr>
        <w:ind w:left="360"/>
        <w:jc w:val="both"/>
        <w:rPr>
          <w:rFonts w:ascii="Arial" w:hAnsi="Arial" w:cs="Arial"/>
          <w:lang w:val="es-ES"/>
        </w:rPr>
      </w:pPr>
      <w:r w:rsidRPr="00AE0E39">
        <w:rPr>
          <w:rFonts w:ascii="Arial" w:hAnsi="Arial" w:cs="Arial"/>
          <w:sz w:val="22"/>
          <w:lang w:val="es-ES"/>
        </w:rPr>
        <w:t>PARD</w:t>
      </w:r>
      <w:r w:rsidRPr="00AE0E39">
        <w:rPr>
          <w:rStyle w:val="Refdenotaalpie"/>
          <w:rFonts w:ascii="Arial" w:hAnsi="Arial" w:cs="Arial"/>
          <w:sz w:val="22"/>
          <w:lang w:val="es-ES"/>
        </w:rPr>
        <w:footnoteReference w:id="5"/>
      </w:r>
      <w:r w:rsidRPr="00AE0E39">
        <w:rPr>
          <w:rFonts w:ascii="Arial" w:hAnsi="Arial" w:cs="Arial"/>
          <w:sz w:val="22"/>
          <w:lang w:val="es-ES"/>
        </w:rPr>
        <w:t xml:space="preserve"> = ((</w:t>
      </w:r>
      <w:r w:rsidR="00E36146" w:rsidRPr="00E36146">
        <w:rPr>
          <w:rFonts w:ascii="Arial" w:hAnsi="Arial" w:cs="Arial"/>
          <w:color w:val="000000"/>
          <w:lang w:val="es-ES"/>
        </w:rPr>
        <w:t xml:space="preserve">3,788,569 </w:t>
      </w:r>
      <w:r w:rsidRPr="00AC3121">
        <w:rPr>
          <w:rFonts w:ascii="Arial" w:hAnsi="Arial" w:cs="Arial"/>
          <w:lang w:val="es-ES"/>
        </w:rPr>
        <w:t>habitantes</w:t>
      </w:r>
      <w:r>
        <w:rPr>
          <w:rFonts w:ascii="Arial" w:hAnsi="Arial" w:cs="Arial"/>
          <w:sz w:val="22"/>
          <w:szCs w:val="22"/>
          <w:lang w:val="es-ES"/>
        </w:rPr>
        <w:t xml:space="preserve"> x 300 l/hab./día x 0.80) / 1000 =</w:t>
      </w:r>
      <w:r w:rsidRPr="00570A07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35" w:name="_Hlk60998078"/>
      <w:r w:rsidR="00E36146" w:rsidRPr="00E36146">
        <w:rPr>
          <w:rFonts w:ascii="Arial" w:hAnsi="Arial" w:cs="Arial"/>
          <w:sz w:val="22"/>
          <w:szCs w:val="22"/>
          <w:lang w:val="es-ES"/>
        </w:rPr>
        <w:t>909,256.45</w:t>
      </w:r>
      <w:r w:rsidRPr="00B96C02">
        <w:rPr>
          <w:rFonts w:ascii="Arial" w:hAnsi="Arial" w:cs="Arial"/>
          <w:sz w:val="22"/>
          <w:szCs w:val="22"/>
          <w:lang w:val="es-ES"/>
        </w:rPr>
        <w:t xml:space="preserve"> </w:t>
      </w:r>
      <w:bookmarkEnd w:id="35"/>
      <w:r w:rsidRPr="00BF63EC">
        <w:rPr>
          <w:rFonts w:ascii="Arial" w:hAnsi="Arial" w:cs="Arial"/>
          <w:sz w:val="22"/>
          <w:szCs w:val="22"/>
          <w:lang w:val="es-ES"/>
        </w:rPr>
        <w:t>M</w:t>
      </w:r>
      <w:r w:rsidRPr="00570A07">
        <w:rPr>
          <w:rFonts w:ascii="Arial" w:hAnsi="Arial" w:cs="Arial"/>
          <w:vertAlign w:val="superscript"/>
          <w:lang w:val="es-ES"/>
        </w:rPr>
        <w:t>3</w:t>
      </w:r>
      <w:r w:rsidRPr="00570A07">
        <w:rPr>
          <w:rFonts w:ascii="Arial" w:hAnsi="Arial" w:cs="Arial"/>
          <w:lang w:val="es-ES"/>
        </w:rPr>
        <w:t>/Día</w:t>
      </w:r>
      <w:r>
        <w:rPr>
          <w:rFonts w:ascii="Arial" w:hAnsi="Arial" w:cs="Arial"/>
          <w:lang w:val="es-ES"/>
        </w:rPr>
        <w:t>, que representa la producción de aguas residuales domesticas basada en la dotación de agua por persona. Para la población del Distrito Nacional y la Provincia Santo Domingo (excluyendo el Municipio de Boca Chica).</w:t>
      </w:r>
    </w:p>
    <w:p w14:paraId="7336BC64" w14:textId="77777777" w:rsidR="00511AD3" w:rsidRDefault="00511AD3" w:rsidP="00511AD3">
      <w:pPr>
        <w:ind w:left="360"/>
        <w:jc w:val="both"/>
        <w:rPr>
          <w:rFonts w:ascii="Arial" w:hAnsi="Arial" w:cs="Arial"/>
          <w:lang w:val="es-ES"/>
        </w:rPr>
      </w:pPr>
    </w:p>
    <w:p w14:paraId="15E636DA" w14:textId="66F86D96" w:rsidR="00511AD3" w:rsidRPr="006231C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6231CB">
        <w:rPr>
          <w:rFonts w:ascii="Arial" w:hAnsi="Arial" w:cs="Arial"/>
          <w:sz w:val="22"/>
          <w:szCs w:val="22"/>
          <w:lang w:val="es-ES"/>
        </w:rPr>
        <w:t xml:space="preserve">Total, de Aguas Residuales Generadas = </w:t>
      </w:r>
      <w:r w:rsidRPr="00A800B2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F347EE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A316D4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CD3FA4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5C54AB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8411E9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="00E36146" w:rsidRPr="00E36146">
        <w:rPr>
          <w:rFonts w:ascii="Arial" w:hAnsi="Arial" w:cs="Arial"/>
          <w:b/>
          <w:sz w:val="22"/>
          <w:u w:val="single"/>
          <w:lang w:val="es-ES"/>
        </w:rPr>
        <w:t>909,256.45</w:t>
      </w:r>
      <w:r w:rsidR="00E36146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 w:rsidRPr="00E92AC3">
        <w:rPr>
          <w:rFonts w:ascii="Arial" w:hAnsi="Arial" w:cs="Arial"/>
          <w:b/>
          <w:sz w:val="22"/>
          <w:u w:val="single"/>
          <w:lang w:val="es-ES"/>
        </w:rPr>
        <w:t>M</w:t>
      </w:r>
      <w:r w:rsidRPr="005A109D">
        <w:rPr>
          <w:rFonts w:ascii="Arial" w:hAnsi="Arial" w:cs="Arial"/>
          <w:b/>
          <w:sz w:val="22"/>
          <w:u w:val="single"/>
          <w:lang w:val="es-ES"/>
        </w:rPr>
        <w:t>3/Día</w:t>
      </w:r>
    </w:p>
    <w:bookmarkEnd w:id="32"/>
    <w:p w14:paraId="733D9ACD" w14:textId="5BFBB988" w:rsidR="00BE363F" w:rsidRPr="00BE363F" w:rsidRDefault="00645D11" w:rsidP="00BE363F">
      <w:pPr>
        <w:pStyle w:val="Ttulo1"/>
        <w:numPr>
          <w:ilvl w:val="0"/>
          <w:numId w:val="7"/>
        </w:numPr>
        <w:rPr>
          <w:rFonts w:ascii="Arial" w:hAnsi="Arial" w:cs="Arial"/>
          <w:b w:val="0"/>
          <w:sz w:val="24"/>
          <w:lang w:val="es-ES"/>
        </w:rPr>
      </w:pPr>
      <w:r w:rsidRPr="003706B3">
        <w:rPr>
          <w:rFonts w:ascii="Arial" w:hAnsi="Arial" w:cs="Arial"/>
          <w:sz w:val="24"/>
          <w:lang w:val="es-ES"/>
        </w:rPr>
        <w:t>Planta de Tratamiento de Aguas Residuales Operadas por la CAASD</w:t>
      </w:r>
      <w:bookmarkEnd w:id="33"/>
    </w:p>
    <w:tbl>
      <w:tblPr>
        <w:tblW w:w="979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3594"/>
        <w:gridCol w:w="3150"/>
      </w:tblGrid>
      <w:tr w:rsidR="007607A8" w:rsidRPr="007607A8" w14:paraId="481A9AA5" w14:textId="77777777" w:rsidTr="00DB7027">
        <w:trPr>
          <w:trHeight w:val="246"/>
        </w:trPr>
        <w:tc>
          <w:tcPr>
            <w:tcW w:w="3049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DA23999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3594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3888ED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315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8DD2D2B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M3/DIAS</w:t>
            </w:r>
          </w:p>
        </w:tc>
      </w:tr>
      <w:tr w:rsidR="007607A8" w:rsidRPr="007607A8" w14:paraId="2BB1D7B2" w14:textId="77777777" w:rsidTr="00DB7027">
        <w:trPr>
          <w:trHeight w:val="123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FAB857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22C9BD9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74639757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203.90 </w:t>
            </w:r>
          </w:p>
        </w:tc>
      </w:tr>
      <w:tr w:rsidR="007607A8" w:rsidRPr="007607A8" w14:paraId="410C2B1F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0ACA18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BCA389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34DA9829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7,197.12 </w:t>
            </w:r>
          </w:p>
        </w:tc>
      </w:tr>
      <w:tr w:rsidR="007607A8" w:rsidRPr="007607A8" w14:paraId="77703BFC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ADF1005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A76356F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3EC9DD9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3,714.34 </w:t>
            </w:r>
          </w:p>
        </w:tc>
      </w:tr>
      <w:tr w:rsidR="007607A8" w:rsidRPr="007607A8" w14:paraId="1E4B17E3" w14:textId="77777777" w:rsidTr="00DB7027">
        <w:trPr>
          <w:trHeight w:val="117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7BA2E8E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C98C8BE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7C59DB9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432.00 </w:t>
            </w:r>
          </w:p>
        </w:tc>
      </w:tr>
      <w:tr w:rsidR="007607A8" w:rsidRPr="007607A8" w14:paraId="44D2D3D2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1E0311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0C7053C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E20A124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1,088.64 </w:t>
            </w:r>
          </w:p>
        </w:tc>
      </w:tr>
      <w:tr w:rsidR="007607A8" w:rsidRPr="007607A8" w14:paraId="5DE045AB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714EEF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91F4A40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07043A8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616.90 </w:t>
            </w:r>
          </w:p>
        </w:tc>
      </w:tr>
      <w:tr w:rsidR="007607A8" w:rsidRPr="007607A8" w14:paraId="40BBAE63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FDD8F74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1D54947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E69179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535.68 </w:t>
            </w:r>
          </w:p>
        </w:tc>
      </w:tr>
      <w:tr w:rsidR="007607A8" w:rsidRPr="007607A8" w14:paraId="451B4206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B1DE952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8CFB6E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C96828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3,456.00 </w:t>
            </w:r>
          </w:p>
        </w:tc>
      </w:tr>
      <w:tr w:rsidR="007607A8" w:rsidRPr="007607A8" w14:paraId="22959B99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1C0C21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AE39586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27EBF7FE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6,912.00 </w:t>
            </w:r>
          </w:p>
        </w:tc>
      </w:tr>
      <w:tr w:rsidR="007607A8" w:rsidRPr="007607A8" w14:paraId="3243EE83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07F0BA1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4EE1188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C23536A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8,640.00 </w:t>
            </w:r>
          </w:p>
        </w:tc>
      </w:tr>
      <w:tr w:rsidR="007607A8" w:rsidRPr="007607A8" w14:paraId="457CD328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321EBB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75D6475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4E3E2B3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302.40 </w:t>
            </w:r>
          </w:p>
        </w:tc>
      </w:tr>
      <w:tr w:rsidR="007607A8" w:rsidRPr="007607A8" w14:paraId="68FFF474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0BD6F1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E5C6D3F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D7EF31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701.57 </w:t>
            </w:r>
          </w:p>
        </w:tc>
      </w:tr>
      <w:tr w:rsidR="007607A8" w:rsidRPr="007607A8" w14:paraId="0A005CE4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E51F52F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937ED41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2195C702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20,736.00 </w:t>
            </w:r>
          </w:p>
        </w:tc>
      </w:tr>
      <w:tr w:rsidR="007607A8" w:rsidRPr="007607A8" w14:paraId="659A2B3B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AF83D0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4A9AE6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9254378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3,551.04 </w:t>
            </w:r>
          </w:p>
        </w:tc>
      </w:tr>
      <w:tr w:rsidR="007607A8" w:rsidRPr="007607A8" w14:paraId="5E65C86A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679721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C19C4C6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39ECE86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1,002.24 </w:t>
            </w:r>
          </w:p>
        </w:tc>
      </w:tr>
      <w:tr w:rsidR="007607A8" w:rsidRPr="007607A8" w14:paraId="47471878" w14:textId="77777777" w:rsidTr="00DB7027">
        <w:trPr>
          <w:trHeight w:val="123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D44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C9D" w14:textId="58C88D55" w:rsidR="007607A8" w:rsidRPr="007607A8" w:rsidRDefault="007607A8" w:rsidP="00356A03">
            <w:pPr>
              <w:rPr>
                <w:b/>
                <w:bCs/>
                <w:sz w:val="20"/>
                <w:szCs w:val="20"/>
                <w:lang w:eastAsia="es-DO"/>
              </w:rPr>
            </w:pPr>
            <w:r w:rsidRPr="007607A8">
              <w:rPr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44BF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  59,089.83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36" w:name="_Hlk45125652"/>
      <w:r w:rsidRPr="00BE363F">
        <w:rPr>
          <w:rFonts w:ascii="Arial" w:hAnsi="Arial" w:cs="Arial"/>
          <w:sz w:val="20"/>
          <w:szCs w:val="20"/>
          <w:lang w:val="es-ES"/>
        </w:rPr>
        <w:lastRenderedPageBreak/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36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4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3706B3" w:rsidRDefault="00645D11" w:rsidP="00716BE1">
      <w:pPr>
        <w:pStyle w:val="Ttulo1"/>
        <w:numPr>
          <w:ilvl w:val="0"/>
          <w:numId w:val="7"/>
        </w:numPr>
        <w:rPr>
          <w:rFonts w:ascii="Arial" w:hAnsi="Arial" w:cs="Arial"/>
          <w:b w:val="0"/>
          <w:color w:val="000000"/>
          <w:sz w:val="24"/>
          <w:lang w:val="es-ES"/>
        </w:rPr>
      </w:pPr>
      <w:bookmarkStart w:id="37" w:name="_Toc45270494"/>
      <w:r w:rsidRPr="003706B3">
        <w:rPr>
          <w:rFonts w:ascii="Arial" w:hAnsi="Arial" w:cs="Arial"/>
          <w:color w:val="000000"/>
          <w:sz w:val="24"/>
          <w:lang w:val="es-ES"/>
        </w:rPr>
        <w:t>Aguas Residuales Domésticas Recolectadas en Sistemas de Alcantarillado Sanitario:</w:t>
      </w:r>
      <w:bookmarkEnd w:id="37"/>
      <w:r w:rsidRPr="003706B3">
        <w:rPr>
          <w:rFonts w:ascii="Arial" w:hAnsi="Arial" w:cs="Arial"/>
          <w:color w:val="000000"/>
          <w:sz w:val="24"/>
          <w:lang w:val="es-ES"/>
        </w:rPr>
        <w:t xml:space="preserve"> </w:t>
      </w:r>
    </w:p>
    <w:p w14:paraId="35F1F1BE" w14:textId="77777777" w:rsidR="00E57CFA" w:rsidRDefault="00E57CFA" w:rsidP="00E57CF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45460D" w:rsidRPr="00511AD3" w14:paraId="52E4D76F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63B99B1F" w:rsidR="0045460D" w:rsidRPr="00511AD3" w:rsidRDefault="0045460D" w:rsidP="00454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0401FB04" w:rsidR="0045460D" w:rsidRPr="00511AD3" w:rsidRDefault="0045460D" w:rsidP="00454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48DF6E7F" w:rsidR="0045460D" w:rsidRPr="00511AD3" w:rsidRDefault="0045460D" w:rsidP="0045460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45460D" w:rsidRPr="00511AD3" w14:paraId="19CB5B05" w14:textId="77777777" w:rsidTr="00A35A05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10647A50" w:rsidR="0045460D" w:rsidRPr="00CD64DD" w:rsidRDefault="0045460D" w:rsidP="004546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r w:rsidRPr="00CD64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243,513.07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2E520F46" w:rsidR="0045460D" w:rsidRPr="00CD64DD" w:rsidRDefault="0045460D" w:rsidP="004546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r w:rsidRPr="00CD64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243,839.38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38A7F119" w:rsidR="0045460D" w:rsidRPr="00DB7027" w:rsidRDefault="0045460D" w:rsidP="004546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r w:rsidRPr="00DB7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B7027" w:rsidRPr="00DB7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243,977.18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440A1F16" w14:textId="0E831F36" w:rsidR="00511AD3" w:rsidRPr="00564275" w:rsidRDefault="00511AD3" w:rsidP="00511AD3">
      <w:pPr>
        <w:ind w:left="36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bookmarkStart w:id="38" w:name="_Hlk534801292"/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 w:rsidR="00DB7027" w:rsidRPr="00DB7027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243,977.18 </w:t>
      </w:r>
      <w:r w:rsidR="00DB7027" w:rsidRPr="0045460D">
        <w:rPr>
          <w:rFonts w:ascii="Arial" w:hAnsi="Arial" w:cs="Arial"/>
          <w:b/>
          <w:sz w:val="22"/>
          <w:szCs w:val="22"/>
          <w:u w:val="single"/>
          <w:lang w:val="es-ES"/>
        </w:rPr>
        <w:t>M</w:t>
      </w:r>
      <w:r w:rsidRPr="00143EB2">
        <w:rPr>
          <w:rFonts w:ascii="Arial" w:hAnsi="Arial" w:cs="Arial"/>
          <w:b/>
          <w:sz w:val="22"/>
          <w:szCs w:val="22"/>
          <w:u w:val="single"/>
          <w:lang w:val="es-ES"/>
        </w:rPr>
        <w:t>3/Día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="00DB7027" w:rsidRPr="00DB7027">
        <w:rPr>
          <w:rFonts w:ascii="Arial" w:hAnsi="Arial" w:cs="Arial"/>
          <w:b/>
          <w:sz w:val="22"/>
          <w:szCs w:val="22"/>
          <w:u w:val="single"/>
          <w:lang w:val="es-ES"/>
        </w:rPr>
        <w:t>26.833%</w:t>
      </w:r>
      <w:r w:rsidR="0045460D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</w:p>
    <w:p w14:paraId="53575D71" w14:textId="77777777" w:rsidR="00511AD3" w:rsidRPr="00B9564B" w:rsidRDefault="00511AD3" w:rsidP="00511AD3">
      <w:pPr>
        <w:rPr>
          <w:rFonts w:ascii="Arial" w:hAnsi="Arial" w:cs="Arial"/>
          <w:lang w:val="es-ES"/>
        </w:rPr>
      </w:pPr>
    </w:p>
    <w:p w14:paraId="59A898B5" w14:textId="283783F3" w:rsidR="00511AD3" w:rsidRPr="00031B23" w:rsidRDefault="00511AD3" w:rsidP="00511AD3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 xml:space="preserve">La cantidad de usuarios catastrados al mes de </w:t>
      </w:r>
      <w:r w:rsidR="0045460D">
        <w:rPr>
          <w:rFonts w:ascii="Arial" w:hAnsi="Arial" w:cs="Arial"/>
          <w:sz w:val="22"/>
          <w:szCs w:val="22"/>
          <w:lang w:val="es-ES"/>
        </w:rPr>
        <w:t>marzo</w:t>
      </w:r>
      <w:r>
        <w:rPr>
          <w:rFonts w:ascii="Arial" w:hAnsi="Arial" w:cs="Arial"/>
          <w:sz w:val="22"/>
          <w:szCs w:val="22"/>
          <w:lang w:val="es-ES"/>
        </w:rPr>
        <w:t xml:space="preserve"> 202</w:t>
      </w:r>
      <w:r w:rsidR="0045460D">
        <w:rPr>
          <w:rFonts w:ascii="Arial" w:hAnsi="Arial" w:cs="Arial"/>
          <w:sz w:val="22"/>
          <w:szCs w:val="22"/>
          <w:lang w:val="es-ES"/>
        </w:rPr>
        <w:t>1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 es </w:t>
      </w:r>
      <w:r w:rsidR="0045460D" w:rsidRPr="006F23A1">
        <w:rPr>
          <w:rFonts w:ascii="Arial" w:hAnsi="Arial" w:cs="Arial"/>
          <w:sz w:val="22"/>
          <w:szCs w:val="22"/>
          <w:lang w:val="es-ES"/>
        </w:rPr>
        <w:t xml:space="preserve">de </w:t>
      </w:r>
      <w:r w:rsidR="00367DEC" w:rsidRPr="0045460D">
        <w:rPr>
          <w:rFonts w:ascii="Arial" w:hAnsi="Arial" w:cs="Arial"/>
          <w:b/>
          <w:sz w:val="22"/>
          <w:szCs w:val="22"/>
          <w:lang w:val="es-ES"/>
        </w:rPr>
        <w:t xml:space="preserve">686,258 </w:t>
      </w:r>
      <w:r w:rsidR="00367DEC" w:rsidRPr="0003008D">
        <w:rPr>
          <w:rFonts w:ascii="Arial" w:hAnsi="Arial" w:cs="Arial"/>
          <w:b/>
          <w:sz w:val="22"/>
          <w:szCs w:val="22"/>
          <w:lang w:val="es-ES"/>
        </w:rPr>
        <w:t>de</w:t>
      </w:r>
      <w:r w:rsidRPr="006F23A1">
        <w:rPr>
          <w:rFonts w:ascii="Arial" w:hAnsi="Arial" w:cs="Arial"/>
          <w:sz w:val="22"/>
          <w:szCs w:val="22"/>
          <w:lang w:val="es-ES"/>
        </w:rPr>
        <w:t xml:space="preserve"> los </w:t>
      </w:r>
      <w:r w:rsidR="00367DEC" w:rsidRPr="006F23A1">
        <w:rPr>
          <w:rFonts w:ascii="Arial" w:hAnsi="Arial" w:cs="Arial"/>
          <w:sz w:val="22"/>
          <w:szCs w:val="22"/>
          <w:lang w:val="es-ES"/>
        </w:rPr>
        <w:t>cuales</w:t>
      </w:r>
      <w:r w:rsidR="00367DEC">
        <w:rPr>
          <w:rFonts w:ascii="Arial" w:hAnsi="Arial" w:cs="Arial"/>
          <w:sz w:val="22"/>
          <w:szCs w:val="22"/>
          <w:lang w:val="es-ES"/>
        </w:rPr>
        <w:t xml:space="preserve"> </w:t>
      </w:r>
      <w:r w:rsidR="00367DEC" w:rsidRPr="00356A03">
        <w:rPr>
          <w:rFonts w:ascii="Arial" w:hAnsi="Arial" w:cs="Arial"/>
          <w:b/>
          <w:sz w:val="22"/>
          <w:szCs w:val="22"/>
          <w:lang w:val="es-ES"/>
        </w:rPr>
        <w:t xml:space="preserve">152,299 </w:t>
      </w:r>
      <w:r w:rsidR="00367DEC" w:rsidRPr="00367DEC">
        <w:rPr>
          <w:rFonts w:ascii="Arial" w:hAnsi="Arial" w:cs="Arial"/>
          <w:bCs/>
          <w:sz w:val="22"/>
          <w:szCs w:val="22"/>
          <w:lang w:val="es-ES"/>
        </w:rPr>
        <w:t>son</w:t>
      </w:r>
      <w:r w:rsidRPr="00C76CC6">
        <w:rPr>
          <w:rFonts w:ascii="Arial" w:hAnsi="Arial" w:cs="Arial"/>
          <w:sz w:val="22"/>
          <w:szCs w:val="22"/>
          <w:lang w:val="es-ES"/>
        </w:rPr>
        <w:t xml:space="preserve"> </w:t>
      </w:r>
      <w:r w:rsidRPr="006F23A1">
        <w:rPr>
          <w:rFonts w:ascii="Arial" w:hAnsi="Arial" w:cs="Arial"/>
          <w:sz w:val="22"/>
          <w:szCs w:val="22"/>
          <w:lang w:val="es-ES"/>
        </w:rPr>
        <w:t xml:space="preserve">clientes con acceso o reciben el servicio de Alcantarillado Sanitario, estos representan en términos de </w:t>
      </w:r>
      <w:r w:rsidRPr="00564275"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 w:rsidR="0045460D" w:rsidRPr="0045460D">
        <w:rPr>
          <w:rFonts w:ascii="Arial" w:hAnsi="Arial" w:cs="Arial"/>
          <w:b/>
          <w:sz w:val="22"/>
          <w:szCs w:val="22"/>
          <w:u w:val="single"/>
          <w:lang w:val="es-ES"/>
        </w:rPr>
        <w:t>22.193%</w:t>
      </w:r>
    </w:p>
    <w:p w14:paraId="33F73DBB" w14:textId="77777777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F0810F1" w14:textId="52533A88" w:rsidR="00511AD3" w:rsidRPr="00D60BC9" w:rsidRDefault="00511AD3" w:rsidP="00511AD3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es </w:t>
      </w:r>
      <w:r w:rsidR="00DB7027" w:rsidRPr="00DB7027">
        <w:rPr>
          <w:rFonts w:ascii="Arial" w:hAnsi="Arial" w:cs="Arial"/>
          <w:sz w:val="22"/>
          <w:szCs w:val="22"/>
          <w:lang w:val="es-ES"/>
        </w:rPr>
        <w:t xml:space="preserve">de 308,052 </w:t>
      </w:r>
      <w:r w:rsidRPr="007A7358">
        <w:rPr>
          <w:rFonts w:ascii="Arial" w:hAnsi="Arial" w:cs="Arial"/>
          <w:sz w:val="22"/>
          <w:szCs w:val="22"/>
          <w:lang w:val="es-ES"/>
        </w:rPr>
        <w:t>unidades</w:t>
      </w:r>
      <w:r w:rsidRPr="00B9564B">
        <w:rPr>
          <w:rFonts w:ascii="Arial" w:hAnsi="Arial" w:cs="Arial"/>
          <w:sz w:val="22"/>
          <w:szCs w:val="22"/>
          <w:lang w:val="es-ES"/>
        </w:rPr>
        <w:t>, estas viviendas llevadas a población mediante el factor de habitantes por viviendas que actualmen</w:t>
      </w:r>
      <w:r>
        <w:rPr>
          <w:rFonts w:ascii="Arial" w:hAnsi="Arial" w:cs="Arial"/>
          <w:sz w:val="22"/>
          <w:szCs w:val="22"/>
          <w:lang w:val="es-ES"/>
        </w:rPr>
        <w:t>te es de 3.3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</w:t>
      </w:r>
      <w:r w:rsidR="00DB7027" w:rsidRPr="00B9564B">
        <w:rPr>
          <w:rFonts w:ascii="Arial" w:hAnsi="Arial" w:cs="Arial"/>
          <w:sz w:val="22"/>
          <w:szCs w:val="22"/>
          <w:lang w:val="es-ES"/>
        </w:rPr>
        <w:t xml:space="preserve">representan </w:t>
      </w:r>
      <w:r w:rsidR="00DB7027" w:rsidRPr="00DB7027">
        <w:rPr>
          <w:rFonts w:ascii="Arial" w:hAnsi="Arial" w:cs="Arial"/>
          <w:b/>
          <w:sz w:val="22"/>
          <w:szCs w:val="22"/>
          <w:lang w:val="es-ES"/>
        </w:rPr>
        <w:t xml:space="preserve">1,016,572 </w:t>
      </w:r>
      <w:r w:rsidRPr="00DB7027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="002E7D0A" w:rsidRPr="002E7D0A">
        <w:rPr>
          <w:rFonts w:ascii="Arial" w:hAnsi="Arial" w:cs="Arial"/>
          <w:b/>
          <w:sz w:val="22"/>
          <w:szCs w:val="22"/>
          <w:lang w:val="es-ES"/>
        </w:rPr>
        <w:t>26.833%</w:t>
      </w:r>
    </w:p>
    <w:p w14:paraId="637EB781" w14:textId="77777777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F52B46C" w14:textId="297847AF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>Luego, la cantidad de aguas residuales domésticas recolectadas, será aproximadamente: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="002E7D0A" w:rsidRPr="002E7D0A">
        <w:rPr>
          <w:rFonts w:ascii="Arial" w:hAnsi="Arial" w:cs="Arial"/>
          <w:sz w:val="22"/>
          <w:szCs w:val="22"/>
          <w:lang w:val="es-ES"/>
        </w:rPr>
        <w:t xml:space="preserve">1,016,572 </w:t>
      </w:r>
      <w:r w:rsidRPr="00CF5A2B">
        <w:rPr>
          <w:rFonts w:ascii="Arial" w:hAnsi="Arial" w:cs="Arial"/>
          <w:sz w:val="22"/>
          <w:szCs w:val="22"/>
          <w:lang w:val="es-ES"/>
        </w:rPr>
        <w:t>x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300 l/hab./día X 0.8 </w:t>
      </w:r>
      <w:r w:rsidR="00DB7027" w:rsidRPr="00B9564B">
        <w:rPr>
          <w:rFonts w:ascii="Arial" w:hAnsi="Arial" w:cs="Arial"/>
          <w:sz w:val="22"/>
          <w:szCs w:val="22"/>
          <w:lang w:val="es-ES"/>
        </w:rPr>
        <w:t xml:space="preserve">= </w:t>
      </w:r>
      <w:r w:rsidR="00DB7027" w:rsidRPr="00DB7027">
        <w:rPr>
          <w:rFonts w:ascii="Arial" w:hAnsi="Arial" w:cs="Arial"/>
          <w:sz w:val="22"/>
          <w:szCs w:val="22"/>
          <w:lang w:val="es-ES"/>
        </w:rPr>
        <w:t xml:space="preserve">243,977.18 </w:t>
      </w:r>
      <w:r w:rsidR="00367DEC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Fonts w:ascii="Arial" w:hAnsi="Arial" w:cs="Arial"/>
          <w:sz w:val="22"/>
          <w:szCs w:val="22"/>
          <w:lang w:val="es-ES"/>
        </w:rPr>
        <w:t>.</w:t>
      </w:r>
    </w:p>
    <w:bookmarkEnd w:id="38"/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3706B3" w:rsidRDefault="00CE6897" w:rsidP="00716BE1">
      <w:pPr>
        <w:pStyle w:val="Ttulo1"/>
        <w:numPr>
          <w:ilvl w:val="0"/>
          <w:numId w:val="7"/>
        </w:numPr>
        <w:rPr>
          <w:rFonts w:ascii="Arial" w:hAnsi="Arial" w:cs="Arial"/>
          <w:sz w:val="24"/>
          <w:lang w:val="es-ES"/>
        </w:rPr>
      </w:pPr>
      <w:bookmarkStart w:id="39" w:name="_Toc45270495"/>
      <w:r w:rsidRPr="003706B3">
        <w:rPr>
          <w:rFonts w:ascii="Arial" w:hAnsi="Arial" w:cs="Arial"/>
          <w:sz w:val="24"/>
          <w:lang w:val="es-ES"/>
        </w:rPr>
        <w:t>Aguas Residuales Dom</w:t>
      </w:r>
      <w:r w:rsidR="003706B3" w:rsidRPr="003706B3">
        <w:rPr>
          <w:rFonts w:ascii="Arial" w:hAnsi="Arial" w:cs="Arial"/>
          <w:sz w:val="24"/>
          <w:lang w:val="es-ES"/>
        </w:rPr>
        <w:t>ésticas que reciben tratamiento</w:t>
      </w:r>
      <w:bookmarkEnd w:id="39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367DEC" w:rsidRPr="00511AD3" w14:paraId="1E3C4DC3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448A9A" w14:textId="7E414B6E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Enero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F862643" w14:textId="1ED71763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Febrero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876BCF9" w14:textId="39E58B78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Marzo</w:t>
            </w:r>
          </w:p>
        </w:tc>
      </w:tr>
      <w:tr w:rsidR="00EE13EB" w:rsidRPr="00511AD3" w14:paraId="30E2541F" w14:textId="77777777" w:rsidTr="00EE13EB">
        <w:trPr>
          <w:trHeight w:val="276"/>
          <w:jc w:val="center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A7FF940" w14:textId="5E978C24" w:rsidR="00EE13EB" w:rsidRPr="00EE13EB" w:rsidRDefault="00EE13EB" w:rsidP="00EE13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EE13EB">
              <w:rPr>
                <w:rFonts w:ascii="Arial" w:hAnsi="Arial" w:cs="Arial"/>
                <w:b/>
                <w:bCs/>
              </w:rPr>
              <w:t>24.266%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89C3B2" w14:textId="4396A170" w:rsidR="00EE13EB" w:rsidRPr="00EE13EB" w:rsidRDefault="00EE13EB" w:rsidP="00EE1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EB">
              <w:rPr>
                <w:rFonts w:ascii="Arial" w:hAnsi="Arial" w:cs="Arial"/>
                <w:b/>
                <w:bCs/>
              </w:rPr>
              <w:t>24.233%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2256D63" w14:textId="3E746257" w:rsidR="00EE13EB" w:rsidRPr="00EE13EB" w:rsidRDefault="00EE13EB" w:rsidP="00EE13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 w:rsidRPr="00EE13EB">
              <w:rPr>
                <w:rFonts w:ascii="Arial" w:hAnsi="Arial" w:cs="Arial"/>
                <w:b/>
                <w:bCs/>
              </w:rPr>
              <w:t>24.219%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5804588E" w14:textId="77777777" w:rsidR="00431C82" w:rsidRPr="00A26C60" w:rsidRDefault="00431C82" w:rsidP="00496CE1">
      <w:pPr>
        <w:ind w:left="360"/>
        <w:jc w:val="both"/>
        <w:rPr>
          <w:rFonts w:ascii="Arial" w:hAnsi="Arial" w:cs="Arial"/>
          <w:lang w:val="es-ES"/>
        </w:rPr>
      </w:pPr>
    </w:p>
    <w:p w14:paraId="65836444" w14:textId="032B52EB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bookmarkStart w:id="40" w:name="_Hlk534801508"/>
      <w:r w:rsidRPr="00B9564B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</w:t>
      </w:r>
      <w:r w:rsidR="002E7D0A" w:rsidRPr="002E7D0A">
        <w:rPr>
          <w:rFonts w:ascii="Arial" w:hAnsi="Arial" w:cs="Arial"/>
          <w:sz w:val="22"/>
          <w:szCs w:val="22"/>
          <w:lang w:val="es-ES"/>
        </w:rPr>
        <w:t xml:space="preserve">de 243,977.18 </w:t>
      </w:r>
      <w:r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/Día, de los cuales reciben tratamiento </w:t>
      </w:r>
      <w:r w:rsidRPr="00131B27">
        <w:rPr>
          <w:rFonts w:ascii="Arial" w:hAnsi="Arial" w:cs="Arial"/>
          <w:sz w:val="22"/>
          <w:szCs w:val="22"/>
          <w:lang w:val="es-ES"/>
        </w:rPr>
        <w:t>59,089.83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6"/>
      </w:r>
      <w:r w:rsidRPr="00B9564B">
        <w:rPr>
          <w:rFonts w:ascii="Arial" w:hAnsi="Arial" w:cs="Arial"/>
          <w:sz w:val="22"/>
          <w:szCs w:val="22"/>
          <w:lang w:val="es-ES"/>
        </w:rPr>
        <w:t>.</w:t>
      </w:r>
    </w:p>
    <w:p w14:paraId="7CAA667B" w14:textId="77777777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302A7E76" w14:textId="59D134BF" w:rsidR="00511AD3" w:rsidRPr="00ED4AFD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ED4AFD">
        <w:rPr>
          <w:rFonts w:ascii="Arial" w:hAnsi="Arial" w:cs="Arial"/>
          <w:sz w:val="22"/>
          <w:szCs w:val="22"/>
          <w:lang w:val="es-ES"/>
        </w:rPr>
        <w:t xml:space="preserve">Por tanto, el </w:t>
      </w:r>
      <w:r w:rsidR="00EE13EB">
        <w:rPr>
          <w:rFonts w:ascii="Arial" w:hAnsi="Arial" w:cs="Arial"/>
          <w:b/>
          <w:bCs/>
          <w:sz w:val="22"/>
          <w:szCs w:val="22"/>
        </w:rPr>
        <w:t>24.219</w:t>
      </w:r>
      <w:r w:rsidR="00EE13EB" w:rsidRPr="002E7D0A">
        <w:rPr>
          <w:rFonts w:ascii="Arial" w:hAnsi="Arial" w:cs="Arial"/>
          <w:b/>
          <w:bCs/>
          <w:sz w:val="22"/>
          <w:szCs w:val="22"/>
        </w:rPr>
        <w:t>%</w:t>
      </w:r>
      <w:r w:rsidR="00EE13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D4AFD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69423F6B" w14:textId="77777777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D87E1CF" w14:textId="28F9F256" w:rsidR="00511AD3" w:rsidRPr="00D60BC9" w:rsidRDefault="00511AD3" w:rsidP="00511AD3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%ARRT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7"/>
      </w:r>
      <w:r>
        <w:rPr>
          <w:rFonts w:ascii="Arial" w:hAnsi="Arial" w:cs="Arial"/>
          <w:sz w:val="22"/>
          <w:szCs w:val="22"/>
          <w:lang w:val="es-ES"/>
        </w:rPr>
        <w:t xml:space="preserve"> = </w:t>
      </w:r>
      <w:r w:rsidRPr="00131B27">
        <w:rPr>
          <w:rFonts w:ascii="Arial" w:hAnsi="Arial" w:cs="Arial"/>
          <w:sz w:val="22"/>
          <w:szCs w:val="22"/>
          <w:lang w:val="es-ES"/>
        </w:rPr>
        <w:t>59,089.83</w:t>
      </w:r>
      <w:r w:rsidRPr="00ED4F9C"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/día / </w:t>
      </w:r>
      <w:r w:rsidR="002E7D0A" w:rsidRPr="002E7D0A">
        <w:rPr>
          <w:rFonts w:ascii="Arial" w:hAnsi="Arial" w:cs="Arial"/>
          <w:sz w:val="22"/>
          <w:szCs w:val="22"/>
          <w:lang w:val="es-ES"/>
        </w:rPr>
        <w:t xml:space="preserve">243,977.18 </w:t>
      </w:r>
      <w:r w:rsidRPr="002E7D0A">
        <w:rPr>
          <w:rFonts w:ascii="Arial" w:hAnsi="Arial" w:cs="Arial"/>
          <w:sz w:val="22"/>
          <w:szCs w:val="22"/>
          <w:lang w:val="es-ES"/>
        </w:rPr>
        <w:t>M</w:t>
      </w:r>
      <w:r w:rsidRPr="002E7D0A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EE13EB">
        <w:rPr>
          <w:rFonts w:ascii="Arial" w:hAnsi="Arial" w:cs="Arial"/>
          <w:b/>
          <w:bCs/>
          <w:sz w:val="22"/>
          <w:szCs w:val="22"/>
        </w:rPr>
        <w:t>24.219</w:t>
      </w:r>
      <w:r w:rsidR="002E7D0A" w:rsidRPr="002E7D0A">
        <w:rPr>
          <w:rFonts w:ascii="Arial" w:hAnsi="Arial" w:cs="Arial"/>
          <w:b/>
          <w:bCs/>
          <w:sz w:val="22"/>
          <w:szCs w:val="22"/>
        </w:rPr>
        <w:t>%</w:t>
      </w:r>
    </w:p>
    <w:bookmarkEnd w:id="40"/>
    <w:p w14:paraId="616E6DB0" w14:textId="77777777" w:rsidR="003706B3" w:rsidRDefault="003706B3" w:rsidP="00ED30E7">
      <w:pPr>
        <w:rPr>
          <w:color w:val="FF0000"/>
        </w:rPr>
      </w:pPr>
    </w:p>
    <w:p w14:paraId="28513CD3" w14:textId="5EC28848" w:rsidR="004F222D" w:rsidRDefault="004F222D" w:rsidP="00ED30E7">
      <w:pPr>
        <w:rPr>
          <w:color w:val="FF0000"/>
        </w:rPr>
      </w:pPr>
    </w:p>
    <w:p w14:paraId="67F31AD4" w14:textId="74592DB3" w:rsidR="00511AD3" w:rsidRDefault="00511AD3" w:rsidP="00ED30E7">
      <w:pPr>
        <w:rPr>
          <w:color w:val="FF0000"/>
        </w:rPr>
      </w:pPr>
    </w:p>
    <w:p w14:paraId="1C3B2171" w14:textId="766ABECD" w:rsidR="00511AD3" w:rsidRDefault="00511AD3" w:rsidP="00ED30E7">
      <w:pPr>
        <w:rPr>
          <w:color w:val="FF0000"/>
        </w:rPr>
      </w:pPr>
    </w:p>
    <w:p w14:paraId="7826B335" w14:textId="71EDC43F" w:rsidR="00511AD3" w:rsidRDefault="00511AD3" w:rsidP="00ED30E7">
      <w:pPr>
        <w:rPr>
          <w:color w:val="FF0000"/>
        </w:rPr>
      </w:pPr>
    </w:p>
    <w:p w14:paraId="498E8ED6" w14:textId="77777777" w:rsidR="00511AD3" w:rsidRPr="00730DEA" w:rsidRDefault="00511AD3" w:rsidP="00ED30E7">
      <w:pPr>
        <w:rPr>
          <w:color w:val="FF0000"/>
        </w:rPr>
      </w:pPr>
    </w:p>
    <w:p w14:paraId="651D2C2D" w14:textId="7C0B3BA4" w:rsidR="00511AD3" w:rsidRDefault="00511AD3" w:rsidP="00511AD3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1" w:name="_Hlk21510645"/>
      <w:bookmarkStart w:id="42" w:name="_Hlk534803192"/>
      <w:bookmarkStart w:id="43" w:name="_Hlk69310918"/>
      <w:r w:rsidRPr="00ED4F9C">
        <w:rPr>
          <w:rFonts w:ascii="Arial" w:hAnsi="Arial" w:cs="Arial"/>
          <w:b/>
          <w:sz w:val="22"/>
          <w:szCs w:val="22"/>
          <w:lang w:val="es-ES"/>
        </w:rPr>
        <w:t xml:space="preserve">Ahora bien, la cantidad total de agua que se genera en la zona del Distrito Nacional, la Provincia Santo Domingo y sus Municipio se calcula </w:t>
      </w:r>
      <w:r w:rsidR="00367DEC" w:rsidRPr="00ED4F9C">
        <w:rPr>
          <w:rFonts w:ascii="Arial" w:hAnsi="Arial" w:cs="Arial"/>
          <w:b/>
          <w:sz w:val="22"/>
          <w:szCs w:val="22"/>
          <w:lang w:val="es-ES"/>
        </w:rPr>
        <w:t xml:space="preserve">en </w:t>
      </w:r>
      <w:r w:rsidR="00367DEC" w:rsidRPr="00367DEC">
        <w:rPr>
          <w:rFonts w:ascii="Arial" w:hAnsi="Arial" w:cs="Arial"/>
          <w:b/>
          <w:sz w:val="22"/>
          <w:szCs w:val="22"/>
          <w:lang w:val="es-ES"/>
        </w:rPr>
        <w:t xml:space="preserve">909,256.45 </w:t>
      </w:r>
      <w:r w:rsidRPr="00ED4F9C">
        <w:rPr>
          <w:rFonts w:ascii="Arial" w:hAnsi="Arial" w:cs="Arial"/>
          <w:b/>
          <w:sz w:val="22"/>
          <w:szCs w:val="22"/>
          <w:lang w:val="es-ES"/>
        </w:rPr>
        <w:t xml:space="preserve">M3/día, de este volumen la institución cuenta con la capacidad para tratar </w:t>
      </w:r>
      <w:r w:rsidRPr="00447AD6">
        <w:rPr>
          <w:rFonts w:ascii="Arial" w:hAnsi="Arial" w:cs="Arial"/>
          <w:b/>
          <w:sz w:val="22"/>
          <w:szCs w:val="22"/>
          <w:lang w:val="es-ES"/>
        </w:rPr>
        <w:t xml:space="preserve">59,089.83 </w:t>
      </w:r>
      <w:r w:rsidRPr="00ED4F9C">
        <w:rPr>
          <w:rFonts w:ascii="Arial" w:hAnsi="Arial" w:cs="Arial"/>
          <w:b/>
          <w:sz w:val="22"/>
          <w:szCs w:val="22"/>
          <w:lang w:val="es-ES"/>
        </w:rPr>
        <w:t>M3/día.</w:t>
      </w:r>
    </w:p>
    <w:p w14:paraId="241ADEB0" w14:textId="77777777" w:rsidR="003E56B4" w:rsidRDefault="003E56B4" w:rsidP="003E56B4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1"/>
    <w:bookmarkEnd w:id="42"/>
    <w:p w14:paraId="29943411" w14:textId="5EC58E62" w:rsidR="00511AD3" w:rsidRPr="00EC6A72" w:rsidRDefault="00511AD3" w:rsidP="00511AD3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AC13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67DEC" w:rsidRPr="00367DEC">
        <w:rPr>
          <w:rFonts w:ascii="Arial" w:hAnsi="Arial" w:cs="Arial"/>
          <w:bCs/>
          <w:sz w:val="22"/>
          <w:szCs w:val="22"/>
          <w:lang w:val="es-ES"/>
        </w:rPr>
        <w:t>6.499%</w:t>
      </w:r>
    </w:p>
    <w:p w14:paraId="359E3FD3" w14:textId="77777777" w:rsidR="00511AD3" w:rsidRDefault="00511AD3" w:rsidP="00511AD3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3035EB7" w14:textId="77777777" w:rsidR="00511AD3" w:rsidRPr="00AC13A4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AC13A4">
        <w:rPr>
          <w:rFonts w:ascii="Arial" w:hAnsi="Arial" w:cs="Arial"/>
          <w:sz w:val="22"/>
          <w:szCs w:val="22"/>
          <w:lang w:val="es-ES"/>
        </w:rPr>
        <w:t>Calculo:</w:t>
      </w:r>
    </w:p>
    <w:p w14:paraId="03555CE3" w14:textId="77777777" w:rsidR="00511AD3" w:rsidRPr="00B9564B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CD93219" w14:textId="13CE43CE" w:rsidR="00511AD3" w:rsidRDefault="00511AD3" w:rsidP="00511AD3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%ARGT 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>
        <w:rPr>
          <w:rFonts w:ascii="Arial" w:hAnsi="Arial" w:cs="Arial"/>
          <w:sz w:val="22"/>
          <w:szCs w:val="22"/>
          <w:lang w:val="es-ES"/>
        </w:rPr>
        <w:t xml:space="preserve">= </w:t>
      </w:r>
      <w:r w:rsidRPr="00447AD6">
        <w:rPr>
          <w:rFonts w:ascii="Arial" w:hAnsi="Arial" w:cs="Arial"/>
          <w:sz w:val="22"/>
          <w:szCs w:val="22"/>
          <w:lang w:val="es-ES"/>
        </w:rPr>
        <w:t xml:space="preserve">59,089.83 </w:t>
      </w:r>
      <w:r w:rsidRPr="00410D76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>
        <w:rPr>
          <w:rFonts w:ascii="Arial" w:hAnsi="Arial" w:cs="Arial"/>
          <w:sz w:val="22"/>
          <w:szCs w:val="22"/>
          <w:lang w:val="es-ES"/>
        </w:rPr>
        <w:t xml:space="preserve">/día </w:t>
      </w:r>
      <w:r w:rsidR="00367DEC" w:rsidRPr="00A6525C">
        <w:rPr>
          <w:rFonts w:ascii="Arial" w:hAnsi="Arial" w:cs="Arial"/>
          <w:sz w:val="22"/>
          <w:szCs w:val="22"/>
          <w:lang w:val="es-ES"/>
        </w:rPr>
        <w:t xml:space="preserve">/ </w:t>
      </w:r>
      <w:r w:rsidR="00367DEC" w:rsidRPr="00367DEC">
        <w:rPr>
          <w:rFonts w:ascii="Arial" w:hAnsi="Arial" w:cs="Arial"/>
          <w:sz w:val="22"/>
          <w:szCs w:val="22"/>
          <w:lang w:val="es-ES"/>
        </w:rPr>
        <w:t xml:space="preserve">909,256.45 </w:t>
      </w:r>
      <w:r w:rsidRPr="00D63AEF">
        <w:rPr>
          <w:rFonts w:ascii="Arial" w:hAnsi="Arial" w:cs="Arial"/>
          <w:sz w:val="22"/>
          <w:szCs w:val="22"/>
          <w:lang w:val="es-ES"/>
        </w:rPr>
        <w:t>m</w:t>
      </w:r>
      <w:r w:rsidRPr="00A6525C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A6525C">
        <w:rPr>
          <w:rFonts w:ascii="Arial" w:hAnsi="Arial" w:cs="Arial"/>
          <w:sz w:val="22"/>
          <w:szCs w:val="22"/>
          <w:lang w:val="es-ES"/>
        </w:rPr>
        <w:t xml:space="preserve">/día = </w:t>
      </w:r>
      <w:r w:rsidR="00367DEC" w:rsidRPr="00367DEC">
        <w:rPr>
          <w:rFonts w:ascii="Arial" w:hAnsi="Arial" w:cs="Arial"/>
          <w:b/>
          <w:sz w:val="22"/>
          <w:szCs w:val="22"/>
          <w:lang w:val="es-ES"/>
        </w:rPr>
        <w:t>6.499%</w:t>
      </w:r>
    </w:p>
    <w:p w14:paraId="3363EDC9" w14:textId="77777777" w:rsidR="00511AD3" w:rsidRPr="00463A9C" w:rsidRDefault="00511AD3" w:rsidP="00511AD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3"/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511AD3" w:rsidRPr="00511AD3" w14:paraId="4C667B1B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77777777" w:rsidR="00511AD3" w:rsidRPr="00511AD3" w:rsidRDefault="00511AD3" w:rsidP="00511A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511A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OCTUBRE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77777777" w:rsidR="00511AD3" w:rsidRPr="00511AD3" w:rsidRDefault="00511AD3" w:rsidP="00511A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511A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NOVIEMBRE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77777777" w:rsidR="00511AD3" w:rsidRPr="00511AD3" w:rsidRDefault="00511AD3" w:rsidP="00511AD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511A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DICIEMBRE</w:t>
            </w:r>
          </w:p>
        </w:tc>
      </w:tr>
      <w:tr w:rsidR="00511AD3" w:rsidRPr="00511AD3" w14:paraId="688B7813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6B603" w14:textId="77777777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sz w:val="20"/>
                <w:szCs w:val="20"/>
              </w:rPr>
              <w:t>6.514%</w:t>
            </w:r>
          </w:p>
          <w:p w14:paraId="128D8AC3" w14:textId="692CCE94" w:rsidR="00511AD3" w:rsidRPr="00CD64DD" w:rsidRDefault="00511AD3" w:rsidP="00511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3411E" w14:textId="77777777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sz w:val="20"/>
                <w:szCs w:val="20"/>
              </w:rPr>
              <w:t>6.506%</w:t>
            </w:r>
          </w:p>
          <w:p w14:paraId="5B11070C" w14:textId="0FD0B6EF" w:rsidR="00511AD3" w:rsidRPr="00CD64DD" w:rsidRDefault="00511AD3" w:rsidP="00511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D83213" w14:textId="77777777" w:rsidR="00367DEC" w:rsidRPr="00CD64DD" w:rsidRDefault="00367DEC" w:rsidP="00367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CD64DD">
              <w:rPr>
                <w:rFonts w:ascii="Arial" w:hAnsi="Arial" w:cs="Arial"/>
                <w:b/>
                <w:bCs/>
                <w:sz w:val="20"/>
                <w:szCs w:val="20"/>
              </w:rPr>
              <w:t>6.499%</w:t>
            </w:r>
          </w:p>
          <w:p w14:paraId="374837A5" w14:textId="3AAAC84B" w:rsidR="00511AD3" w:rsidRPr="00CD64DD" w:rsidRDefault="00511AD3" w:rsidP="00511A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3E5EF6C4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367DEC">
        <w:rPr>
          <w:rFonts w:ascii="Arial" w:hAnsi="Arial" w:cs="Arial"/>
          <w:b/>
        </w:rPr>
        <w:t>Enero</w:t>
      </w:r>
    </w:p>
    <w:p w14:paraId="6596A9E7" w14:textId="04C574C3" w:rsidR="00DF5C91" w:rsidRDefault="00367DEC" w:rsidP="00DF5C91">
      <w:pPr>
        <w:jc w:val="center"/>
        <w:rPr>
          <w:rFonts w:ascii="Arial" w:hAnsi="Arial" w:cs="Arial"/>
          <w:b/>
        </w:rPr>
      </w:pPr>
      <w:r w:rsidRPr="00421E14">
        <w:rPr>
          <w:noProof/>
        </w:rPr>
        <w:drawing>
          <wp:inline distT="0" distB="0" distL="0" distR="0" wp14:anchorId="4E5B397A" wp14:editId="3EFCD6B3">
            <wp:extent cx="4540250" cy="2847975"/>
            <wp:effectExtent l="0" t="0" r="12700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4223C2" w14:textId="0FF85812" w:rsidR="003E56B4" w:rsidRPr="003706B3" w:rsidRDefault="003E56B4" w:rsidP="003E56B4">
      <w:pPr>
        <w:jc w:val="center"/>
        <w:rPr>
          <w:rFonts w:ascii="Arial" w:hAnsi="Arial" w:cs="Arial"/>
          <w:b/>
        </w:rPr>
      </w:pPr>
    </w:p>
    <w:p w14:paraId="07E679F5" w14:textId="77777777" w:rsidR="00367DEC" w:rsidRDefault="00367DEC" w:rsidP="00DF5C91">
      <w:pPr>
        <w:rPr>
          <w:rFonts w:ascii="Arial" w:hAnsi="Arial" w:cs="Arial"/>
          <w:b/>
        </w:rPr>
      </w:pPr>
    </w:p>
    <w:p w14:paraId="72D6D1D6" w14:textId="77777777" w:rsidR="00367DEC" w:rsidRDefault="00367DEC" w:rsidP="00DF5C91">
      <w:pPr>
        <w:rPr>
          <w:rFonts w:ascii="Arial" w:hAnsi="Arial" w:cs="Arial"/>
          <w:b/>
        </w:rPr>
      </w:pPr>
    </w:p>
    <w:p w14:paraId="5D2A1A5E" w14:textId="77777777" w:rsidR="00367DEC" w:rsidRDefault="00367DEC" w:rsidP="00DF5C91">
      <w:pPr>
        <w:rPr>
          <w:rFonts w:ascii="Arial" w:hAnsi="Arial" w:cs="Arial"/>
          <w:b/>
        </w:rPr>
      </w:pPr>
    </w:p>
    <w:p w14:paraId="1542D23F" w14:textId="77777777" w:rsidR="00367DEC" w:rsidRDefault="00367DEC" w:rsidP="00DF5C91">
      <w:pPr>
        <w:rPr>
          <w:rFonts w:ascii="Arial" w:hAnsi="Arial" w:cs="Arial"/>
          <w:b/>
        </w:rPr>
      </w:pPr>
    </w:p>
    <w:p w14:paraId="74292779" w14:textId="77777777" w:rsidR="00367DEC" w:rsidRDefault="00367DEC" w:rsidP="00DF5C91">
      <w:pPr>
        <w:rPr>
          <w:rFonts w:ascii="Arial" w:hAnsi="Arial" w:cs="Arial"/>
          <w:b/>
        </w:rPr>
      </w:pPr>
    </w:p>
    <w:p w14:paraId="444F46A5" w14:textId="77777777" w:rsidR="00367DEC" w:rsidRDefault="00367DEC" w:rsidP="00DF5C91">
      <w:pPr>
        <w:rPr>
          <w:rFonts w:ascii="Arial" w:hAnsi="Arial" w:cs="Arial"/>
          <w:b/>
        </w:rPr>
      </w:pPr>
    </w:p>
    <w:p w14:paraId="6C1F6364" w14:textId="77777777" w:rsidR="00367DEC" w:rsidRDefault="00367DEC" w:rsidP="00DF5C91">
      <w:pPr>
        <w:rPr>
          <w:rFonts w:ascii="Arial" w:hAnsi="Arial" w:cs="Arial"/>
          <w:b/>
        </w:rPr>
      </w:pPr>
    </w:p>
    <w:p w14:paraId="05678883" w14:textId="77777777" w:rsidR="00367DEC" w:rsidRDefault="00367DEC" w:rsidP="00DF5C91">
      <w:pPr>
        <w:rPr>
          <w:rFonts w:ascii="Arial" w:hAnsi="Arial" w:cs="Arial"/>
          <w:b/>
        </w:rPr>
      </w:pPr>
    </w:p>
    <w:p w14:paraId="248A6149" w14:textId="0B34D8A2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2. </w:t>
      </w:r>
      <w:r w:rsidR="00367DEC">
        <w:rPr>
          <w:rFonts w:ascii="Arial" w:hAnsi="Arial" w:cs="Arial"/>
          <w:b/>
        </w:rPr>
        <w:t>Febrero</w:t>
      </w:r>
    </w:p>
    <w:p w14:paraId="5BFD6766" w14:textId="7767711B" w:rsidR="00DF5C91" w:rsidRDefault="00367DEC" w:rsidP="00DF5C91">
      <w:pPr>
        <w:jc w:val="center"/>
        <w:rPr>
          <w:rFonts w:ascii="Arial" w:hAnsi="Arial" w:cs="Arial"/>
          <w:b/>
        </w:rPr>
      </w:pPr>
      <w:r w:rsidRPr="00130A39">
        <w:rPr>
          <w:noProof/>
        </w:rPr>
        <w:drawing>
          <wp:inline distT="0" distB="0" distL="0" distR="0" wp14:anchorId="7B948250" wp14:editId="2F0F571E">
            <wp:extent cx="4452620" cy="1971675"/>
            <wp:effectExtent l="0" t="0" r="5080" b="9525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0EB513" w14:textId="77777777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40F4097A" w14:textId="04B0C6ED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117C2B0A" w14:textId="075D1A7E" w:rsidR="00DF5C91" w:rsidRDefault="00DF5C91" w:rsidP="00DF5C91">
      <w:pPr>
        <w:rPr>
          <w:rFonts w:ascii="Arial" w:hAnsi="Arial" w:cs="Arial"/>
          <w:b/>
        </w:rPr>
      </w:pPr>
      <w:bookmarkStart w:id="44" w:name="_Hlk69310963"/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367DEC">
        <w:rPr>
          <w:rFonts w:ascii="Arial" w:hAnsi="Arial" w:cs="Arial"/>
          <w:b/>
        </w:rPr>
        <w:t>Marzo</w:t>
      </w:r>
    </w:p>
    <w:bookmarkEnd w:id="44"/>
    <w:p w14:paraId="0CCC378F" w14:textId="77777777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7344745F" w14:textId="45AFF21E" w:rsidR="00DF5C91" w:rsidRDefault="002E7D0A" w:rsidP="00DF5C91">
      <w:pPr>
        <w:ind w:left="708" w:firstLine="708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9E83029" wp14:editId="01C0C8D9">
            <wp:extent cx="4472940" cy="2124075"/>
            <wp:effectExtent l="0" t="0" r="381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DAE2C30-58F7-451E-9403-655797C2E5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7DA80F" w14:textId="77777777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77777777" w:rsidR="00547122" w:rsidRDefault="00547122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77777777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           Analista de Datos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</w:t>
      </w:r>
      <w:proofErr w:type="spellStart"/>
      <w:r>
        <w:rPr>
          <w:rFonts w:ascii="Bookman Old Style" w:hAnsi="Bookman Old Style"/>
          <w:sz w:val="20"/>
        </w:rPr>
        <w:t>Enc</w:t>
      </w:r>
      <w:proofErr w:type="spellEnd"/>
      <w:r>
        <w:rPr>
          <w:rFonts w:ascii="Bookman Old Style" w:hAnsi="Bookman Old Style"/>
          <w:sz w:val="20"/>
        </w:rPr>
        <w:t>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9B3592">
      <w:headerReference w:type="default" r:id="rId12"/>
      <w:pgSz w:w="11906" w:h="16838"/>
      <w:pgMar w:top="1440" w:right="1080" w:bottom="1440" w:left="108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D87D" w14:textId="77777777" w:rsidR="00565A17" w:rsidRDefault="00565A17" w:rsidP="00A4330C">
      <w:r>
        <w:separator/>
      </w:r>
    </w:p>
  </w:endnote>
  <w:endnote w:type="continuationSeparator" w:id="0">
    <w:p w14:paraId="23F32010" w14:textId="77777777" w:rsidR="00565A17" w:rsidRDefault="00565A17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30B5" w14:textId="77777777" w:rsidR="00565A17" w:rsidRDefault="00565A17" w:rsidP="00A4330C">
      <w:r>
        <w:separator/>
      </w:r>
    </w:p>
  </w:footnote>
  <w:footnote w:type="continuationSeparator" w:id="0">
    <w:p w14:paraId="4C537443" w14:textId="77777777" w:rsidR="00565A17" w:rsidRDefault="00565A17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48DE070B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Las estadísticas del mes de Marzo están en proceso de revisión, por lo que los datos pueden cambiar.</w:t>
      </w:r>
    </w:p>
  </w:footnote>
  <w:footnote w:id="3">
    <w:p w14:paraId="70435C05" w14:textId="20F78623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Las estadísticas del mes de Marzo están en proceso de revisión, por lo que los datos pueden cambiar</w:t>
      </w:r>
    </w:p>
  </w:footnote>
  <w:footnote w:id="4">
    <w:p w14:paraId="794F121D" w14:textId="4B1E8D91" w:rsidR="00565A17" w:rsidRPr="00C92721" w:rsidRDefault="00565A17" w:rsidP="00CC01E4">
      <w:pPr>
        <w:pStyle w:val="Textonotapie"/>
        <w:rPr>
          <w:rFonts w:ascii="Arial" w:hAnsi="Arial" w:cs="Arial"/>
          <w:sz w:val="15"/>
          <w:szCs w:val="15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B7027">
        <w:rPr>
          <w:rFonts w:ascii="Arial" w:hAnsi="Arial" w:cs="Arial"/>
          <w:sz w:val="15"/>
          <w:szCs w:val="15"/>
          <w:lang w:val="es-ES"/>
        </w:rPr>
        <w:t xml:space="preserve">Para el año 2020, la Oficina </w:t>
      </w:r>
      <w:proofErr w:type="spellStart"/>
      <w:r w:rsidRPr="00DB7027">
        <w:rPr>
          <w:rFonts w:ascii="Arial" w:hAnsi="Arial" w:cs="Arial"/>
          <w:sz w:val="15"/>
          <w:szCs w:val="15"/>
          <w:lang w:val="es-ES"/>
        </w:rPr>
        <w:t>Nac</w:t>
      </w:r>
      <w:proofErr w:type="spellEnd"/>
      <w:r w:rsidRPr="00DB7027">
        <w:rPr>
          <w:rFonts w:ascii="Arial" w:hAnsi="Arial" w:cs="Arial"/>
          <w:sz w:val="15"/>
          <w:szCs w:val="15"/>
          <w:lang w:val="es-ES"/>
        </w:rPr>
        <w:t>. De Estadísticas estimó en 3,828,143 Hab. Dicha estimación la hemos fragmentado mes tras mes, asumiendo un crecimiento lineal de 4,397 Habitantes.</w:t>
      </w:r>
    </w:p>
  </w:footnote>
  <w:footnote w:id="5">
    <w:p w14:paraId="3BD2F9AD" w14:textId="77777777" w:rsidR="00565A17" w:rsidRDefault="00565A17" w:rsidP="00511AD3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6">
    <w:p w14:paraId="50EE984B" w14:textId="77777777" w:rsidR="00565A17" w:rsidRDefault="00565A17" w:rsidP="00511AD3">
      <w:pPr>
        <w:pStyle w:val="Textonotapie"/>
      </w:pPr>
      <w:r>
        <w:rPr>
          <w:rStyle w:val="Refdenotaalpie"/>
        </w:rPr>
        <w:footnoteRef/>
      </w:r>
      <w:r>
        <w:t xml:space="preserve"> L</w:t>
      </w:r>
      <w:r w:rsidRPr="00ED4F9C">
        <w:t xml:space="preserve">a Planta Depuradora Mirador Norte-La Zurza a pesar de </w:t>
      </w:r>
      <w:r>
        <w:t>ya está</w:t>
      </w:r>
      <w:r w:rsidRPr="00ED4F9C">
        <w:t xml:space="preserve"> en operación no está incluido en el cálculo del indicador</w:t>
      </w:r>
      <w:r>
        <w:t>,</w:t>
      </w:r>
      <w:r w:rsidRPr="00ED4F9C">
        <w:t xml:space="preserve"> hasta obtener el valor del volumen de agua que actualmente está tratando</w:t>
      </w:r>
      <w:r>
        <w:t>, a razón</w:t>
      </w:r>
      <w:r w:rsidRPr="00ED4F9C">
        <w:t xml:space="preserve"> de que aún no opera a plena capacidad.</w:t>
      </w:r>
    </w:p>
  </w:footnote>
  <w:footnote w:id="7">
    <w:p w14:paraId="6C5543C5" w14:textId="77777777" w:rsidR="00565A17" w:rsidRDefault="00565A17" w:rsidP="00511AD3">
      <w:pPr>
        <w:pStyle w:val="Textonotapie"/>
      </w:pPr>
      <w:r>
        <w:rPr>
          <w:rStyle w:val="Refdenotaalpie"/>
        </w:rPr>
        <w:footnoteRef/>
      </w:r>
      <w:r>
        <w:t xml:space="preserve"> %ARRT es el porcentaje de Aguas Residuales Recolectadas que reciben tratamiento.</w:t>
      </w:r>
    </w:p>
  </w:footnote>
  <w:footnote w:id="8">
    <w:p w14:paraId="1BA5F670" w14:textId="77777777" w:rsidR="00565A17" w:rsidRDefault="00565A17" w:rsidP="00511AD3">
      <w:pPr>
        <w:pStyle w:val="Textonotapie"/>
      </w:pPr>
      <w:r>
        <w:rPr>
          <w:rStyle w:val="Refdenotaalpie"/>
        </w:rPr>
        <w:footnoteRef/>
      </w:r>
      <w: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6A2C"/>
    <w:multiLevelType w:val="hybridMultilevel"/>
    <w:tmpl w:val="05447F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3ED2"/>
    <w:rsid w:val="00006AD3"/>
    <w:rsid w:val="00010A6C"/>
    <w:rsid w:val="00043AF6"/>
    <w:rsid w:val="00061B51"/>
    <w:rsid w:val="0006340D"/>
    <w:rsid w:val="00067714"/>
    <w:rsid w:val="000900D4"/>
    <w:rsid w:val="00092CC5"/>
    <w:rsid w:val="000A5F93"/>
    <w:rsid w:val="000B65BA"/>
    <w:rsid w:val="000F768E"/>
    <w:rsid w:val="00117D43"/>
    <w:rsid w:val="001259A0"/>
    <w:rsid w:val="00140BD9"/>
    <w:rsid w:val="00140F24"/>
    <w:rsid w:val="001428D3"/>
    <w:rsid w:val="00152B40"/>
    <w:rsid w:val="00166490"/>
    <w:rsid w:val="00192E31"/>
    <w:rsid w:val="001A0604"/>
    <w:rsid w:val="001A5ACD"/>
    <w:rsid w:val="001B4D91"/>
    <w:rsid w:val="001D5292"/>
    <w:rsid w:val="001E7BCD"/>
    <w:rsid w:val="00201A9D"/>
    <w:rsid w:val="0021156D"/>
    <w:rsid w:val="002208DF"/>
    <w:rsid w:val="00237660"/>
    <w:rsid w:val="00241645"/>
    <w:rsid w:val="002710B6"/>
    <w:rsid w:val="00290878"/>
    <w:rsid w:val="002D002F"/>
    <w:rsid w:val="002E7D0A"/>
    <w:rsid w:val="00302A71"/>
    <w:rsid w:val="00324156"/>
    <w:rsid w:val="003246A1"/>
    <w:rsid w:val="00336E18"/>
    <w:rsid w:val="00356A03"/>
    <w:rsid w:val="00367DEC"/>
    <w:rsid w:val="003706B3"/>
    <w:rsid w:val="003819CF"/>
    <w:rsid w:val="003A2A5D"/>
    <w:rsid w:val="003A2D0C"/>
    <w:rsid w:val="003D364E"/>
    <w:rsid w:val="003E266E"/>
    <w:rsid w:val="003E33F5"/>
    <w:rsid w:val="003E56B4"/>
    <w:rsid w:val="003F2B84"/>
    <w:rsid w:val="00431C82"/>
    <w:rsid w:val="00433C59"/>
    <w:rsid w:val="00441D61"/>
    <w:rsid w:val="00445032"/>
    <w:rsid w:val="0045460D"/>
    <w:rsid w:val="00477EE7"/>
    <w:rsid w:val="004804AD"/>
    <w:rsid w:val="00480DCC"/>
    <w:rsid w:val="00484CD1"/>
    <w:rsid w:val="00484D09"/>
    <w:rsid w:val="00484E4A"/>
    <w:rsid w:val="00496CE1"/>
    <w:rsid w:val="004A5932"/>
    <w:rsid w:val="004B57B0"/>
    <w:rsid w:val="004F222D"/>
    <w:rsid w:val="004F7E75"/>
    <w:rsid w:val="00501B69"/>
    <w:rsid w:val="00511AD3"/>
    <w:rsid w:val="00547122"/>
    <w:rsid w:val="00552AEA"/>
    <w:rsid w:val="00554165"/>
    <w:rsid w:val="005653C0"/>
    <w:rsid w:val="00565A17"/>
    <w:rsid w:val="00571503"/>
    <w:rsid w:val="005C3230"/>
    <w:rsid w:val="005D24AD"/>
    <w:rsid w:val="005E2DFF"/>
    <w:rsid w:val="0060031B"/>
    <w:rsid w:val="00603EE3"/>
    <w:rsid w:val="00614384"/>
    <w:rsid w:val="0062306E"/>
    <w:rsid w:val="00623B9C"/>
    <w:rsid w:val="00636A64"/>
    <w:rsid w:val="00637D1C"/>
    <w:rsid w:val="00645D11"/>
    <w:rsid w:val="00662E89"/>
    <w:rsid w:val="00666AE0"/>
    <w:rsid w:val="00673FBB"/>
    <w:rsid w:val="0067535D"/>
    <w:rsid w:val="006862E3"/>
    <w:rsid w:val="006970C3"/>
    <w:rsid w:val="006D0C6D"/>
    <w:rsid w:val="00716BE1"/>
    <w:rsid w:val="007176E9"/>
    <w:rsid w:val="00730DEA"/>
    <w:rsid w:val="007607A8"/>
    <w:rsid w:val="007846CB"/>
    <w:rsid w:val="00795216"/>
    <w:rsid w:val="007F75C9"/>
    <w:rsid w:val="0082604A"/>
    <w:rsid w:val="00844BBD"/>
    <w:rsid w:val="00845A5E"/>
    <w:rsid w:val="00861A5B"/>
    <w:rsid w:val="00871C72"/>
    <w:rsid w:val="00893A3C"/>
    <w:rsid w:val="008C70A4"/>
    <w:rsid w:val="008F1241"/>
    <w:rsid w:val="008F7D03"/>
    <w:rsid w:val="00927979"/>
    <w:rsid w:val="00930B7D"/>
    <w:rsid w:val="0094463A"/>
    <w:rsid w:val="009838F0"/>
    <w:rsid w:val="00991E5B"/>
    <w:rsid w:val="009A0EB6"/>
    <w:rsid w:val="009B3592"/>
    <w:rsid w:val="009E30B6"/>
    <w:rsid w:val="00A23720"/>
    <w:rsid w:val="00A26C60"/>
    <w:rsid w:val="00A35A05"/>
    <w:rsid w:val="00A37C08"/>
    <w:rsid w:val="00A400DF"/>
    <w:rsid w:val="00A4330C"/>
    <w:rsid w:val="00A803F0"/>
    <w:rsid w:val="00A816AF"/>
    <w:rsid w:val="00AA772A"/>
    <w:rsid w:val="00AC4B22"/>
    <w:rsid w:val="00AC6242"/>
    <w:rsid w:val="00AE3269"/>
    <w:rsid w:val="00AF6CB3"/>
    <w:rsid w:val="00B03AA4"/>
    <w:rsid w:val="00B05B46"/>
    <w:rsid w:val="00B237EF"/>
    <w:rsid w:val="00B460B3"/>
    <w:rsid w:val="00B7166A"/>
    <w:rsid w:val="00B73F80"/>
    <w:rsid w:val="00B92BCB"/>
    <w:rsid w:val="00B962CA"/>
    <w:rsid w:val="00BC51FE"/>
    <w:rsid w:val="00BE363F"/>
    <w:rsid w:val="00BE7630"/>
    <w:rsid w:val="00BF0B30"/>
    <w:rsid w:val="00BF3D50"/>
    <w:rsid w:val="00C05C46"/>
    <w:rsid w:val="00C30483"/>
    <w:rsid w:val="00C46264"/>
    <w:rsid w:val="00C5542F"/>
    <w:rsid w:val="00C6515B"/>
    <w:rsid w:val="00C8011B"/>
    <w:rsid w:val="00C80125"/>
    <w:rsid w:val="00C847B3"/>
    <w:rsid w:val="00C91490"/>
    <w:rsid w:val="00C91CEC"/>
    <w:rsid w:val="00C96AB8"/>
    <w:rsid w:val="00C9735F"/>
    <w:rsid w:val="00CC01E4"/>
    <w:rsid w:val="00CC6292"/>
    <w:rsid w:val="00CC6ACF"/>
    <w:rsid w:val="00CD458E"/>
    <w:rsid w:val="00CD64DD"/>
    <w:rsid w:val="00CD754B"/>
    <w:rsid w:val="00CE14C7"/>
    <w:rsid w:val="00CE5051"/>
    <w:rsid w:val="00CE65AC"/>
    <w:rsid w:val="00CE6897"/>
    <w:rsid w:val="00D179A9"/>
    <w:rsid w:val="00D31E60"/>
    <w:rsid w:val="00D55034"/>
    <w:rsid w:val="00D60BC9"/>
    <w:rsid w:val="00D60DFA"/>
    <w:rsid w:val="00D82A12"/>
    <w:rsid w:val="00D948CF"/>
    <w:rsid w:val="00D97A63"/>
    <w:rsid w:val="00DA3F5F"/>
    <w:rsid w:val="00DA67EF"/>
    <w:rsid w:val="00DA7847"/>
    <w:rsid w:val="00DB7027"/>
    <w:rsid w:val="00DD6099"/>
    <w:rsid w:val="00DD61E3"/>
    <w:rsid w:val="00DE403B"/>
    <w:rsid w:val="00DE5A6F"/>
    <w:rsid w:val="00DE68C4"/>
    <w:rsid w:val="00DF5C91"/>
    <w:rsid w:val="00E36146"/>
    <w:rsid w:val="00E57CFA"/>
    <w:rsid w:val="00E7616F"/>
    <w:rsid w:val="00E767D6"/>
    <w:rsid w:val="00E83ECC"/>
    <w:rsid w:val="00EA1ABC"/>
    <w:rsid w:val="00EA247A"/>
    <w:rsid w:val="00EA2F74"/>
    <w:rsid w:val="00EC4E0B"/>
    <w:rsid w:val="00ED30E7"/>
    <w:rsid w:val="00EE13EB"/>
    <w:rsid w:val="00EE6078"/>
    <w:rsid w:val="00F02E8A"/>
    <w:rsid w:val="00F42D6B"/>
    <w:rsid w:val="00F43ADD"/>
    <w:rsid w:val="00F44F22"/>
    <w:rsid w:val="00F54FF4"/>
    <w:rsid w:val="00F660F3"/>
    <w:rsid w:val="00F6671E"/>
    <w:rsid w:val="00F76F7F"/>
    <w:rsid w:val="00F8059C"/>
    <w:rsid w:val="00F955C7"/>
    <w:rsid w:val="00F96485"/>
    <w:rsid w:val="00FA3FC5"/>
    <w:rsid w:val="00FB157A"/>
    <w:rsid w:val="00FC529C"/>
    <w:rsid w:val="00FD076E"/>
    <w:rsid w:val="00FD584E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9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2021\INDICADORES%20202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ergio.Polanco\Desktop\informe%20estadistico\INDICADORES%202015-proceso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\INDICADORES%202021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D5E9-4994-B18F-479E258786E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D5E9-4994-B18F-479E258786E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907145.80293200677</c:v>
                </c:pt>
                <c:pt idx="1">
                  <c:v>243513.07199999999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E9-4994-B18F-479E258786E3}"/>
            </c:ext>
          </c:extLst>
        </c:ser>
        <c:ser>
          <c:idx val="1"/>
          <c:order val="1"/>
          <c:invertIfNegative val="0"/>
          <c:dLbls>
            <c:delete val="1"/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2019'!$S$51</c:f>
              <c:numCache>
                <c:formatCode>0.000%</c:formatCode>
                <c:ptCount val="1"/>
                <c:pt idx="0">
                  <c:v>6.5138183750632378E-2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E9-4994-B18F-479E258786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508729872"/>
        <c:axId val="1"/>
      </c:barChart>
      <c:catAx>
        <c:axId val="50872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508729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1652783180638"/>
          <c:y val="1.8667120144013411E-2"/>
          <c:w val="8.1566303792562841E-2"/>
          <c:h val="0.1154167894788552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75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3F3F3F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3F3F3F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4FDA-4F69-9554-12FAB13E7BD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4FDA-4F69-9554-12FAB13E7BD2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908201.04</c:v>
                </c:pt>
                <c:pt idx="1">
                  <c:v>243839.37599999999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DA-4F69-9554-12FAB13E7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9266991"/>
        <c:axId val="1"/>
      </c:barChart>
      <c:catAx>
        <c:axId val="1039266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03926699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4CF8-4F11-B922-00BC07B69363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4CF8-4F11-B922-00BC07B69363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909256.44879601977</c:v>
                </c:pt>
                <c:pt idx="1">
                  <c:v>243977.18400000001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F8-4F11-B922-00BC07B69363}"/>
            </c:ext>
          </c:extLst>
        </c:ser>
        <c:ser>
          <c:idx val="1"/>
          <c:order val="1"/>
          <c:invertIfNegative val="0"/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2019'!$S$51</c:f>
              <c:numCache>
                <c:formatCode>0.000%</c:formatCode>
                <c:ptCount val="1"/>
                <c:pt idx="0">
                  <c:v>6.4986979282074975E-2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F8-4F11-B922-00BC07B69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2037011104"/>
        <c:axId val="1"/>
      </c:barChart>
      <c:catAx>
        <c:axId val="203701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2037011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16519579347886"/>
          <c:y val="1.866710177270622E-2"/>
          <c:w val="8.15663037925628E-2"/>
          <c:h val="0.1154167894788552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3F3F3F"/>
              </a:solidFill>
              <a:latin typeface="Calibri"/>
              <a:ea typeface="Calibri"/>
              <a:cs typeface="Calibri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2227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Juan A. Pascual Rober</cp:lastModifiedBy>
  <cp:revision>6</cp:revision>
  <cp:lastPrinted>2020-07-10T15:04:00Z</cp:lastPrinted>
  <dcterms:created xsi:type="dcterms:W3CDTF">2021-04-09T21:01:00Z</dcterms:created>
  <dcterms:modified xsi:type="dcterms:W3CDTF">2021-05-10T14:17:00Z</dcterms:modified>
</cp:coreProperties>
</file>