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3A4" w:rsidRDefault="001770EC" w:rsidP="009D03A4">
      <w:pPr>
        <w:autoSpaceDE w:val="0"/>
        <w:autoSpaceDN w:val="0"/>
        <w:jc w:val="center"/>
        <w:rPr>
          <w:rFonts w:ascii="Arial Narrow" w:hAnsi="Arial Narrow" w:cs="Arial"/>
        </w:rPr>
      </w:pPr>
      <w:bookmarkStart w:id="0" w:name="_Toc185953108"/>
      <w:r w:rsidRPr="001770EC">
        <w:rPr>
          <w:rFonts w:ascii="Arial Narrow" w:hAnsi="Arial Narrow"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2pt;height:60.6pt">
            <v:imagedata r:id="rId8" o:title=""/>
          </v:shape>
        </w:pict>
      </w:r>
    </w:p>
    <w:p w:rsidR="009D03A4" w:rsidRPr="00276437" w:rsidRDefault="009D03A4" w:rsidP="009D03A4">
      <w:pPr>
        <w:autoSpaceDE w:val="0"/>
        <w:autoSpaceDN w:val="0"/>
        <w:jc w:val="center"/>
        <w:rPr>
          <w:rFonts w:ascii="Arial Narrow" w:hAnsi="Arial Narrow" w:cs="Arial"/>
        </w:rPr>
      </w:pPr>
    </w:p>
    <w:p w:rsidR="009D03A4" w:rsidRPr="00226133" w:rsidRDefault="009D03A4" w:rsidP="009D03A4">
      <w:pPr>
        <w:autoSpaceDE w:val="0"/>
        <w:autoSpaceDN w:val="0"/>
        <w:jc w:val="center"/>
        <w:rPr>
          <w:rFonts w:ascii="Palatino Linotype" w:hAnsi="Palatino Linotype" w:cs="Arial"/>
          <w:b/>
        </w:rPr>
      </w:pPr>
      <w:r w:rsidRPr="00226133">
        <w:rPr>
          <w:rFonts w:ascii="Palatino Linotype" w:hAnsi="Palatino Linotype" w:cs="Arial"/>
          <w:b/>
        </w:rPr>
        <w:t xml:space="preserve">REPÚBLICA DOMINICANA </w:t>
      </w:r>
    </w:p>
    <w:p w:rsidR="009D03A4" w:rsidRPr="00226133" w:rsidRDefault="009D03A4" w:rsidP="009D03A4">
      <w:pPr>
        <w:autoSpaceDE w:val="0"/>
        <w:autoSpaceDN w:val="0"/>
        <w:jc w:val="center"/>
        <w:rPr>
          <w:rFonts w:ascii="Palatino Linotype" w:hAnsi="Palatino Linotype" w:cs="Arial"/>
        </w:rPr>
      </w:pPr>
      <w:r w:rsidRPr="00226133">
        <w:rPr>
          <w:rFonts w:ascii="Palatino Linotype" w:hAnsi="Palatino Linotype" w:cs="Arial"/>
        </w:rPr>
        <w:t xml:space="preserve"> </w:t>
      </w:r>
    </w:p>
    <w:p w:rsidR="009D03A4" w:rsidRPr="00226133" w:rsidRDefault="009D03A4" w:rsidP="009D03A4">
      <w:pPr>
        <w:autoSpaceDE w:val="0"/>
        <w:autoSpaceDN w:val="0"/>
        <w:jc w:val="center"/>
        <w:rPr>
          <w:rFonts w:ascii="Palatino Linotype" w:hAnsi="Palatino Linotype" w:cs="Arial"/>
          <w:b/>
          <w:sz w:val="36"/>
          <w:szCs w:val="36"/>
        </w:rPr>
      </w:pPr>
      <w:r w:rsidRPr="00226133">
        <w:rPr>
          <w:rFonts w:ascii="Palatino Linotype" w:hAnsi="Palatino Linotype" w:cs="Arial"/>
          <w:b/>
          <w:sz w:val="36"/>
          <w:szCs w:val="36"/>
        </w:rPr>
        <w:t xml:space="preserve"> </w:t>
      </w:r>
    </w:p>
    <w:p w:rsidR="009D03A4" w:rsidRPr="00226133" w:rsidRDefault="009D03A4" w:rsidP="009D03A4">
      <w:pPr>
        <w:autoSpaceDE w:val="0"/>
        <w:autoSpaceDN w:val="0"/>
        <w:jc w:val="center"/>
        <w:rPr>
          <w:rFonts w:ascii="Palatino Linotype" w:hAnsi="Palatino Linotype" w:cs="Arial"/>
          <w:b/>
          <w:sz w:val="28"/>
          <w:szCs w:val="28"/>
        </w:rPr>
      </w:pPr>
      <w:r w:rsidRPr="00226133">
        <w:rPr>
          <w:rFonts w:ascii="Palatino Linotype" w:hAnsi="Palatino Linotype" w:cs="Arial"/>
          <w:b/>
          <w:sz w:val="28"/>
          <w:szCs w:val="28"/>
        </w:rPr>
        <w:t xml:space="preserve">PLIEGO DE CONDICIONES ESPECÍFICAS </w:t>
      </w:r>
    </w:p>
    <w:p w:rsidR="009D03A4" w:rsidRPr="00226133" w:rsidRDefault="009D03A4" w:rsidP="009D03A4">
      <w:pPr>
        <w:autoSpaceDE w:val="0"/>
        <w:autoSpaceDN w:val="0"/>
        <w:jc w:val="center"/>
        <w:rPr>
          <w:rFonts w:ascii="Palatino Linotype" w:hAnsi="Palatino Linotype" w:cs="Arial"/>
          <w:b/>
          <w:sz w:val="28"/>
          <w:szCs w:val="28"/>
        </w:rPr>
      </w:pPr>
      <w:r w:rsidRPr="00226133">
        <w:rPr>
          <w:rFonts w:ascii="Palatino Linotype" w:hAnsi="Palatino Linotype" w:cs="Arial"/>
          <w:b/>
          <w:sz w:val="28"/>
          <w:szCs w:val="28"/>
        </w:rPr>
        <w:t xml:space="preserve">PARA LA COMPRA DE: </w:t>
      </w:r>
    </w:p>
    <w:p w:rsidR="000D7865" w:rsidRPr="00226133" w:rsidRDefault="000D7865" w:rsidP="009D03A4">
      <w:pPr>
        <w:autoSpaceDE w:val="0"/>
        <w:autoSpaceDN w:val="0"/>
        <w:jc w:val="center"/>
        <w:rPr>
          <w:rFonts w:ascii="Palatino Linotype" w:hAnsi="Palatino Linotype" w:cs="Arial"/>
          <w:b/>
          <w:sz w:val="28"/>
          <w:szCs w:val="28"/>
        </w:rPr>
      </w:pPr>
    </w:p>
    <w:p w:rsidR="009D03A4" w:rsidRPr="00226133" w:rsidRDefault="009D03A4" w:rsidP="009D03A4">
      <w:pPr>
        <w:autoSpaceDE w:val="0"/>
        <w:autoSpaceDN w:val="0"/>
        <w:jc w:val="center"/>
        <w:rPr>
          <w:rFonts w:ascii="Palatino Linotype" w:hAnsi="Palatino Linotype" w:cs="Arial"/>
        </w:rPr>
      </w:pPr>
    </w:p>
    <w:p w:rsidR="00276437" w:rsidRPr="00226133" w:rsidRDefault="00276437" w:rsidP="009D03A4">
      <w:pPr>
        <w:autoSpaceDE w:val="0"/>
        <w:autoSpaceDN w:val="0"/>
        <w:jc w:val="center"/>
        <w:rPr>
          <w:rFonts w:ascii="Palatino Linotype" w:hAnsi="Palatino Linotype" w:cs="Arial"/>
        </w:rPr>
      </w:pPr>
    </w:p>
    <w:p w:rsidR="00821ED5" w:rsidRPr="00226133" w:rsidRDefault="00821ED5" w:rsidP="009D03A4">
      <w:pPr>
        <w:autoSpaceDE w:val="0"/>
        <w:autoSpaceDN w:val="0"/>
        <w:jc w:val="center"/>
        <w:rPr>
          <w:rFonts w:ascii="Palatino Linotype" w:hAnsi="Palatino Linotype" w:cs="Arial"/>
        </w:rPr>
      </w:pPr>
    </w:p>
    <w:p w:rsidR="00276437" w:rsidRPr="00226133" w:rsidRDefault="00821ED5" w:rsidP="00276437">
      <w:pPr>
        <w:autoSpaceDE w:val="0"/>
        <w:autoSpaceDN w:val="0"/>
        <w:jc w:val="center"/>
        <w:rPr>
          <w:rFonts w:ascii="Palatino Linotype" w:hAnsi="Palatino Linotype" w:cs="Arial"/>
          <w:b/>
          <w:color w:val="063D96"/>
        </w:rPr>
      </w:pPr>
      <w:r w:rsidRPr="00226133">
        <w:rPr>
          <w:rFonts w:ascii="Palatino Linotype" w:hAnsi="Palatino Linotype" w:cs="Arial"/>
        </w:rPr>
        <w:t xml:space="preserve"> </w:t>
      </w:r>
      <w:r w:rsidR="00276437" w:rsidRPr="00226133">
        <w:rPr>
          <w:rFonts w:ascii="Palatino Linotype" w:hAnsi="Palatino Linotype" w:cs="Arial"/>
          <w:b/>
          <w:color w:val="063D96"/>
        </w:rPr>
        <w:t xml:space="preserve">Cuatro Millones </w:t>
      </w:r>
      <w:r w:rsidR="008156AC" w:rsidRPr="00226133">
        <w:rPr>
          <w:rFonts w:ascii="Palatino Linotype" w:hAnsi="Palatino Linotype" w:cs="Arial"/>
          <w:b/>
          <w:color w:val="063D96"/>
        </w:rPr>
        <w:t xml:space="preserve">Quinientos </w:t>
      </w:r>
      <w:r w:rsidR="008C4786" w:rsidRPr="00226133">
        <w:rPr>
          <w:rFonts w:ascii="Palatino Linotype" w:hAnsi="Palatino Linotype" w:cs="Arial"/>
          <w:b/>
          <w:color w:val="063D96"/>
        </w:rPr>
        <w:t>Mil (4</w:t>
      </w:r>
      <w:r w:rsidR="00276437" w:rsidRPr="00226133">
        <w:rPr>
          <w:rFonts w:ascii="Palatino Linotype" w:hAnsi="Palatino Linotype" w:cs="Arial"/>
          <w:b/>
          <w:color w:val="063D96"/>
        </w:rPr>
        <w:t>,</w:t>
      </w:r>
      <w:r w:rsidR="008156AC" w:rsidRPr="00226133">
        <w:rPr>
          <w:rFonts w:ascii="Palatino Linotype" w:hAnsi="Palatino Linotype" w:cs="Arial"/>
          <w:b/>
          <w:color w:val="063D96"/>
        </w:rPr>
        <w:t xml:space="preserve"> 50</w:t>
      </w:r>
      <w:r w:rsidR="008C4786" w:rsidRPr="00226133">
        <w:rPr>
          <w:rFonts w:ascii="Palatino Linotype" w:hAnsi="Palatino Linotype" w:cs="Arial"/>
          <w:b/>
          <w:color w:val="063D96"/>
        </w:rPr>
        <w:t>0</w:t>
      </w:r>
      <w:r w:rsidR="00276437" w:rsidRPr="00226133">
        <w:rPr>
          <w:rFonts w:ascii="Palatino Linotype" w:hAnsi="Palatino Linotype" w:cs="Arial"/>
          <w:b/>
          <w:color w:val="063D96"/>
        </w:rPr>
        <w:t xml:space="preserve">,000) </w:t>
      </w:r>
      <w:r w:rsidR="008156AC" w:rsidRPr="00226133">
        <w:rPr>
          <w:rFonts w:ascii="Palatino Linotype" w:hAnsi="Palatino Linotype" w:cs="Arial"/>
          <w:b/>
          <w:color w:val="063D96"/>
        </w:rPr>
        <w:t xml:space="preserve">Kilogramos </w:t>
      </w:r>
      <w:r w:rsidR="00276437" w:rsidRPr="00226133">
        <w:rPr>
          <w:rFonts w:ascii="Palatino Linotype" w:hAnsi="Palatino Linotype" w:cs="Arial"/>
          <w:b/>
          <w:color w:val="063D96"/>
        </w:rPr>
        <w:t xml:space="preserve">de Sulfato de </w:t>
      </w:r>
    </w:p>
    <w:p w:rsidR="00276437" w:rsidRPr="00226133" w:rsidRDefault="00276437" w:rsidP="00276437">
      <w:pPr>
        <w:autoSpaceDE w:val="0"/>
        <w:autoSpaceDN w:val="0"/>
        <w:jc w:val="center"/>
        <w:rPr>
          <w:rFonts w:ascii="Palatino Linotype" w:hAnsi="Palatino Linotype" w:cs="Arial"/>
          <w:b/>
          <w:color w:val="063D96"/>
        </w:rPr>
      </w:pPr>
      <w:r w:rsidRPr="00226133">
        <w:rPr>
          <w:rFonts w:ascii="Palatino Linotype" w:hAnsi="Palatino Linotype" w:cs="Arial"/>
          <w:b/>
          <w:color w:val="063D96"/>
        </w:rPr>
        <w:t xml:space="preserve"> Aluminio </w:t>
      </w:r>
      <w:r w:rsidR="008156AC" w:rsidRPr="00226133">
        <w:rPr>
          <w:rFonts w:ascii="Palatino Linotype" w:hAnsi="Palatino Linotype" w:cs="Arial"/>
          <w:b/>
          <w:color w:val="063D96"/>
        </w:rPr>
        <w:t xml:space="preserve"> Sólido </w:t>
      </w:r>
      <w:r w:rsidRPr="00226133">
        <w:rPr>
          <w:rFonts w:ascii="Palatino Linotype" w:hAnsi="Palatino Linotype" w:cs="Arial"/>
          <w:b/>
          <w:color w:val="063D96"/>
        </w:rPr>
        <w:t>Grado</w:t>
      </w:r>
      <w:r w:rsidR="008156AC" w:rsidRPr="00226133">
        <w:rPr>
          <w:rFonts w:ascii="Palatino Linotype" w:hAnsi="Palatino Linotype" w:cs="Arial"/>
          <w:b/>
          <w:color w:val="063D96"/>
        </w:rPr>
        <w:t xml:space="preserve"> ¨A¨.</w:t>
      </w:r>
    </w:p>
    <w:p w:rsidR="009D03A4" w:rsidRPr="00226133" w:rsidRDefault="009D03A4" w:rsidP="009D03A4">
      <w:pPr>
        <w:autoSpaceDE w:val="0"/>
        <w:autoSpaceDN w:val="0"/>
        <w:jc w:val="center"/>
        <w:rPr>
          <w:rFonts w:ascii="Palatino Linotype" w:hAnsi="Palatino Linotype" w:cs="Arial"/>
        </w:rPr>
      </w:pPr>
      <w:r w:rsidRPr="00226133">
        <w:rPr>
          <w:rFonts w:ascii="Palatino Linotype" w:hAnsi="Palatino Linotype" w:cs="Arial"/>
        </w:rPr>
        <w:t xml:space="preserve"> </w:t>
      </w:r>
    </w:p>
    <w:p w:rsidR="00276437" w:rsidRPr="00226133" w:rsidRDefault="00276437" w:rsidP="00821ED5">
      <w:pPr>
        <w:autoSpaceDE w:val="0"/>
        <w:autoSpaceDN w:val="0"/>
        <w:rPr>
          <w:rFonts w:ascii="Palatino Linotype" w:hAnsi="Palatino Linotype" w:cs="Arial"/>
        </w:rPr>
      </w:pPr>
    </w:p>
    <w:p w:rsidR="009D03A4" w:rsidRPr="00226133" w:rsidRDefault="009D03A4" w:rsidP="007B1242">
      <w:pPr>
        <w:autoSpaceDE w:val="0"/>
        <w:autoSpaceDN w:val="0"/>
        <w:jc w:val="center"/>
        <w:rPr>
          <w:rFonts w:ascii="Palatino Linotype" w:hAnsi="Palatino Linotype" w:cs="Arial"/>
        </w:rPr>
      </w:pPr>
    </w:p>
    <w:p w:rsidR="009D03A4" w:rsidRPr="00226133" w:rsidRDefault="009D03A4" w:rsidP="009D03A4">
      <w:pPr>
        <w:autoSpaceDE w:val="0"/>
        <w:autoSpaceDN w:val="0"/>
        <w:jc w:val="center"/>
        <w:rPr>
          <w:rFonts w:ascii="Palatino Linotype" w:hAnsi="Palatino Linotype" w:cs="Arial"/>
        </w:rPr>
      </w:pPr>
      <w:r w:rsidRPr="00226133">
        <w:rPr>
          <w:rFonts w:ascii="Palatino Linotype" w:hAnsi="Palatino Linotype" w:cs="Arial"/>
        </w:rPr>
        <w:t xml:space="preserve"> </w:t>
      </w:r>
      <w:r w:rsidR="007B1242" w:rsidRPr="00226133">
        <w:rPr>
          <w:rFonts w:ascii="Palatino Linotype" w:hAnsi="Palatino Linotype"/>
          <w:noProof/>
          <w:lang w:eastAsia="es-DO"/>
        </w:rPr>
        <w:drawing>
          <wp:inline distT="0" distB="0" distL="0" distR="0">
            <wp:extent cx="752475" cy="828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752475" cy="828675"/>
                    </a:xfrm>
                    <a:prstGeom prst="rect">
                      <a:avLst/>
                    </a:prstGeom>
                  </pic:spPr>
                </pic:pic>
              </a:graphicData>
            </a:graphic>
          </wp:inline>
        </w:drawing>
      </w:r>
    </w:p>
    <w:p w:rsidR="007B1242" w:rsidRPr="00226133" w:rsidRDefault="007B1242" w:rsidP="009D03A4">
      <w:pPr>
        <w:autoSpaceDE w:val="0"/>
        <w:autoSpaceDN w:val="0"/>
        <w:jc w:val="center"/>
        <w:rPr>
          <w:rFonts w:ascii="Palatino Linotype" w:hAnsi="Palatino Linotype" w:cs="Arial"/>
        </w:rPr>
      </w:pPr>
    </w:p>
    <w:p w:rsidR="009D03A4" w:rsidRPr="00226133" w:rsidRDefault="009D03A4" w:rsidP="009D03A4">
      <w:pPr>
        <w:autoSpaceDE w:val="0"/>
        <w:autoSpaceDN w:val="0"/>
        <w:jc w:val="center"/>
        <w:rPr>
          <w:rFonts w:ascii="Palatino Linotype" w:hAnsi="Palatino Linotype" w:cs="Arial"/>
          <w:b/>
        </w:rPr>
      </w:pPr>
      <w:r w:rsidRPr="00226133">
        <w:rPr>
          <w:rFonts w:ascii="Palatino Linotype" w:hAnsi="Palatino Linotype" w:cs="Arial"/>
          <w:b/>
        </w:rPr>
        <w:t xml:space="preserve">Corporación del Acueducto y Alcantarillado de Santo Domingo </w:t>
      </w:r>
    </w:p>
    <w:p w:rsidR="009D03A4" w:rsidRPr="00226133" w:rsidRDefault="009D03A4" w:rsidP="009D03A4">
      <w:pPr>
        <w:autoSpaceDE w:val="0"/>
        <w:autoSpaceDN w:val="0"/>
        <w:jc w:val="center"/>
        <w:rPr>
          <w:rFonts w:ascii="Palatino Linotype" w:hAnsi="Palatino Linotype" w:cs="Arial"/>
          <w:b/>
        </w:rPr>
      </w:pPr>
      <w:r w:rsidRPr="00226133">
        <w:rPr>
          <w:rFonts w:ascii="Palatino Linotype" w:hAnsi="Palatino Linotype" w:cs="Arial"/>
          <w:b/>
        </w:rPr>
        <w:t xml:space="preserve">(CAASD) </w:t>
      </w:r>
    </w:p>
    <w:p w:rsidR="00821ED5" w:rsidRPr="00226133" w:rsidRDefault="00821ED5" w:rsidP="00821ED5">
      <w:pPr>
        <w:autoSpaceDE w:val="0"/>
        <w:autoSpaceDN w:val="0"/>
        <w:spacing w:line="276" w:lineRule="auto"/>
        <w:jc w:val="center"/>
        <w:rPr>
          <w:rFonts w:ascii="Palatino Linotype" w:hAnsi="Palatino Linotype" w:cs="Arial"/>
        </w:rPr>
      </w:pPr>
    </w:p>
    <w:p w:rsidR="009D03A4" w:rsidRPr="00226133" w:rsidRDefault="009D03A4" w:rsidP="00821ED5">
      <w:pPr>
        <w:autoSpaceDE w:val="0"/>
        <w:autoSpaceDN w:val="0"/>
        <w:spacing w:line="276" w:lineRule="auto"/>
        <w:jc w:val="center"/>
        <w:rPr>
          <w:rFonts w:ascii="Palatino Linotype" w:hAnsi="Palatino Linotype" w:cs="Arial"/>
        </w:rPr>
      </w:pPr>
      <w:r w:rsidRPr="00226133">
        <w:rPr>
          <w:rFonts w:ascii="Palatino Linotype" w:hAnsi="Palatino Linotype" w:cs="Arial"/>
        </w:rPr>
        <w:t xml:space="preserve">Euclides Morillo No. 65, Arroyo Hondo </w:t>
      </w:r>
    </w:p>
    <w:p w:rsidR="009D03A4" w:rsidRPr="00226133" w:rsidRDefault="009D03A4" w:rsidP="00821ED5">
      <w:pPr>
        <w:autoSpaceDE w:val="0"/>
        <w:autoSpaceDN w:val="0"/>
        <w:spacing w:line="276" w:lineRule="auto"/>
        <w:jc w:val="center"/>
        <w:rPr>
          <w:rFonts w:ascii="Palatino Linotype" w:hAnsi="Palatino Linotype" w:cs="Arial"/>
        </w:rPr>
      </w:pPr>
      <w:r w:rsidRPr="00226133">
        <w:rPr>
          <w:rFonts w:ascii="Palatino Linotype" w:hAnsi="Palatino Linotype" w:cs="Arial"/>
        </w:rPr>
        <w:t xml:space="preserve">Santo Domingo, Distrito Nacional </w:t>
      </w:r>
    </w:p>
    <w:p w:rsidR="009D03A4" w:rsidRPr="00226133" w:rsidRDefault="009D03A4" w:rsidP="00821ED5">
      <w:pPr>
        <w:autoSpaceDE w:val="0"/>
        <w:autoSpaceDN w:val="0"/>
        <w:spacing w:line="276" w:lineRule="auto"/>
        <w:jc w:val="center"/>
        <w:rPr>
          <w:rFonts w:ascii="Palatino Linotype" w:hAnsi="Palatino Linotype" w:cs="Arial"/>
        </w:rPr>
      </w:pPr>
      <w:r w:rsidRPr="00226133">
        <w:rPr>
          <w:rFonts w:ascii="Palatino Linotype" w:hAnsi="Palatino Linotype" w:cs="Arial"/>
        </w:rPr>
        <w:t xml:space="preserve">República Dominicana </w:t>
      </w:r>
    </w:p>
    <w:p w:rsidR="009D03A4" w:rsidRPr="00226133" w:rsidRDefault="009D03A4" w:rsidP="00821ED5">
      <w:pPr>
        <w:autoSpaceDE w:val="0"/>
        <w:autoSpaceDN w:val="0"/>
        <w:spacing w:line="276" w:lineRule="auto"/>
        <w:jc w:val="center"/>
        <w:rPr>
          <w:rFonts w:ascii="Palatino Linotype" w:hAnsi="Palatino Linotype" w:cs="Arial"/>
        </w:rPr>
      </w:pPr>
      <w:r w:rsidRPr="00226133">
        <w:rPr>
          <w:rFonts w:ascii="Palatino Linotype" w:hAnsi="Palatino Linotype" w:cs="Arial"/>
        </w:rPr>
        <w:t xml:space="preserve">Tel. (809) 562-3500 </w:t>
      </w:r>
    </w:p>
    <w:p w:rsidR="00C73C3C" w:rsidRPr="00226133" w:rsidRDefault="009D03A4" w:rsidP="007B1242">
      <w:pPr>
        <w:autoSpaceDE w:val="0"/>
        <w:autoSpaceDN w:val="0"/>
        <w:spacing w:line="276" w:lineRule="auto"/>
        <w:jc w:val="center"/>
        <w:rPr>
          <w:rFonts w:ascii="Palatino Linotype" w:hAnsi="Palatino Linotype" w:cs="Arial"/>
        </w:rPr>
      </w:pPr>
      <w:r w:rsidRPr="00226133">
        <w:rPr>
          <w:rFonts w:ascii="Palatino Linotype" w:hAnsi="Palatino Linotype" w:cs="Arial"/>
        </w:rPr>
        <w:t xml:space="preserve">www.caasd.gov.do </w:t>
      </w:r>
      <w:r w:rsidRPr="00226133">
        <w:rPr>
          <w:rFonts w:ascii="Palatino Linotype" w:hAnsi="Palatino Linotype" w:cs="Arial"/>
        </w:rPr>
        <w:cr/>
      </w:r>
    </w:p>
    <w:p w:rsidR="007B1242" w:rsidRPr="00226133" w:rsidRDefault="008156AC" w:rsidP="00507968">
      <w:pPr>
        <w:jc w:val="center"/>
        <w:rPr>
          <w:rFonts w:ascii="Palatino Linotype" w:hAnsi="Palatino Linotype"/>
          <w:b/>
        </w:rPr>
      </w:pPr>
      <w:r w:rsidRPr="00226133">
        <w:rPr>
          <w:rFonts w:ascii="Palatino Linotype" w:hAnsi="Palatino Linotype" w:cs="Arial"/>
          <w:b/>
          <w:lang w:val="es-ES"/>
        </w:rPr>
        <w:t>CAASD-LPN-001- 2015</w:t>
      </w:r>
    </w:p>
    <w:p w:rsidR="0088458C" w:rsidRPr="00226133" w:rsidRDefault="0088458C" w:rsidP="00821ED5">
      <w:pPr>
        <w:pBdr>
          <w:bottom w:val="triple" w:sz="4" w:space="0" w:color="800000"/>
        </w:pBdr>
        <w:autoSpaceDE w:val="0"/>
        <w:autoSpaceDN w:val="0"/>
        <w:rPr>
          <w:rFonts w:ascii="Palatino Linotype" w:hAnsi="Palatino Linotype" w:cs="Arial"/>
          <w:b/>
          <w:bCs/>
          <w:color w:val="000000"/>
        </w:rPr>
      </w:pPr>
    </w:p>
    <w:p w:rsidR="008156AC" w:rsidRPr="00226133" w:rsidRDefault="008156AC" w:rsidP="00F4136F">
      <w:pPr>
        <w:autoSpaceDE w:val="0"/>
        <w:autoSpaceDN w:val="0"/>
        <w:jc w:val="center"/>
        <w:rPr>
          <w:rFonts w:ascii="Palatino Linotype" w:hAnsi="Palatino Linotype" w:cs="Arial"/>
          <w:b/>
          <w:bCs/>
          <w:color w:val="000000"/>
        </w:rPr>
      </w:pPr>
    </w:p>
    <w:p w:rsidR="008156AC" w:rsidRPr="00226133" w:rsidRDefault="0088458C" w:rsidP="004E05F7">
      <w:pPr>
        <w:autoSpaceDE w:val="0"/>
        <w:autoSpaceDN w:val="0"/>
        <w:jc w:val="center"/>
        <w:rPr>
          <w:rFonts w:ascii="Palatino Linotype" w:hAnsi="Palatino Linotype" w:cs="Arial"/>
          <w:b/>
          <w:bCs/>
          <w:color w:val="000000"/>
        </w:rPr>
      </w:pPr>
      <w:r w:rsidRPr="00226133">
        <w:rPr>
          <w:rFonts w:ascii="Palatino Linotype" w:hAnsi="Palatino Linotype" w:cs="Arial"/>
          <w:b/>
          <w:bCs/>
          <w:color w:val="000000"/>
        </w:rPr>
        <w:t>Santo Domingo, Distrito Nacional</w:t>
      </w:r>
    </w:p>
    <w:p w:rsidR="008156AC" w:rsidRPr="00226133" w:rsidRDefault="008156AC" w:rsidP="009A0CB4">
      <w:pPr>
        <w:autoSpaceDE w:val="0"/>
        <w:autoSpaceDN w:val="0"/>
        <w:jc w:val="center"/>
        <w:rPr>
          <w:rFonts w:ascii="Palatino Linotype" w:hAnsi="Palatino Linotype" w:cs="Arial"/>
          <w:b/>
          <w:bCs/>
          <w:color w:val="000000"/>
        </w:rPr>
      </w:pPr>
    </w:p>
    <w:sdt>
      <w:sdtPr>
        <w:rPr>
          <w:rFonts w:ascii="Palatino Linotype" w:eastAsia="Times New Roman" w:hAnsi="Palatino Linotype" w:cs="Times New Roman"/>
          <w:b w:val="0"/>
          <w:bCs w:val="0"/>
          <w:color w:val="auto"/>
          <w:sz w:val="22"/>
          <w:szCs w:val="22"/>
          <w:lang w:val="es-DO" w:eastAsia="es-ES"/>
        </w:rPr>
        <w:id w:val="25972245"/>
        <w:docPartObj>
          <w:docPartGallery w:val="Table of Contents"/>
          <w:docPartUnique/>
        </w:docPartObj>
      </w:sdtPr>
      <w:sdtEndPr>
        <w:rPr>
          <w:rFonts w:cs="Arial"/>
        </w:rPr>
      </w:sdtEndPr>
      <w:sdtContent>
        <w:p w:rsidR="00E407E7" w:rsidRPr="00226133" w:rsidRDefault="001744E0" w:rsidP="00DE1A17">
          <w:pPr>
            <w:pStyle w:val="TtulodeTDC"/>
            <w:jc w:val="center"/>
            <w:rPr>
              <w:rFonts w:ascii="Palatino Linotype" w:hAnsi="Palatino Linotype"/>
              <w:color w:val="auto"/>
              <w:sz w:val="24"/>
              <w:szCs w:val="22"/>
              <w:lang w:val="es-DO"/>
            </w:rPr>
          </w:pPr>
          <w:r w:rsidRPr="00226133">
            <w:rPr>
              <w:rFonts w:ascii="Palatino Linotype" w:hAnsi="Palatino Linotype"/>
              <w:color w:val="auto"/>
              <w:sz w:val="24"/>
              <w:szCs w:val="22"/>
              <w:lang w:val="es-DO"/>
            </w:rPr>
            <w:t>TABLA DE CONTENIDO</w:t>
          </w:r>
        </w:p>
        <w:p w:rsidR="003016DC" w:rsidRPr="00226133" w:rsidRDefault="001770EC">
          <w:pPr>
            <w:pStyle w:val="TDC1"/>
            <w:rPr>
              <w:rFonts w:ascii="Palatino Linotype" w:eastAsiaTheme="minorEastAsia" w:hAnsi="Palatino Linotype" w:cstheme="minorBidi"/>
              <w:b w:val="0"/>
              <w:bCs w:val="0"/>
              <w:iCs w:val="0"/>
              <w:sz w:val="22"/>
              <w:szCs w:val="22"/>
              <w:lang w:val="es-DO"/>
            </w:rPr>
          </w:pPr>
          <w:r w:rsidRPr="001770EC">
            <w:rPr>
              <w:rFonts w:ascii="Palatino Linotype" w:hAnsi="Palatino Linotype"/>
              <w:sz w:val="22"/>
              <w:szCs w:val="22"/>
            </w:rPr>
            <w:fldChar w:fldCharType="begin"/>
          </w:r>
          <w:r w:rsidR="00E407E7" w:rsidRPr="00226133">
            <w:rPr>
              <w:rFonts w:ascii="Palatino Linotype" w:hAnsi="Palatino Linotype"/>
              <w:sz w:val="22"/>
              <w:szCs w:val="22"/>
            </w:rPr>
            <w:instrText xml:space="preserve"> TOC \o "1-3" \h \z \u </w:instrText>
          </w:r>
          <w:r w:rsidRPr="001770EC">
            <w:rPr>
              <w:rFonts w:ascii="Palatino Linotype" w:hAnsi="Palatino Linotype"/>
              <w:sz w:val="22"/>
              <w:szCs w:val="22"/>
            </w:rPr>
            <w:fldChar w:fldCharType="separate"/>
          </w:r>
          <w:hyperlink w:anchor="_Toc377547806" w:history="1">
            <w:r w:rsidR="003016DC" w:rsidRPr="00226133">
              <w:rPr>
                <w:rStyle w:val="Hipervnculo"/>
                <w:rFonts w:ascii="Palatino Linotype" w:hAnsi="Palatino Linotype"/>
                <w:sz w:val="22"/>
                <w:szCs w:val="22"/>
              </w:rPr>
              <w:t>GENERALIDADES</w:t>
            </w:r>
            <w:r w:rsidR="003016DC" w:rsidRPr="00226133">
              <w:rPr>
                <w:rFonts w:ascii="Palatino Linotype" w:hAnsi="Palatino Linotype"/>
                <w:webHidden/>
                <w:sz w:val="22"/>
                <w:szCs w:val="22"/>
              </w:rPr>
              <w:tab/>
            </w:r>
            <w:r w:rsidRPr="00226133">
              <w:rPr>
                <w:rFonts w:ascii="Palatino Linotype" w:hAnsi="Palatino Linotype"/>
                <w:webHidden/>
                <w:sz w:val="22"/>
                <w:szCs w:val="22"/>
              </w:rPr>
              <w:fldChar w:fldCharType="begin"/>
            </w:r>
            <w:r w:rsidR="003016DC" w:rsidRPr="00226133">
              <w:rPr>
                <w:rFonts w:ascii="Palatino Linotype" w:hAnsi="Palatino Linotype"/>
                <w:webHidden/>
                <w:sz w:val="22"/>
                <w:szCs w:val="22"/>
              </w:rPr>
              <w:instrText xml:space="preserve"> PAGEREF _Toc377547806 \h </w:instrText>
            </w:r>
            <w:r w:rsidRPr="00226133">
              <w:rPr>
                <w:rFonts w:ascii="Palatino Linotype" w:hAnsi="Palatino Linotype"/>
                <w:webHidden/>
                <w:sz w:val="22"/>
                <w:szCs w:val="22"/>
              </w:rPr>
            </w:r>
            <w:r w:rsidRPr="00226133">
              <w:rPr>
                <w:rFonts w:ascii="Palatino Linotype" w:hAnsi="Palatino Linotype"/>
                <w:webHidden/>
                <w:sz w:val="22"/>
                <w:szCs w:val="22"/>
              </w:rPr>
              <w:fldChar w:fldCharType="separate"/>
            </w:r>
            <w:r w:rsidR="00F037DD">
              <w:rPr>
                <w:rFonts w:ascii="Palatino Linotype" w:hAnsi="Palatino Linotype"/>
                <w:webHidden/>
                <w:sz w:val="22"/>
                <w:szCs w:val="22"/>
              </w:rPr>
              <w:t>5</w:t>
            </w:r>
            <w:r w:rsidRPr="00226133">
              <w:rPr>
                <w:rFonts w:ascii="Palatino Linotype" w:hAnsi="Palatino Linotype"/>
                <w:webHidden/>
                <w:sz w:val="22"/>
                <w:szCs w:val="22"/>
              </w:rPr>
              <w:fldChar w:fldCharType="end"/>
            </w:r>
          </w:hyperlink>
        </w:p>
        <w:p w:rsidR="003016DC" w:rsidRPr="00226133" w:rsidRDefault="001770EC">
          <w:pPr>
            <w:pStyle w:val="TDC2"/>
            <w:tabs>
              <w:tab w:val="right" w:leader="dot" w:pos="9352"/>
            </w:tabs>
            <w:rPr>
              <w:rFonts w:ascii="Palatino Linotype" w:eastAsiaTheme="minorEastAsia" w:hAnsi="Palatino Linotype" w:cstheme="minorBidi"/>
              <w:b w:val="0"/>
              <w:bCs w:val="0"/>
              <w:noProof/>
              <w:lang w:eastAsia="es-DO"/>
            </w:rPr>
          </w:pPr>
          <w:hyperlink w:anchor="_Toc377547807" w:history="1">
            <w:r w:rsidR="003016DC" w:rsidRPr="00226133">
              <w:rPr>
                <w:rStyle w:val="Hipervnculo"/>
                <w:rFonts w:ascii="Palatino Linotype" w:hAnsi="Palatino Linotype"/>
                <w:noProof/>
              </w:rPr>
              <w:t>Prefacio</w:t>
            </w:r>
            <w:r w:rsidR="003016DC" w:rsidRPr="00226133">
              <w:rPr>
                <w:rFonts w:ascii="Palatino Linotype" w:hAnsi="Palatino Linotype"/>
                <w:noProof/>
                <w:webHidden/>
              </w:rPr>
              <w:tab/>
            </w:r>
            <w:r w:rsidRPr="00226133">
              <w:rPr>
                <w:rFonts w:ascii="Palatino Linotype" w:hAnsi="Palatino Linotype"/>
                <w:noProof/>
                <w:webHidden/>
              </w:rPr>
              <w:fldChar w:fldCharType="begin"/>
            </w:r>
            <w:r w:rsidR="003016DC" w:rsidRPr="00226133">
              <w:rPr>
                <w:rFonts w:ascii="Palatino Linotype" w:hAnsi="Palatino Linotype"/>
                <w:noProof/>
                <w:webHidden/>
              </w:rPr>
              <w:instrText xml:space="preserve"> PAGEREF _Toc377547807 \h </w:instrText>
            </w:r>
            <w:r w:rsidRPr="00226133">
              <w:rPr>
                <w:rFonts w:ascii="Palatino Linotype" w:hAnsi="Palatino Linotype"/>
                <w:noProof/>
                <w:webHidden/>
              </w:rPr>
            </w:r>
            <w:r w:rsidRPr="00226133">
              <w:rPr>
                <w:rFonts w:ascii="Palatino Linotype" w:hAnsi="Palatino Linotype"/>
                <w:noProof/>
                <w:webHidden/>
              </w:rPr>
              <w:fldChar w:fldCharType="separate"/>
            </w:r>
            <w:r w:rsidR="00F037DD">
              <w:rPr>
                <w:rFonts w:ascii="Palatino Linotype" w:hAnsi="Palatino Linotype"/>
                <w:noProof/>
                <w:webHidden/>
              </w:rPr>
              <w:t>5</w:t>
            </w:r>
            <w:r w:rsidRPr="00226133">
              <w:rPr>
                <w:rFonts w:ascii="Palatino Linotype" w:hAnsi="Palatino Linotype"/>
                <w:noProof/>
                <w:webHidden/>
              </w:rPr>
              <w:fldChar w:fldCharType="end"/>
            </w:r>
          </w:hyperlink>
        </w:p>
        <w:p w:rsidR="003016DC" w:rsidRPr="00226133" w:rsidRDefault="001770EC">
          <w:pPr>
            <w:pStyle w:val="TDC1"/>
            <w:rPr>
              <w:rFonts w:ascii="Palatino Linotype" w:eastAsiaTheme="minorEastAsia" w:hAnsi="Palatino Linotype" w:cstheme="minorBidi"/>
              <w:b w:val="0"/>
              <w:bCs w:val="0"/>
              <w:iCs w:val="0"/>
              <w:sz w:val="22"/>
              <w:szCs w:val="22"/>
              <w:lang w:val="es-DO"/>
            </w:rPr>
          </w:pPr>
          <w:hyperlink w:anchor="_Toc377547808" w:history="1">
            <w:r w:rsidR="003016DC" w:rsidRPr="00226133">
              <w:rPr>
                <w:rStyle w:val="Hipervnculo"/>
                <w:rFonts w:ascii="Palatino Linotype" w:hAnsi="Palatino Linotype"/>
                <w:sz w:val="22"/>
                <w:szCs w:val="22"/>
              </w:rPr>
              <w:t>PARTE I</w:t>
            </w:r>
            <w:r w:rsidR="003016DC" w:rsidRPr="00226133">
              <w:rPr>
                <w:rFonts w:ascii="Palatino Linotype" w:hAnsi="Palatino Linotype"/>
                <w:webHidden/>
                <w:sz w:val="22"/>
                <w:szCs w:val="22"/>
              </w:rPr>
              <w:tab/>
            </w:r>
            <w:r w:rsidRPr="00226133">
              <w:rPr>
                <w:rFonts w:ascii="Palatino Linotype" w:hAnsi="Palatino Linotype"/>
                <w:webHidden/>
                <w:sz w:val="22"/>
                <w:szCs w:val="22"/>
              </w:rPr>
              <w:fldChar w:fldCharType="begin"/>
            </w:r>
            <w:r w:rsidR="003016DC" w:rsidRPr="00226133">
              <w:rPr>
                <w:rFonts w:ascii="Palatino Linotype" w:hAnsi="Palatino Linotype"/>
                <w:webHidden/>
                <w:sz w:val="22"/>
                <w:szCs w:val="22"/>
              </w:rPr>
              <w:instrText xml:space="preserve"> PAGEREF _Toc377547808 \h </w:instrText>
            </w:r>
            <w:r w:rsidRPr="00226133">
              <w:rPr>
                <w:rFonts w:ascii="Palatino Linotype" w:hAnsi="Palatino Linotype"/>
                <w:webHidden/>
                <w:sz w:val="22"/>
                <w:szCs w:val="22"/>
              </w:rPr>
            </w:r>
            <w:r w:rsidRPr="00226133">
              <w:rPr>
                <w:rFonts w:ascii="Palatino Linotype" w:hAnsi="Palatino Linotype"/>
                <w:webHidden/>
                <w:sz w:val="22"/>
                <w:szCs w:val="22"/>
              </w:rPr>
              <w:fldChar w:fldCharType="separate"/>
            </w:r>
            <w:r w:rsidR="00F037DD">
              <w:rPr>
                <w:rFonts w:ascii="Palatino Linotype" w:hAnsi="Palatino Linotype"/>
                <w:webHidden/>
                <w:sz w:val="22"/>
                <w:szCs w:val="22"/>
              </w:rPr>
              <w:t>8</w:t>
            </w:r>
            <w:r w:rsidRPr="00226133">
              <w:rPr>
                <w:rFonts w:ascii="Palatino Linotype" w:hAnsi="Palatino Linotype"/>
                <w:webHidden/>
                <w:sz w:val="22"/>
                <w:szCs w:val="22"/>
              </w:rPr>
              <w:fldChar w:fldCharType="end"/>
            </w:r>
          </w:hyperlink>
        </w:p>
        <w:p w:rsidR="003016DC" w:rsidRPr="00226133" w:rsidRDefault="001770EC">
          <w:pPr>
            <w:pStyle w:val="TDC1"/>
            <w:rPr>
              <w:rFonts w:ascii="Palatino Linotype" w:eastAsiaTheme="minorEastAsia" w:hAnsi="Palatino Linotype" w:cstheme="minorBidi"/>
              <w:b w:val="0"/>
              <w:bCs w:val="0"/>
              <w:iCs w:val="0"/>
              <w:sz w:val="22"/>
              <w:szCs w:val="22"/>
              <w:lang w:val="es-DO"/>
            </w:rPr>
          </w:pPr>
          <w:hyperlink w:anchor="_Toc377547809" w:history="1">
            <w:r w:rsidR="003016DC" w:rsidRPr="00226133">
              <w:rPr>
                <w:rStyle w:val="Hipervnculo"/>
                <w:rFonts w:ascii="Palatino Linotype" w:hAnsi="Palatino Linotype"/>
                <w:sz w:val="22"/>
                <w:szCs w:val="22"/>
              </w:rPr>
              <w:t>PROCEDIMIENTOS DE LA LICITACIÓN</w:t>
            </w:r>
            <w:r w:rsidR="003016DC" w:rsidRPr="00226133">
              <w:rPr>
                <w:rFonts w:ascii="Palatino Linotype" w:hAnsi="Palatino Linotype"/>
                <w:webHidden/>
                <w:sz w:val="22"/>
                <w:szCs w:val="22"/>
              </w:rPr>
              <w:tab/>
            </w:r>
            <w:r w:rsidRPr="00226133">
              <w:rPr>
                <w:rFonts w:ascii="Palatino Linotype" w:hAnsi="Palatino Linotype"/>
                <w:webHidden/>
                <w:sz w:val="22"/>
                <w:szCs w:val="22"/>
              </w:rPr>
              <w:fldChar w:fldCharType="begin"/>
            </w:r>
            <w:r w:rsidR="003016DC" w:rsidRPr="00226133">
              <w:rPr>
                <w:rFonts w:ascii="Palatino Linotype" w:hAnsi="Palatino Linotype"/>
                <w:webHidden/>
                <w:sz w:val="22"/>
                <w:szCs w:val="22"/>
              </w:rPr>
              <w:instrText xml:space="preserve"> PAGEREF _Toc377547809 \h </w:instrText>
            </w:r>
            <w:r w:rsidRPr="00226133">
              <w:rPr>
                <w:rFonts w:ascii="Palatino Linotype" w:hAnsi="Palatino Linotype"/>
                <w:webHidden/>
                <w:sz w:val="22"/>
                <w:szCs w:val="22"/>
              </w:rPr>
            </w:r>
            <w:r w:rsidRPr="00226133">
              <w:rPr>
                <w:rFonts w:ascii="Palatino Linotype" w:hAnsi="Palatino Linotype"/>
                <w:webHidden/>
                <w:sz w:val="22"/>
                <w:szCs w:val="22"/>
              </w:rPr>
              <w:fldChar w:fldCharType="separate"/>
            </w:r>
            <w:r w:rsidR="00F037DD">
              <w:rPr>
                <w:rFonts w:ascii="Palatino Linotype" w:hAnsi="Palatino Linotype"/>
                <w:webHidden/>
                <w:sz w:val="22"/>
                <w:szCs w:val="22"/>
              </w:rPr>
              <w:t>8</w:t>
            </w:r>
            <w:r w:rsidRPr="00226133">
              <w:rPr>
                <w:rFonts w:ascii="Palatino Linotype" w:hAnsi="Palatino Linotype"/>
                <w:webHidden/>
                <w:sz w:val="22"/>
                <w:szCs w:val="22"/>
              </w:rPr>
              <w:fldChar w:fldCharType="end"/>
            </w:r>
          </w:hyperlink>
        </w:p>
        <w:p w:rsidR="003016DC" w:rsidRPr="00226133" w:rsidRDefault="001770EC">
          <w:pPr>
            <w:pStyle w:val="TDC2"/>
            <w:tabs>
              <w:tab w:val="right" w:leader="dot" w:pos="9352"/>
            </w:tabs>
            <w:rPr>
              <w:rFonts w:ascii="Palatino Linotype" w:eastAsiaTheme="minorEastAsia" w:hAnsi="Palatino Linotype" w:cstheme="minorBidi"/>
              <w:b w:val="0"/>
              <w:bCs w:val="0"/>
              <w:noProof/>
              <w:lang w:eastAsia="es-DO"/>
            </w:rPr>
          </w:pPr>
          <w:hyperlink w:anchor="_Toc377547810" w:history="1">
            <w:r w:rsidR="003016DC" w:rsidRPr="00226133">
              <w:rPr>
                <w:rStyle w:val="Hipervnculo"/>
                <w:rFonts w:ascii="Palatino Linotype" w:hAnsi="Palatino Linotype"/>
                <w:noProof/>
              </w:rPr>
              <w:t>Sección I</w:t>
            </w:r>
            <w:r w:rsidR="003016DC" w:rsidRPr="00226133">
              <w:rPr>
                <w:rFonts w:ascii="Palatino Linotype" w:hAnsi="Palatino Linotype"/>
                <w:noProof/>
                <w:webHidden/>
              </w:rPr>
              <w:tab/>
            </w:r>
            <w:r w:rsidRPr="00226133">
              <w:rPr>
                <w:rFonts w:ascii="Palatino Linotype" w:hAnsi="Palatino Linotype"/>
                <w:noProof/>
                <w:webHidden/>
              </w:rPr>
              <w:fldChar w:fldCharType="begin"/>
            </w:r>
            <w:r w:rsidR="003016DC" w:rsidRPr="00226133">
              <w:rPr>
                <w:rFonts w:ascii="Palatino Linotype" w:hAnsi="Palatino Linotype"/>
                <w:noProof/>
                <w:webHidden/>
              </w:rPr>
              <w:instrText xml:space="preserve"> PAGEREF _Toc377547810 \h </w:instrText>
            </w:r>
            <w:r w:rsidRPr="00226133">
              <w:rPr>
                <w:rFonts w:ascii="Palatino Linotype" w:hAnsi="Palatino Linotype"/>
                <w:noProof/>
                <w:webHidden/>
              </w:rPr>
            </w:r>
            <w:r w:rsidRPr="00226133">
              <w:rPr>
                <w:rFonts w:ascii="Palatino Linotype" w:hAnsi="Palatino Linotype"/>
                <w:noProof/>
                <w:webHidden/>
              </w:rPr>
              <w:fldChar w:fldCharType="separate"/>
            </w:r>
            <w:r w:rsidR="00F037DD">
              <w:rPr>
                <w:rFonts w:ascii="Palatino Linotype" w:hAnsi="Palatino Linotype"/>
                <w:noProof/>
                <w:webHidden/>
              </w:rPr>
              <w:t>8</w:t>
            </w:r>
            <w:r w:rsidRPr="00226133">
              <w:rPr>
                <w:rFonts w:ascii="Palatino Linotype" w:hAnsi="Palatino Linotype"/>
                <w:noProof/>
                <w:webHidden/>
              </w:rPr>
              <w:fldChar w:fldCharType="end"/>
            </w:r>
          </w:hyperlink>
        </w:p>
        <w:p w:rsidR="003016DC" w:rsidRPr="00226133" w:rsidRDefault="001770EC">
          <w:pPr>
            <w:pStyle w:val="TDC2"/>
            <w:tabs>
              <w:tab w:val="right" w:leader="dot" w:pos="9352"/>
            </w:tabs>
            <w:rPr>
              <w:rFonts w:ascii="Palatino Linotype" w:eastAsiaTheme="minorEastAsia" w:hAnsi="Palatino Linotype" w:cstheme="minorBidi"/>
              <w:b w:val="0"/>
              <w:bCs w:val="0"/>
              <w:noProof/>
              <w:lang w:eastAsia="es-DO"/>
            </w:rPr>
          </w:pPr>
          <w:hyperlink w:anchor="_Toc377547811" w:history="1">
            <w:r w:rsidR="003016DC" w:rsidRPr="00226133">
              <w:rPr>
                <w:rStyle w:val="Hipervnculo"/>
                <w:rFonts w:ascii="Palatino Linotype" w:hAnsi="Palatino Linotype"/>
                <w:noProof/>
              </w:rPr>
              <w:t>Instrucciones a los Oferentes (IAO)</w:t>
            </w:r>
            <w:r w:rsidR="003016DC" w:rsidRPr="00226133">
              <w:rPr>
                <w:rFonts w:ascii="Palatino Linotype" w:hAnsi="Palatino Linotype"/>
                <w:noProof/>
                <w:webHidden/>
              </w:rPr>
              <w:tab/>
            </w:r>
            <w:r w:rsidRPr="00226133">
              <w:rPr>
                <w:rFonts w:ascii="Palatino Linotype" w:hAnsi="Palatino Linotype"/>
                <w:noProof/>
                <w:webHidden/>
              </w:rPr>
              <w:fldChar w:fldCharType="begin"/>
            </w:r>
            <w:r w:rsidR="003016DC" w:rsidRPr="00226133">
              <w:rPr>
                <w:rFonts w:ascii="Palatino Linotype" w:hAnsi="Palatino Linotype"/>
                <w:noProof/>
                <w:webHidden/>
              </w:rPr>
              <w:instrText xml:space="preserve"> PAGEREF _Toc377547811 \h </w:instrText>
            </w:r>
            <w:r w:rsidRPr="00226133">
              <w:rPr>
                <w:rFonts w:ascii="Palatino Linotype" w:hAnsi="Palatino Linotype"/>
                <w:noProof/>
                <w:webHidden/>
              </w:rPr>
            </w:r>
            <w:r w:rsidRPr="00226133">
              <w:rPr>
                <w:rFonts w:ascii="Palatino Linotype" w:hAnsi="Palatino Linotype"/>
                <w:noProof/>
                <w:webHidden/>
              </w:rPr>
              <w:fldChar w:fldCharType="separate"/>
            </w:r>
            <w:r w:rsidR="00F037DD">
              <w:rPr>
                <w:rFonts w:ascii="Palatino Linotype" w:hAnsi="Palatino Linotype"/>
                <w:noProof/>
                <w:webHidden/>
              </w:rPr>
              <w:t>8</w:t>
            </w:r>
            <w:r w:rsidRPr="00226133">
              <w:rPr>
                <w:rFonts w:ascii="Palatino Linotype" w:hAnsi="Palatino Linotype"/>
                <w:noProof/>
                <w:webHidden/>
              </w:rPr>
              <w:fldChar w:fldCharType="end"/>
            </w:r>
          </w:hyperlink>
        </w:p>
        <w:p w:rsidR="003016DC" w:rsidRPr="00226133" w:rsidRDefault="001770EC">
          <w:pPr>
            <w:pStyle w:val="TDC3"/>
            <w:tabs>
              <w:tab w:val="right" w:leader="dot" w:pos="9352"/>
            </w:tabs>
            <w:rPr>
              <w:rFonts w:ascii="Palatino Linotype" w:eastAsiaTheme="minorEastAsia" w:hAnsi="Palatino Linotype" w:cstheme="minorBidi"/>
              <w:noProof/>
              <w:sz w:val="22"/>
              <w:szCs w:val="22"/>
              <w:lang w:eastAsia="es-DO"/>
            </w:rPr>
          </w:pPr>
          <w:hyperlink w:anchor="_Toc377547812" w:history="1">
            <w:r w:rsidR="003016DC" w:rsidRPr="00226133">
              <w:rPr>
                <w:rStyle w:val="Hipervnculo"/>
                <w:rFonts w:ascii="Palatino Linotype" w:hAnsi="Palatino Linotype"/>
                <w:noProof/>
                <w:sz w:val="22"/>
                <w:szCs w:val="22"/>
              </w:rPr>
              <w:t>1.1  Objetivos y Alcance</w:t>
            </w:r>
            <w:r w:rsidR="003016DC" w:rsidRPr="00226133">
              <w:rPr>
                <w:rFonts w:ascii="Palatino Linotype" w:hAnsi="Palatino Linotype"/>
                <w:noProof/>
                <w:webHidden/>
                <w:sz w:val="22"/>
                <w:szCs w:val="22"/>
              </w:rPr>
              <w:tab/>
            </w:r>
            <w:r w:rsidRPr="00226133">
              <w:rPr>
                <w:rFonts w:ascii="Palatino Linotype" w:hAnsi="Palatino Linotype"/>
                <w:noProof/>
                <w:webHidden/>
                <w:sz w:val="22"/>
                <w:szCs w:val="22"/>
              </w:rPr>
              <w:fldChar w:fldCharType="begin"/>
            </w:r>
            <w:r w:rsidR="003016DC" w:rsidRPr="00226133">
              <w:rPr>
                <w:rFonts w:ascii="Palatino Linotype" w:hAnsi="Palatino Linotype"/>
                <w:noProof/>
                <w:webHidden/>
                <w:sz w:val="22"/>
                <w:szCs w:val="22"/>
              </w:rPr>
              <w:instrText xml:space="preserve"> PAGEREF _Toc377547812 \h </w:instrText>
            </w:r>
            <w:r w:rsidRPr="00226133">
              <w:rPr>
                <w:rFonts w:ascii="Palatino Linotype" w:hAnsi="Palatino Linotype"/>
                <w:noProof/>
                <w:webHidden/>
                <w:sz w:val="22"/>
                <w:szCs w:val="22"/>
              </w:rPr>
            </w:r>
            <w:r w:rsidRPr="00226133">
              <w:rPr>
                <w:rFonts w:ascii="Palatino Linotype" w:hAnsi="Palatino Linotype"/>
                <w:noProof/>
                <w:webHidden/>
                <w:sz w:val="22"/>
                <w:szCs w:val="22"/>
              </w:rPr>
              <w:fldChar w:fldCharType="separate"/>
            </w:r>
            <w:r w:rsidR="00F037DD">
              <w:rPr>
                <w:rFonts w:ascii="Palatino Linotype" w:hAnsi="Palatino Linotype"/>
                <w:noProof/>
                <w:webHidden/>
                <w:sz w:val="22"/>
                <w:szCs w:val="22"/>
              </w:rPr>
              <w:t>8</w:t>
            </w:r>
            <w:r w:rsidRPr="00226133">
              <w:rPr>
                <w:rFonts w:ascii="Palatino Linotype" w:hAnsi="Palatino Linotype"/>
                <w:noProof/>
                <w:webHidden/>
                <w:sz w:val="22"/>
                <w:szCs w:val="22"/>
              </w:rPr>
              <w:fldChar w:fldCharType="end"/>
            </w:r>
          </w:hyperlink>
        </w:p>
        <w:p w:rsidR="003016DC" w:rsidRPr="00226133" w:rsidRDefault="001770EC">
          <w:pPr>
            <w:pStyle w:val="TDC3"/>
            <w:tabs>
              <w:tab w:val="right" w:leader="dot" w:pos="9352"/>
            </w:tabs>
            <w:rPr>
              <w:rFonts w:ascii="Palatino Linotype" w:eastAsiaTheme="minorEastAsia" w:hAnsi="Palatino Linotype" w:cstheme="minorBidi"/>
              <w:noProof/>
              <w:sz w:val="22"/>
              <w:szCs w:val="22"/>
              <w:lang w:eastAsia="es-DO"/>
            </w:rPr>
          </w:pPr>
          <w:hyperlink w:anchor="_Toc377547813" w:history="1">
            <w:r w:rsidR="003016DC" w:rsidRPr="00226133">
              <w:rPr>
                <w:rStyle w:val="Hipervnculo"/>
                <w:rFonts w:ascii="Palatino Linotype" w:hAnsi="Palatino Linotype"/>
                <w:noProof/>
                <w:sz w:val="22"/>
                <w:szCs w:val="22"/>
              </w:rPr>
              <w:t>1.2  Definiciones e Interpretaciones</w:t>
            </w:r>
            <w:r w:rsidR="003016DC" w:rsidRPr="00226133">
              <w:rPr>
                <w:rFonts w:ascii="Palatino Linotype" w:hAnsi="Palatino Linotype"/>
                <w:noProof/>
                <w:webHidden/>
                <w:sz w:val="22"/>
                <w:szCs w:val="22"/>
              </w:rPr>
              <w:tab/>
            </w:r>
            <w:r w:rsidRPr="00226133">
              <w:rPr>
                <w:rFonts w:ascii="Palatino Linotype" w:hAnsi="Palatino Linotype"/>
                <w:noProof/>
                <w:webHidden/>
                <w:sz w:val="22"/>
                <w:szCs w:val="22"/>
              </w:rPr>
              <w:fldChar w:fldCharType="begin"/>
            </w:r>
            <w:r w:rsidR="003016DC" w:rsidRPr="00226133">
              <w:rPr>
                <w:rFonts w:ascii="Palatino Linotype" w:hAnsi="Palatino Linotype"/>
                <w:noProof/>
                <w:webHidden/>
                <w:sz w:val="22"/>
                <w:szCs w:val="22"/>
              </w:rPr>
              <w:instrText xml:space="preserve"> PAGEREF _Toc377547813 \h </w:instrText>
            </w:r>
            <w:r w:rsidRPr="00226133">
              <w:rPr>
                <w:rFonts w:ascii="Palatino Linotype" w:hAnsi="Palatino Linotype"/>
                <w:noProof/>
                <w:webHidden/>
                <w:sz w:val="22"/>
                <w:szCs w:val="22"/>
              </w:rPr>
            </w:r>
            <w:r w:rsidRPr="00226133">
              <w:rPr>
                <w:rFonts w:ascii="Palatino Linotype" w:hAnsi="Palatino Linotype"/>
                <w:noProof/>
                <w:webHidden/>
                <w:sz w:val="22"/>
                <w:szCs w:val="22"/>
              </w:rPr>
              <w:fldChar w:fldCharType="separate"/>
            </w:r>
            <w:r w:rsidR="00F037DD">
              <w:rPr>
                <w:rFonts w:ascii="Palatino Linotype" w:hAnsi="Palatino Linotype"/>
                <w:noProof/>
                <w:webHidden/>
                <w:sz w:val="22"/>
                <w:szCs w:val="22"/>
              </w:rPr>
              <w:t>8</w:t>
            </w:r>
            <w:r w:rsidRPr="00226133">
              <w:rPr>
                <w:rFonts w:ascii="Palatino Linotype" w:hAnsi="Palatino Linotype"/>
                <w:noProof/>
                <w:webHidden/>
                <w:sz w:val="22"/>
                <w:szCs w:val="22"/>
              </w:rPr>
              <w:fldChar w:fldCharType="end"/>
            </w:r>
          </w:hyperlink>
        </w:p>
        <w:p w:rsidR="003016DC" w:rsidRPr="00226133" w:rsidRDefault="001770EC">
          <w:pPr>
            <w:pStyle w:val="TDC3"/>
            <w:tabs>
              <w:tab w:val="right" w:leader="dot" w:pos="9352"/>
            </w:tabs>
            <w:rPr>
              <w:rFonts w:ascii="Palatino Linotype" w:eastAsiaTheme="minorEastAsia" w:hAnsi="Palatino Linotype" w:cstheme="minorBidi"/>
              <w:noProof/>
              <w:sz w:val="22"/>
              <w:szCs w:val="22"/>
              <w:lang w:eastAsia="es-DO"/>
            </w:rPr>
          </w:pPr>
          <w:hyperlink w:anchor="_Toc377547814" w:history="1">
            <w:r w:rsidR="003016DC" w:rsidRPr="00226133">
              <w:rPr>
                <w:rStyle w:val="Hipervnculo"/>
                <w:rFonts w:ascii="Palatino Linotype" w:hAnsi="Palatino Linotype"/>
                <w:noProof/>
                <w:sz w:val="22"/>
                <w:szCs w:val="22"/>
              </w:rPr>
              <w:t>1.3 Idioma</w:t>
            </w:r>
            <w:r w:rsidR="003016DC" w:rsidRPr="00226133">
              <w:rPr>
                <w:rFonts w:ascii="Palatino Linotype" w:hAnsi="Palatino Linotype"/>
                <w:noProof/>
                <w:webHidden/>
                <w:sz w:val="22"/>
                <w:szCs w:val="22"/>
              </w:rPr>
              <w:tab/>
            </w:r>
            <w:r w:rsidRPr="00226133">
              <w:rPr>
                <w:rFonts w:ascii="Palatino Linotype" w:hAnsi="Palatino Linotype"/>
                <w:noProof/>
                <w:webHidden/>
                <w:sz w:val="22"/>
                <w:szCs w:val="22"/>
              </w:rPr>
              <w:fldChar w:fldCharType="begin"/>
            </w:r>
            <w:r w:rsidR="003016DC" w:rsidRPr="00226133">
              <w:rPr>
                <w:rFonts w:ascii="Palatino Linotype" w:hAnsi="Palatino Linotype"/>
                <w:noProof/>
                <w:webHidden/>
                <w:sz w:val="22"/>
                <w:szCs w:val="22"/>
              </w:rPr>
              <w:instrText xml:space="preserve"> PAGEREF _Toc377547814 \h </w:instrText>
            </w:r>
            <w:r w:rsidRPr="00226133">
              <w:rPr>
                <w:rFonts w:ascii="Palatino Linotype" w:hAnsi="Palatino Linotype"/>
                <w:noProof/>
                <w:webHidden/>
                <w:sz w:val="22"/>
                <w:szCs w:val="22"/>
              </w:rPr>
            </w:r>
            <w:r w:rsidRPr="00226133">
              <w:rPr>
                <w:rFonts w:ascii="Palatino Linotype" w:hAnsi="Palatino Linotype"/>
                <w:noProof/>
                <w:webHidden/>
                <w:sz w:val="22"/>
                <w:szCs w:val="22"/>
              </w:rPr>
              <w:fldChar w:fldCharType="separate"/>
            </w:r>
            <w:r w:rsidR="00F037DD">
              <w:rPr>
                <w:rFonts w:ascii="Palatino Linotype" w:hAnsi="Palatino Linotype"/>
                <w:noProof/>
                <w:webHidden/>
                <w:sz w:val="22"/>
                <w:szCs w:val="22"/>
              </w:rPr>
              <w:t>13</w:t>
            </w:r>
            <w:r w:rsidRPr="00226133">
              <w:rPr>
                <w:rFonts w:ascii="Palatino Linotype" w:hAnsi="Palatino Linotype"/>
                <w:noProof/>
                <w:webHidden/>
                <w:sz w:val="22"/>
                <w:szCs w:val="22"/>
              </w:rPr>
              <w:fldChar w:fldCharType="end"/>
            </w:r>
          </w:hyperlink>
        </w:p>
        <w:p w:rsidR="003016DC" w:rsidRPr="00226133" w:rsidRDefault="001770EC">
          <w:pPr>
            <w:pStyle w:val="TDC3"/>
            <w:tabs>
              <w:tab w:val="right" w:leader="dot" w:pos="9352"/>
            </w:tabs>
            <w:rPr>
              <w:rFonts w:ascii="Palatino Linotype" w:eastAsiaTheme="minorEastAsia" w:hAnsi="Palatino Linotype" w:cstheme="minorBidi"/>
              <w:noProof/>
              <w:sz w:val="22"/>
              <w:szCs w:val="22"/>
              <w:lang w:eastAsia="es-DO"/>
            </w:rPr>
          </w:pPr>
          <w:hyperlink w:anchor="_Toc377547815" w:history="1">
            <w:r w:rsidR="003016DC" w:rsidRPr="00226133">
              <w:rPr>
                <w:rStyle w:val="Hipervnculo"/>
                <w:rFonts w:ascii="Palatino Linotype" w:hAnsi="Palatino Linotype"/>
                <w:noProof/>
                <w:sz w:val="22"/>
                <w:szCs w:val="22"/>
              </w:rPr>
              <w:t>1.4 Precio de la Oferta</w:t>
            </w:r>
            <w:r w:rsidR="003016DC" w:rsidRPr="00226133">
              <w:rPr>
                <w:rFonts w:ascii="Palatino Linotype" w:hAnsi="Palatino Linotype"/>
                <w:noProof/>
                <w:webHidden/>
                <w:sz w:val="22"/>
                <w:szCs w:val="22"/>
              </w:rPr>
              <w:tab/>
            </w:r>
            <w:r w:rsidRPr="00226133">
              <w:rPr>
                <w:rFonts w:ascii="Palatino Linotype" w:hAnsi="Palatino Linotype"/>
                <w:noProof/>
                <w:webHidden/>
                <w:sz w:val="22"/>
                <w:szCs w:val="22"/>
              </w:rPr>
              <w:fldChar w:fldCharType="begin"/>
            </w:r>
            <w:r w:rsidR="003016DC" w:rsidRPr="00226133">
              <w:rPr>
                <w:rFonts w:ascii="Palatino Linotype" w:hAnsi="Palatino Linotype"/>
                <w:noProof/>
                <w:webHidden/>
                <w:sz w:val="22"/>
                <w:szCs w:val="22"/>
              </w:rPr>
              <w:instrText xml:space="preserve"> PAGEREF _Toc377547815 \h </w:instrText>
            </w:r>
            <w:r w:rsidRPr="00226133">
              <w:rPr>
                <w:rFonts w:ascii="Palatino Linotype" w:hAnsi="Palatino Linotype"/>
                <w:noProof/>
                <w:webHidden/>
                <w:sz w:val="22"/>
                <w:szCs w:val="22"/>
              </w:rPr>
            </w:r>
            <w:r w:rsidRPr="00226133">
              <w:rPr>
                <w:rFonts w:ascii="Palatino Linotype" w:hAnsi="Palatino Linotype"/>
                <w:noProof/>
                <w:webHidden/>
                <w:sz w:val="22"/>
                <w:szCs w:val="22"/>
              </w:rPr>
              <w:fldChar w:fldCharType="separate"/>
            </w:r>
            <w:r w:rsidR="00F037DD">
              <w:rPr>
                <w:rFonts w:ascii="Palatino Linotype" w:hAnsi="Palatino Linotype"/>
                <w:noProof/>
                <w:webHidden/>
                <w:sz w:val="22"/>
                <w:szCs w:val="22"/>
              </w:rPr>
              <w:t>13</w:t>
            </w:r>
            <w:r w:rsidRPr="00226133">
              <w:rPr>
                <w:rFonts w:ascii="Palatino Linotype" w:hAnsi="Palatino Linotype"/>
                <w:noProof/>
                <w:webHidden/>
                <w:sz w:val="22"/>
                <w:szCs w:val="22"/>
              </w:rPr>
              <w:fldChar w:fldCharType="end"/>
            </w:r>
          </w:hyperlink>
        </w:p>
        <w:p w:rsidR="003016DC" w:rsidRPr="00226133" w:rsidRDefault="001770EC">
          <w:pPr>
            <w:pStyle w:val="TDC3"/>
            <w:tabs>
              <w:tab w:val="right" w:leader="dot" w:pos="9352"/>
            </w:tabs>
            <w:rPr>
              <w:rFonts w:ascii="Palatino Linotype" w:eastAsiaTheme="minorEastAsia" w:hAnsi="Palatino Linotype" w:cstheme="minorBidi"/>
              <w:noProof/>
              <w:sz w:val="22"/>
              <w:szCs w:val="22"/>
              <w:lang w:eastAsia="es-DO"/>
            </w:rPr>
          </w:pPr>
          <w:hyperlink w:anchor="_Toc377547816" w:history="1">
            <w:r w:rsidR="003016DC" w:rsidRPr="00226133">
              <w:rPr>
                <w:rStyle w:val="Hipervnculo"/>
                <w:rFonts w:ascii="Palatino Linotype" w:hAnsi="Palatino Linotype"/>
                <w:noProof/>
                <w:sz w:val="22"/>
                <w:szCs w:val="22"/>
              </w:rPr>
              <w:t>1.5 Moneda de la Oferta</w:t>
            </w:r>
            <w:r w:rsidR="003016DC" w:rsidRPr="00226133">
              <w:rPr>
                <w:rFonts w:ascii="Palatino Linotype" w:hAnsi="Palatino Linotype"/>
                <w:noProof/>
                <w:webHidden/>
                <w:sz w:val="22"/>
                <w:szCs w:val="22"/>
              </w:rPr>
              <w:tab/>
            </w:r>
            <w:r w:rsidRPr="00226133">
              <w:rPr>
                <w:rFonts w:ascii="Palatino Linotype" w:hAnsi="Palatino Linotype"/>
                <w:noProof/>
                <w:webHidden/>
                <w:sz w:val="22"/>
                <w:szCs w:val="22"/>
              </w:rPr>
              <w:fldChar w:fldCharType="begin"/>
            </w:r>
            <w:r w:rsidR="003016DC" w:rsidRPr="00226133">
              <w:rPr>
                <w:rFonts w:ascii="Palatino Linotype" w:hAnsi="Palatino Linotype"/>
                <w:noProof/>
                <w:webHidden/>
                <w:sz w:val="22"/>
                <w:szCs w:val="22"/>
              </w:rPr>
              <w:instrText xml:space="preserve"> PAGEREF _Toc377547816 \h </w:instrText>
            </w:r>
            <w:r w:rsidRPr="00226133">
              <w:rPr>
                <w:rFonts w:ascii="Palatino Linotype" w:hAnsi="Palatino Linotype"/>
                <w:noProof/>
                <w:webHidden/>
                <w:sz w:val="22"/>
                <w:szCs w:val="22"/>
              </w:rPr>
            </w:r>
            <w:r w:rsidRPr="00226133">
              <w:rPr>
                <w:rFonts w:ascii="Palatino Linotype" w:hAnsi="Palatino Linotype"/>
                <w:noProof/>
                <w:webHidden/>
                <w:sz w:val="22"/>
                <w:szCs w:val="22"/>
              </w:rPr>
              <w:fldChar w:fldCharType="separate"/>
            </w:r>
            <w:r w:rsidR="00F037DD">
              <w:rPr>
                <w:rFonts w:ascii="Palatino Linotype" w:hAnsi="Palatino Linotype"/>
                <w:noProof/>
                <w:webHidden/>
                <w:sz w:val="22"/>
                <w:szCs w:val="22"/>
              </w:rPr>
              <w:t>14</w:t>
            </w:r>
            <w:r w:rsidRPr="00226133">
              <w:rPr>
                <w:rFonts w:ascii="Palatino Linotype" w:hAnsi="Palatino Linotype"/>
                <w:noProof/>
                <w:webHidden/>
                <w:sz w:val="22"/>
                <w:szCs w:val="22"/>
              </w:rPr>
              <w:fldChar w:fldCharType="end"/>
            </w:r>
          </w:hyperlink>
        </w:p>
        <w:p w:rsidR="003016DC" w:rsidRPr="00226133" w:rsidRDefault="001770EC">
          <w:pPr>
            <w:pStyle w:val="TDC3"/>
            <w:tabs>
              <w:tab w:val="right" w:leader="dot" w:pos="9352"/>
            </w:tabs>
            <w:rPr>
              <w:rFonts w:ascii="Palatino Linotype" w:eastAsiaTheme="minorEastAsia" w:hAnsi="Palatino Linotype" w:cstheme="minorBidi"/>
              <w:noProof/>
              <w:sz w:val="22"/>
              <w:szCs w:val="22"/>
              <w:lang w:eastAsia="es-DO"/>
            </w:rPr>
          </w:pPr>
          <w:hyperlink w:anchor="_Toc377547817" w:history="1">
            <w:r w:rsidR="003016DC" w:rsidRPr="00226133">
              <w:rPr>
                <w:rStyle w:val="Hipervnculo"/>
                <w:rFonts w:ascii="Palatino Linotype" w:hAnsi="Palatino Linotype"/>
                <w:noProof/>
                <w:sz w:val="22"/>
                <w:szCs w:val="22"/>
              </w:rPr>
              <w:t>1.6  Normativa Aplicable</w:t>
            </w:r>
            <w:r w:rsidR="003016DC" w:rsidRPr="00226133">
              <w:rPr>
                <w:rFonts w:ascii="Palatino Linotype" w:hAnsi="Palatino Linotype"/>
                <w:noProof/>
                <w:webHidden/>
                <w:sz w:val="22"/>
                <w:szCs w:val="22"/>
              </w:rPr>
              <w:tab/>
            </w:r>
            <w:r w:rsidRPr="00226133">
              <w:rPr>
                <w:rFonts w:ascii="Palatino Linotype" w:hAnsi="Palatino Linotype"/>
                <w:noProof/>
                <w:webHidden/>
                <w:sz w:val="22"/>
                <w:szCs w:val="22"/>
              </w:rPr>
              <w:fldChar w:fldCharType="begin"/>
            </w:r>
            <w:r w:rsidR="003016DC" w:rsidRPr="00226133">
              <w:rPr>
                <w:rFonts w:ascii="Palatino Linotype" w:hAnsi="Palatino Linotype"/>
                <w:noProof/>
                <w:webHidden/>
                <w:sz w:val="22"/>
                <w:szCs w:val="22"/>
              </w:rPr>
              <w:instrText xml:space="preserve"> PAGEREF _Toc377547817 \h </w:instrText>
            </w:r>
            <w:r w:rsidRPr="00226133">
              <w:rPr>
                <w:rFonts w:ascii="Palatino Linotype" w:hAnsi="Palatino Linotype"/>
                <w:noProof/>
                <w:webHidden/>
                <w:sz w:val="22"/>
                <w:szCs w:val="22"/>
              </w:rPr>
            </w:r>
            <w:r w:rsidRPr="00226133">
              <w:rPr>
                <w:rFonts w:ascii="Palatino Linotype" w:hAnsi="Palatino Linotype"/>
                <w:noProof/>
                <w:webHidden/>
                <w:sz w:val="22"/>
                <w:szCs w:val="22"/>
              </w:rPr>
              <w:fldChar w:fldCharType="separate"/>
            </w:r>
            <w:r w:rsidR="00F037DD">
              <w:rPr>
                <w:rFonts w:ascii="Palatino Linotype" w:hAnsi="Palatino Linotype"/>
                <w:noProof/>
                <w:webHidden/>
                <w:sz w:val="22"/>
                <w:szCs w:val="22"/>
              </w:rPr>
              <w:t>14</w:t>
            </w:r>
            <w:r w:rsidRPr="00226133">
              <w:rPr>
                <w:rFonts w:ascii="Palatino Linotype" w:hAnsi="Palatino Linotype"/>
                <w:noProof/>
                <w:webHidden/>
                <w:sz w:val="22"/>
                <w:szCs w:val="22"/>
              </w:rPr>
              <w:fldChar w:fldCharType="end"/>
            </w:r>
          </w:hyperlink>
        </w:p>
        <w:p w:rsidR="003016DC" w:rsidRPr="00226133" w:rsidRDefault="001770EC">
          <w:pPr>
            <w:pStyle w:val="TDC3"/>
            <w:tabs>
              <w:tab w:val="right" w:leader="dot" w:pos="9352"/>
            </w:tabs>
            <w:rPr>
              <w:rFonts w:ascii="Palatino Linotype" w:eastAsiaTheme="minorEastAsia" w:hAnsi="Palatino Linotype" w:cstheme="minorBidi"/>
              <w:noProof/>
              <w:sz w:val="22"/>
              <w:szCs w:val="22"/>
              <w:lang w:eastAsia="es-DO"/>
            </w:rPr>
          </w:pPr>
          <w:hyperlink w:anchor="_Toc377547818" w:history="1">
            <w:r w:rsidR="003016DC" w:rsidRPr="00226133">
              <w:rPr>
                <w:rStyle w:val="Hipervnculo"/>
                <w:rFonts w:ascii="Palatino Linotype" w:hAnsi="Palatino Linotype"/>
                <w:noProof/>
                <w:sz w:val="22"/>
                <w:szCs w:val="22"/>
              </w:rPr>
              <w:t>1.7 Competencia Judicial</w:t>
            </w:r>
            <w:r w:rsidR="003016DC" w:rsidRPr="00226133">
              <w:rPr>
                <w:rFonts w:ascii="Palatino Linotype" w:hAnsi="Palatino Linotype"/>
                <w:noProof/>
                <w:webHidden/>
                <w:sz w:val="22"/>
                <w:szCs w:val="22"/>
              </w:rPr>
              <w:tab/>
            </w:r>
            <w:r w:rsidRPr="00226133">
              <w:rPr>
                <w:rFonts w:ascii="Palatino Linotype" w:hAnsi="Palatino Linotype"/>
                <w:noProof/>
                <w:webHidden/>
                <w:sz w:val="22"/>
                <w:szCs w:val="22"/>
              </w:rPr>
              <w:fldChar w:fldCharType="begin"/>
            </w:r>
            <w:r w:rsidR="003016DC" w:rsidRPr="00226133">
              <w:rPr>
                <w:rFonts w:ascii="Palatino Linotype" w:hAnsi="Palatino Linotype"/>
                <w:noProof/>
                <w:webHidden/>
                <w:sz w:val="22"/>
                <w:szCs w:val="22"/>
              </w:rPr>
              <w:instrText xml:space="preserve"> PAGEREF _Toc377547818 \h </w:instrText>
            </w:r>
            <w:r w:rsidRPr="00226133">
              <w:rPr>
                <w:rFonts w:ascii="Palatino Linotype" w:hAnsi="Palatino Linotype"/>
                <w:noProof/>
                <w:webHidden/>
                <w:sz w:val="22"/>
                <w:szCs w:val="22"/>
              </w:rPr>
            </w:r>
            <w:r w:rsidRPr="00226133">
              <w:rPr>
                <w:rFonts w:ascii="Palatino Linotype" w:hAnsi="Palatino Linotype"/>
                <w:noProof/>
                <w:webHidden/>
                <w:sz w:val="22"/>
                <w:szCs w:val="22"/>
              </w:rPr>
              <w:fldChar w:fldCharType="separate"/>
            </w:r>
            <w:r w:rsidR="00F037DD">
              <w:rPr>
                <w:rFonts w:ascii="Palatino Linotype" w:hAnsi="Palatino Linotype"/>
                <w:noProof/>
                <w:webHidden/>
                <w:sz w:val="22"/>
                <w:szCs w:val="22"/>
              </w:rPr>
              <w:t>15</w:t>
            </w:r>
            <w:r w:rsidRPr="00226133">
              <w:rPr>
                <w:rFonts w:ascii="Palatino Linotype" w:hAnsi="Palatino Linotype"/>
                <w:noProof/>
                <w:webHidden/>
                <w:sz w:val="22"/>
                <w:szCs w:val="22"/>
              </w:rPr>
              <w:fldChar w:fldCharType="end"/>
            </w:r>
          </w:hyperlink>
        </w:p>
        <w:p w:rsidR="003016DC" w:rsidRPr="00226133" w:rsidRDefault="001770EC">
          <w:pPr>
            <w:pStyle w:val="TDC3"/>
            <w:tabs>
              <w:tab w:val="right" w:leader="dot" w:pos="9352"/>
            </w:tabs>
            <w:rPr>
              <w:rFonts w:ascii="Palatino Linotype" w:eastAsiaTheme="minorEastAsia" w:hAnsi="Palatino Linotype" w:cstheme="minorBidi"/>
              <w:noProof/>
              <w:sz w:val="22"/>
              <w:szCs w:val="22"/>
              <w:lang w:eastAsia="es-DO"/>
            </w:rPr>
          </w:pPr>
          <w:hyperlink w:anchor="_Toc377547819" w:history="1">
            <w:r w:rsidR="003016DC" w:rsidRPr="00226133">
              <w:rPr>
                <w:rStyle w:val="Hipervnculo"/>
                <w:rFonts w:ascii="Palatino Linotype" w:hAnsi="Palatino Linotype"/>
                <w:noProof/>
                <w:sz w:val="22"/>
                <w:szCs w:val="22"/>
              </w:rPr>
              <w:t>1.8 De la Publicidad</w:t>
            </w:r>
            <w:r w:rsidR="003016DC" w:rsidRPr="00226133">
              <w:rPr>
                <w:rFonts w:ascii="Palatino Linotype" w:hAnsi="Palatino Linotype"/>
                <w:noProof/>
                <w:webHidden/>
                <w:sz w:val="22"/>
                <w:szCs w:val="22"/>
              </w:rPr>
              <w:tab/>
            </w:r>
            <w:r w:rsidRPr="00226133">
              <w:rPr>
                <w:rFonts w:ascii="Palatino Linotype" w:hAnsi="Palatino Linotype"/>
                <w:noProof/>
                <w:webHidden/>
                <w:sz w:val="22"/>
                <w:szCs w:val="22"/>
              </w:rPr>
              <w:fldChar w:fldCharType="begin"/>
            </w:r>
            <w:r w:rsidR="003016DC" w:rsidRPr="00226133">
              <w:rPr>
                <w:rFonts w:ascii="Palatino Linotype" w:hAnsi="Palatino Linotype"/>
                <w:noProof/>
                <w:webHidden/>
                <w:sz w:val="22"/>
                <w:szCs w:val="22"/>
              </w:rPr>
              <w:instrText xml:space="preserve"> PAGEREF _Toc377547819 \h </w:instrText>
            </w:r>
            <w:r w:rsidRPr="00226133">
              <w:rPr>
                <w:rFonts w:ascii="Palatino Linotype" w:hAnsi="Palatino Linotype"/>
                <w:noProof/>
                <w:webHidden/>
                <w:sz w:val="22"/>
                <w:szCs w:val="22"/>
              </w:rPr>
            </w:r>
            <w:r w:rsidRPr="00226133">
              <w:rPr>
                <w:rFonts w:ascii="Palatino Linotype" w:hAnsi="Palatino Linotype"/>
                <w:noProof/>
                <w:webHidden/>
                <w:sz w:val="22"/>
                <w:szCs w:val="22"/>
              </w:rPr>
              <w:fldChar w:fldCharType="separate"/>
            </w:r>
            <w:r w:rsidR="00F037DD">
              <w:rPr>
                <w:rFonts w:ascii="Palatino Linotype" w:hAnsi="Palatino Linotype"/>
                <w:noProof/>
                <w:webHidden/>
                <w:sz w:val="22"/>
                <w:szCs w:val="22"/>
              </w:rPr>
              <w:t>15</w:t>
            </w:r>
            <w:r w:rsidRPr="00226133">
              <w:rPr>
                <w:rFonts w:ascii="Palatino Linotype" w:hAnsi="Palatino Linotype"/>
                <w:noProof/>
                <w:webHidden/>
                <w:sz w:val="22"/>
                <w:szCs w:val="22"/>
              </w:rPr>
              <w:fldChar w:fldCharType="end"/>
            </w:r>
          </w:hyperlink>
        </w:p>
        <w:p w:rsidR="003016DC" w:rsidRPr="00226133" w:rsidRDefault="001770EC">
          <w:pPr>
            <w:pStyle w:val="TDC3"/>
            <w:tabs>
              <w:tab w:val="right" w:leader="dot" w:pos="9352"/>
            </w:tabs>
            <w:rPr>
              <w:rFonts w:ascii="Palatino Linotype" w:eastAsiaTheme="minorEastAsia" w:hAnsi="Palatino Linotype" w:cstheme="minorBidi"/>
              <w:noProof/>
              <w:sz w:val="22"/>
              <w:szCs w:val="22"/>
              <w:lang w:eastAsia="es-DO"/>
            </w:rPr>
          </w:pPr>
          <w:hyperlink w:anchor="_Toc377547820" w:history="1">
            <w:r w:rsidR="003016DC" w:rsidRPr="00226133">
              <w:rPr>
                <w:rStyle w:val="Hipervnculo"/>
                <w:rFonts w:ascii="Palatino Linotype" w:hAnsi="Palatino Linotype"/>
                <w:noProof/>
                <w:sz w:val="22"/>
                <w:szCs w:val="22"/>
              </w:rPr>
              <w:t>1.9 Etapas de la Licitación</w:t>
            </w:r>
            <w:r w:rsidR="003016DC" w:rsidRPr="00226133">
              <w:rPr>
                <w:rFonts w:ascii="Palatino Linotype" w:hAnsi="Palatino Linotype"/>
                <w:noProof/>
                <w:webHidden/>
                <w:sz w:val="22"/>
                <w:szCs w:val="22"/>
              </w:rPr>
              <w:tab/>
            </w:r>
            <w:r w:rsidRPr="00226133">
              <w:rPr>
                <w:rFonts w:ascii="Palatino Linotype" w:hAnsi="Palatino Linotype"/>
                <w:noProof/>
                <w:webHidden/>
                <w:sz w:val="22"/>
                <w:szCs w:val="22"/>
              </w:rPr>
              <w:fldChar w:fldCharType="begin"/>
            </w:r>
            <w:r w:rsidR="003016DC" w:rsidRPr="00226133">
              <w:rPr>
                <w:rFonts w:ascii="Palatino Linotype" w:hAnsi="Palatino Linotype"/>
                <w:noProof/>
                <w:webHidden/>
                <w:sz w:val="22"/>
                <w:szCs w:val="22"/>
              </w:rPr>
              <w:instrText xml:space="preserve"> PAGEREF _Toc377547820 \h </w:instrText>
            </w:r>
            <w:r w:rsidRPr="00226133">
              <w:rPr>
                <w:rFonts w:ascii="Palatino Linotype" w:hAnsi="Palatino Linotype"/>
                <w:noProof/>
                <w:webHidden/>
                <w:sz w:val="22"/>
                <w:szCs w:val="22"/>
              </w:rPr>
            </w:r>
            <w:r w:rsidRPr="00226133">
              <w:rPr>
                <w:rFonts w:ascii="Palatino Linotype" w:hAnsi="Palatino Linotype"/>
                <w:noProof/>
                <w:webHidden/>
                <w:sz w:val="22"/>
                <w:szCs w:val="22"/>
              </w:rPr>
              <w:fldChar w:fldCharType="separate"/>
            </w:r>
            <w:r w:rsidR="00F037DD">
              <w:rPr>
                <w:rFonts w:ascii="Palatino Linotype" w:hAnsi="Palatino Linotype"/>
                <w:noProof/>
                <w:webHidden/>
                <w:sz w:val="22"/>
                <w:szCs w:val="22"/>
              </w:rPr>
              <w:t>15</w:t>
            </w:r>
            <w:r w:rsidRPr="00226133">
              <w:rPr>
                <w:rFonts w:ascii="Palatino Linotype" w:hAnsi="Palatino Linotype"/>
                <w:noProof/>
                <w:webHidden/>
                <w:sz w:val="22"/>
                <w:szCs w:val="22"/>
              </w:rPr>
              <w:fldChar w:fldCharType="end"/>
            </w:r>
          </w:hyperlink>
        </w:p>
        <w:p w:rsidR="003016DC" w:rsidRPr="00226133" w:rsidRDefault="001770EC">
          <w:pPr>
            <w:pStyle w:val="TDC3"/>
            <w:tabs>
              <w:tab w:val="right" w:leader="dot" w:pos="9352"/>
            </w:tabs>
            <w:rPr>
              <w:rFonts w:ascii="Palatino Linotype" w:eastAsiaTheme="minorEastAsia" w:hAnsi="Palatino Linotype" w:cstheme="minorBidi"/>
              <w:noProof/>
              <w:sz w:val="22"/>
              <w:szCs w:val="22"/>
              <w:lang w:eastAsia="es-DO"/>
            </w:rPr>
          </w:pPr>
          <w:hyperlink w:anchor="_Toc377547821" w:history="1">
            <w:r w:rsidR="003016DC" w:rsidRPr="00226133">
              <w:rPr>
                <w:rStyle w:val="Hipervnculo"/>
                <w:rFonts w:ascii="Palatino Linotype" w:hAnsi="Palatino Linotype"/>
                <w:noProof/>
                <w:sz w:val="22"/>
                <w:szCs w:val="22"/>
              </w:rPr>
              <w:t>1.10 Órgano de Contratación</w:t>
            </w:r>
            <w:r w:rsidR="003016DC" w:rsidRPr="00226133">
              <w:rPr>
                <w:rFonts w:ascii="Palatino Linotype" w:hAnsi="Palatino Linotype"/>
                <w:noProof/>
                <w:webHidden/>
                <w:sz w:val="22"/>
                <w:szCs w:val="22"/>
              </w:rPr>
              <w:tab/>
            </w:r>
            <w:r w:rsidRPr="00226133">
              <w:rPr>
                <w:rFonts w:ascii="Palatino Linotype" w:hAnsi="Palatino Linotype"/>
                <w:noProof/>
                <w:webHidden/>
                <w:sz w:val="22"/>
                <w:szCs w:val="22"/>
              </w:rPr>
              <w:fldChar w:fldCharType="begin"/>
            </w:r>
            <w:r w:rsidR="003016DC" w:rsidRPr="00226133">
              <w:rPr>
                <w:rFonts w:ascii="Palatino Linotype" w:hAnsi="Palatino Linotype"/>
                <w:noProof/>
                <w:webHidden/>
                <w:sz w:val="22"/>
                <w:szCs w:val="22"/>
              </w:rPr>
              <w:instrText xml:space="preserve"> PAGEREF _Toc377547821 \h </w:instrText>
            </w:r>
            <w:r w:rsidRPr="00226133">
              <w:rPr>
                <w:rFonts w:ascii="Palatino Linotype" w:hAnsi="Palatino Linotype"/>
                <w:noProof/>
                <w:webHidden/>
                <w:sz w:val="22"/>
                <w:szCs w:val="22"/>
              </w:rPr>
            </w:r>
            <w:r w:rsidRPr="00226133">
              <w:rPr>
                <w:rFonts w:ascii="Palatino Linotype" w:hAnsi="Palatino Linotype"/>
                <w:noProof/>
                <w:webHidden/>
                <w:sz w:val="22"/>
                <w:szCs w:val="22"/>
              </w:rPr>
              <w:fldChar w:fldCharType="separate"/>
            </w:r>
            <w:r w:rsidR="00F037DD">
              <w:rPr>
                <w:rFonts w:ascii="Palatino Linotype" w:hAnsi="Palatino Linotype"/>
                <w:noProof/>
                <w:webHidden/>
                <w:sz w:val="22"/>
                <w:szCs w:val="22"/>
              </w:rPr>
              <w:t>16</w:t>
            </w:r>
            <w:r w:rsidRPr="00226133">
              <w:rPr>
                <w:rFonts w:ascii="Palatino Linotype" w:hAnsi="Palatino Linotype"/>
                <w:noProof/>
                <w:webHidden/>
                <w:sz w:val="22"/>
                <w:szCs w:val="22"/>
              </w:rPr>
              <w:fldChar w:fldCharType="end"/>
            </w:r>
          </w:hyperlink>
        </w:p>
        <w:p w:rsidR="003016DC" w:rsidRPr="00226133" w:rsidRDefault="001770EC">
          <w:pPr>
            <w:pStyle w:val="TDC3"/>
            <w:tabs>
              <w:tab w:val="right" w:leader="dot" w:pos="9352"/>
            </w:tabs>
            <w:rPr>
              <w:rFonts w:ascii="Palatino Linotype" w:eastAsiaTheme="minorEastAsia" w:hAnsi="Palatino Linotype" w:cstheme="minorBidi"/>
              <w:noProof/>
              <w:sz w:val="22"/>
              <w:szCs w:val="22"/>
              <w:lang w:eastAsia="es-DO"/>
            </w:rPr>
          </w:pPr>
          <w:hyperlink w:anchor="_Toc377547822" w:history="1">
            <w:r w:rsidR="003016DC" w:rsidRPr="00226133">
              <w:rPr>
                <w:rStyle w:val="Hipervnculo"/>
                <w:rFonts w:ascii="Palatino Linotype" w:hAnsi="Palatino Linotype"/>
                <w:noProof/>
                <w:sz w:val="22"/>
                <w:szCs w:val="22"/>
              </w:rPr>
              <w:t>1.11 Atribuciones</w:t>
            </w:r>
            <w:r w:rsidR="003016DC" w:rsidRPr="00226133">
              <w:rPr>
                <w:rFonts w:ascii="Palatino Linotype" w:hAnsi="Palatino Linotype"/>
                <w:noProof/>
                <w:webHidden/>
                <w:sz w:val="22"/>
                <w:szCs w:val="22"/>
              </w:rPr>
              <w:tab/>
            </w:r>
            <w:r w:rsidRPr="00226133">
              <w:rPr>
                <w:rFonts w:ascii="Palatino Linotype" w:hAnsi="Palatino Linotype"/>
                <w:noProof/>
                <w:webHidden/>
                <w:sz w:val="22"/>
                <w:szCs w:val="22"/>
              </w:rPr>
              <w:fldChar w:fldCharType="begin"/>
            </w:r>
            <w:r w:rsidR="003016DC" w:rsidRPr="00226133">
              <w:rPr>
                <w:rFonts w:ascii="Palatino Linotype" w:hAnsi="Palatino Linotype"/>
                <w:noProof/>
                <w:webHidden/>
                <w:sz w:val="22"/>
                <w:szCs w:val="22"/>
              </w:rPr>
              <w:instrText xml:space="preserve"> PAGEREF _Toc377547822 \h </w:instrText>
            </w:r>
            <w:r w:rsidRPr="00226133">
              <w:rPr>
                <w:rFonts w:ascii="Palatino Linotype" w:hAnsi="Palatino Linotype"/>
                <w:noProof/>
                <w:webHidden/>
                <w:sz w:val="22"/>
                <w:szCs w:val="22"/>
              </w:rPr>
            </w:r>
            <w:r w:rsidRPr="00226133">
              <w:rPr>
                <w:rFonts w:ascii="Palatino Linotype" w:hAnsi="Palatino Linotype"/>
                <w:noProof/>
                <w:webHidden/>
                <w:sz w:val="22"/>
                <w:szCs w:val="22"/>
              </w:rPr>
              <w:fldChar w:fldCharType="separate"/>
            </w:r>
            <w:r w:rsidR="00F037DD">
              <w:rPr>
                <w:rFonts w:ascii="Palatino Linotype" w:hAnsi="Palatino Linotype"/>
                <w:noProof/>
                <w:webHidden/>
                <w:sz w:val="22"/>
                <w:szCs w:val="22"/>
              </w:rPr>
              <w:t>16</w:t>
            </w:r>
            <w:r w:rsidRPr="00226133">
              <w:rPr>
                <w:rFonts w:ascii="Palatino Linotype" w:hAnsi="Palatino Linotype"/>
                <w:noProof/>
                <w:webHidden/>
                <w:sz w:val="22"/>
                <w:szCs w:val="22"/>
              </w:rPr>
              <w:fldChar w:fldCharType="end"/>
            </w:r>
          </w:hyperlink>
        </w:p>
        <w:p w:rsidR="003016DC" w:rsidRPr="00226133" w:rsidRDefault="001770EC">
          <w:pPr>
            <w:pStyle w:val="TDC3"/>
            <w:tabs>
              <w:tab w:val="right" w:leader="dot" w:pos="9352"/>
            </w:tabs>
            <w:rPr>
              <w:rFonts w:ascii="Palatino Linotype" w:eastAsiaTheme="minorEastAsia" w:hAnsi="Palatino Linotype" w:cstheme="minorBidi"/>
              <w:noProof/>
              <w:sz w:val="22"/>
              <w:szCs w:val="22"/>
              <w:lang w:eastAsia="es-DO"/>
            </w:rPr>
          </w:pPr>
          <w:hyperlink w:anchor="_Toc377547823" w:history="1">
            <w:r w:rsidR="003016DC" w:rsidRPr="00226133">
              <w:rPr>
                <w:rStyle w:val="Hipervnculo"/>
                <w:rFonts w:ascii="Palatino Linotype" w:hAnsi="Palatino Linotype"/>
                <w:noProof/>
                <w:sz w:val="22"/>
                <w:szCs w:val="22"/>
              </w:rPr>
              <w:t>1.12 Órgano Responsable del Proceso</w:t>
            </w:r>
            <w:r w:rsidR="003016DC" w:rsidRPr="00226133">
              <w:rPr>
                <w:rFonts w:ascii="Palatino Linotype" w:hAnsi="Palatino Linotype"/>
                <w:noProof/>
                <w:webHidden/>
                <w:sz w:val="22"/>
                <w:szCs w:val="22"/>
              </w:rPr>
              <w:tab/>
            </w:r>
            <w:r w:rsidRPr="00226133">
              <w:rPr>
                <w:rFonts w:ascii="Palatino Linotype" w:hAnsi="Palatino Linotype"/>
                <w:noProof/>
                <w:webHidden/>
                <w:sz w:val="22"/>
                <w:szCs w:val="22"/>
              </w:rPr>
              <w:fldChar w:fldCharType="begin"/>
            </w:r>
            <w:r w:rsidR="003016DC" w:rsidRPr="00226133">
              <w:rPr>
                <w:rFonts w:ascii="Palatino Linotype" w:hAnsi="Palatino Linotype"/>
                <w:noProof/>
                <w:webHidden/>
                <w:sz w:val="22"/>
                <w:szCs w:val="22"/>
              </w:rPr>
              <w:instrText xml:space="preserve"> PAGEREF _Toc377547823 \h </w:instrText>
            </w:r>
            <w:r w:rsidRPr="00226133">
              <w:rPr>
                <w:rFonts w:ascii="Palatino Linotype" w:hAnsi="Palatino Linotype"/>
                <w:noProof/>
                <w:webHidden/>
                <w:sz w:val="22"/>
                <w:szCs w:val="22"/>
              </w:rPr>
            </w:r>
            <w:r w:rsidRPr="00226133">
              <w:rPr>
                <w:rFonts w:ascii="Palatino Linotype" w:hAnsi="Palatino Linotype"/>
                <w:noProof/>
                <w:webHidden/>
                <w:sz w:val="22"/>
                <w:szCs w:val="22"/>
              </w:rPr>
              <w:fldChar w:fldCharType="separate"/>
            </w:r>
            <w:r w:rsidR="00F037DD">
              <w:rPr>
                <w:rFonts w:ascii="Palatino Linotype" w:hAnsi="Palatino Linotype"/>
                <w:noProof/>
                <w:webHidden/>
                <w:sz w:val="22"/>
                <w:szCs w:val="22"/>
              </w:rPr>
              <w:t>16</w:t>
            </w:r>
            <w:r w:rsidRPr="00226133">
              <w:rPr>
                <w:rFonts w:ascii="Palatino Linotype" w:hAnsi="Palatino Linotype"/>
                <w:noProof/>
                <w:webHidden/>
                <w:sz w:val="22"/>
                <w:szCs w:val="22"/>
              </w:rPr>
              <w:fldChar w:fldCharType="end"/>
            </w:r>
          </w:hyperlink>
        </w:p>
        <w:p w:rsidR="003016DC" w:rsidRPr="00226133" w:rsidRDefault="001770EC">
          <w:pPr>
            <w:pStyle w:val="TDC3"/>
            <w:tabs>
              <w:tab w:val="right" w:leader="dot" w:pos="9352"/>
            </w:tabs>
            <w:rPr>
              <w:rFonts w:ascii="Palatino Linotype" w:eastAsiaTheme="minorEastAsia" w:hAnsi="Palatino Linotype" w:cstheme="minorBidi"/>
              <w:noProof/>
              <w:sz w:val="22"/>
              <w:szCs w:val="22"/>
              <w:lang w:eastAsia="es-DO"/>
            </w:rPr>
          </w:pPr>
          <w:hyperlink w:anchor="_Toc377547824" w:history="1">
            <w:r w:rsidR="003016DC" w:rsidRPr="00226133">
              <w:rPr>
                <w:rStyle w:val="Hipervnculo"/>
                <w:rFonts w:ascii="Palatino Linotype" w:hAnsi="Palatino Linotype"/>
                <w:noProof/>
                <w:sz w:val="22"/>
                <w:szCs w:val="22"/>
              </w:rPr>
              <w:t>1.13 Exención de Responsabilidades</w:t>
            </w:r>
            <w:r w:rsidR="003016DC" w:rsidRPr="00226133">
              <w:rPr>
                <w:rFonts w:ascii="Palatino Linotype" w:hAnsi="Palatino Linotype"/>
                <w:noProof/>
                <w:webHidden/>
                <w:sz w:val="22"/>
                <w:szCs w:val="22"/>
              </w:rPr>
              <w:tab/>
            </w:r>
            <w:r w:rsidRPr="00226133">
              <w:rPr>
                <w:rFonts w:ascii="Palatino Linotype" w:hAnsi="Palatino Linotype"/>
                <w:noProof/>
                <w:webHidden/>
                <w:sz w:val="22"/>
                <w:szCs w:val="22"/>
              </w:rPr>
              <w:fldChar w:fldCharType="begin"/>
            </w:r>
            <w:r w:rsidR="003016DC" w:rsidRPr="00226133">
              <w:rPr>
                <w:rFonts w:ascii="Palatino Linotype" w:hAnsi="Palatino Linotype"/>
                <w:noProof/>
                <w:webHidden/>
                <w:sz w:val="22"/>
                <w:szCs w:val="22"/>
              </w:rPr>
              <w:instrText xml:space="preserve"> PAGEREF _Toc377547824 \h </w:instrText>
            </w:r>
            <w:r w:rsidRPr="00226133">
              <w:rPr>
                <w:rFonts w:ascii="Palatino Linotype" w:hAnsi="Palatino Linotype"/>
                <w:noProof/>
                <w:webHidden/>
                <w:sz w:val="22"/>
                <w:szCs w:val="22"/>
              </w:rPr>
            </w:r>
            <w:r w:rsidRPr="00226133">
              <w:rPr>
                <w:rFonts w:ascii="Palatino Linotype" w:hAnsi="Palatino Linotype"/>
                <w:noProof/>
                <w:webHidden/>
                <w:sz w:val="22"/>
                <w:szCs w:val="22"/>
              </w:rPr>
              <w:fldChar w:fldCharType="separate"/>
            </w:r>
            <w:r w:rsidR="00F037DD">
              <w:rPr>
                <w:rFonts w:ascii="Palatino Linotype" w:hAnsi="Palatino Linotype"/>
                <w:noProof/>
                <w:webHidden/>
                <w:sz w:val="22"/>
                <w:szCs w:val="22"/>
              </w:rPr>
              <w:t>17</w:t>
            </w:r>
            <w:r w:rsidRPr="00226133">
              <w:rPr>
                <w:rFonts w:ascii="Palatino Linotype" w:hAnsi="Palatino Linotype"/>
                <w:noProof/>
                <w:webHidden/>
                <w:sz w:val="22"/>
                <w:szCs w:val="22"/>
              </w:rPr>
              <w:fldChar w:fldCharType="end"/>
            </w:r>
          </w:hyperlink>
        </w:p>
        <w:p w:rsidR="003016DC" w:rsidRPr="00226133" w:rsidRDefault="001770EC">
          <w:pPr>
            <w:pStyle w:val="TDC3"/>
            <w:tabs>
              <w:tab w:val="right" w:leader="dot" w:pos="9352"/>
            </w:tabs>
            <w:rPr>
              <w:rFonts w:ascii="Palatino Linotype" w:eastAsiaTheme="minorEastAsia" w:hAnsi="Palatino Linotype" w:cstheme="minorBidi"/>
              <w:noProof/>
              <w:sz w:val="22"/>
              <w:szCs w:val="22"/>
              <w:lang w:eastAsia="es-DO"/>
            </w:rPr>
          </w:pPr>
          <w:hyperlink w:anchor="_Toc377547825" w:history="1">
            <w:r w:rsidR="003016DC" w:rsidRPr="00226133">
              <w:rPr>
                <w:rStyle w:val="Hipervnculo"/>
                <w:rFonts w:ascii="Palatino Linotype" w:hAnsi="Palatino Linotype"/>
                <w:noProof/>
                <w:sz w:val="22"/>
                <w:szCs w:val="22"/>
              </w:rPr>
              <w:t>1.14 Prácticas Corruptas o Fraudulentas</w:t>
            </w:r>
            <w:r w:rsidR="003016DC" w:rsidRPr="00226133">
              <w:rPr>
                <w:rFonts w:ascii="Palatino Linotype" w:hAnsi="Palatino Linotype"/>
                <w:noProof/>
                <w:webHidden/>
                <w:sz w:val="22"/>
                <w:szCs w:val="22"/>
              </w:rPr>
              <w:tab/>
            </w:r>
            <w:r w:rsidRPr="00226133">
              <w:rPr>
                <w:rFonts w:ascii="Palatino Linotype" w:hAnsi="Palatino Linotype"/>
                <w:noProof/>
                <w:webHidden/>
                <w:sz w:val="22"/>
                <w:szCs w:val="22"/>
              </w:rPr>
              <w:fldChar w:fldCharType="begin"/>
            </w:r>
            <w:r w:rsidR="003016DC" w:rsidRPr="00226133">
              <w:rPr>
                <w:rFonts w:ascii="Palatino Linotype" w:hAnsi="Palatino Linotype"/>
                <w:noProof/>
                <w:webHidden/>
                <w:sz w:val="22"/>
                <w:szCs w:val="22"/>
              </w:rPr>
              <w:instrText xml:space="preserve"> PAGEREF _Toc377547825 \h </w:instrText>
            </w:r>
            <w:r w:rsidRPr="00226133">
              <w:rPr>
                <w:rFonts w:ascii="Palatino Linotype" w:hAnsi="Palatino Linotype"/>
                <w:noProof/>
                <w:webHidden/>
                <w:sz w:val="22"/>
                <w:szCs w:val="22"/>
              </w:rPr>
            </w:r>
            <w:r w:rsidRPr="00226133">
              <w:rPr>
                <w:rFonts w:ascii="Palatino Linotype" w:hAnsi="Palatino Linotype"/>
                <w:noProof/>
                <w:webHidden/>
                <w:sz w:val="22"/>
                <w:szCs w:val="22"/>
              </w:rPr>
              <w:fldChar w:fldCharType="separate"/>
            </w:r>
            <w:r w:rsidR="00F037DD">
              <w:rPr>
                <w:rFonts w:ascii="Palatino Linotype" w:hAnsi="Palatino Linotype"/>
                <w:noProof/>
                <w:webHidden/>
                <w:sz w:val="22"/>
                <w:szCs w:val="22"/>
              </w:rPr>
              <w:t>17</w:t>
            </w:r>
            <w:r w:rsidRPr="00226133">
              <w:rPr>
                <w:rFonts w:ascii="Palatino Linotype" w:hAnsi="Palatino Linotype"/>
                <w:noProof/>
                <w:webHidden/>
                <w:sz w:val="22"/>
                <w:szCs w:val="22"/>
              </w:rPr>
              <w:fldChar w:fldCharType="end"/>
            </w:r>
          </w:hyperlink>
        </w:p>
        <w:p w:rsidR="003016DC" w:rsidRPr="00226133" w:rsidRDefault="001770EC">
          <w:pPr>
            <w:pStyle w:val="TDC3"/>
            <w:tabs>
              <w:tab w:val="right" w:leader="dot" w:pos="9352"/>
            </w:tabs>
            <w:rPr>
              <w:rFonts w:ascii="Palatino Linotype" w:eastAsiaTheme="minorEastAsia" w:hAnsi="Palatino Linotype" w:cstheme="minorBidi"/>
              <w:noProof/>
              <w:sz w:val="22"/>
              <w:szCs w:val="22"/>
              <w:lang w:eastAsia="es-DO"/>
            </w:rPr>
          </w:pPr>
          <w:hyperlink w:anchor="_Toc377547826" w:history="1">
            <w:r w:rsidR="003016DC" w:rsidRPr="00226133">
              <w:rPr>
                <w:rStyle w:val="Hipervnculo"/>
                <w:rFonts w:ascii="Palatino Linotype" w:hAnsi="Palatino Linotype"/>
                <w:noProof/>
                <w:sz w:val="22"/>
                <w:szCs w:val="22"/>
              </w:rPr>
              <w:t>1.15 De los Oferentes/Proponentes Hábiles e Inhábiles</w:t>
            </w:r>
            <w:r w:rsidR="003016DC" w:rsidRPr="00226133">
              <w:rPr>
                <w:rFonts w:ascii="Palatino Linotype" w:hAnsi="Palatino Linotype"/>
                <w:noProof/>
                <w:webHidden/>
                <w:sz w:val="22"/>
                <w:szCs w:val="22"/>
              </w:rPr>
              <w:tab/>
            </w:r>
            <w:r w:rsidRPr="00226133">
              <w:rPr>
                <w:rFonts w:ascii="Palatino Linotype" w:hAnsi="Palatino Linotype"/>
                <w:noProof/>
                <w:webHidden/>
                <w:sz w:val="22"/>
                <w:szCs w:val="22"/>
              </w:rPr>
              <w:fldChar w:fldCharType="begin"/>
            </w:r>
            <w:r w:rsidR="003016DC" w:rsidRPr="00226133">
              <w:rPr>
                <w:rFonts w:ascii="Palatino Linotype" w:hAnsi="Palatino Linotype"/>
                <w:noProof/>
                <w:webHidden/>
                <w:sz w:val="22"/>
                <w:szCs w:val="22"/>
              </w:rPr>
              <w:instrText xml:space="preserve"> PAGEREF _Toc377547826 \h </w:instrText>
            </w:r>
            <w:r w:rsidRPr="00226133">
              <w:rPr>
                <w:rFonts w:ascii="Palatino Linotype" w:hAnsi="Palatino Linotype"/>
                <w:noProof/>
                <w:webHidden/>
                <w:sz w:val="22"/>
                <w:szCs w:val="22"/>
              </w:rPr>
            </w:r>
            <w:r w:rsidRPr="00226133">
              <w:rPr>
                <w:rFonts w:ascii="Palatino Linotype" w:hAnsi="Palatino Linotype"/>
                <w:noProof/>
                <w:webHidden/>
                <w:sz w:val="22"/>
                <w:szCs w:val="22"/>
              </w:rPr>
              <w:fldChar w:fldCharType="separate"/>
            </w:r>
            <w:r w:rsidR="00F037DD">
              <w:rPr>
                <w:rFonts w:ascii="Palatino Linotype" w:hAnsi="Palatino Linotype"/>
                <w:noProof/>
                <w:webHidden/>
                <w:sz w:val="22"/>
                <w:szCs w:val="22"/>
              </w:rPr>
              <w:t>17</w:t>
            </w:r>
            <w:r w:rsidRPr="00226133">
              <w:rPr>
                <w:rFonts w:ascii="Palatino Linotype" w:hAnsi="Palatino Linotype"/>
                <w:noProof/>
                <w:webHidden/>
                <w:sz w:val="22"/>
                <w:szCs w:val="22"/>
              </w:rPr>
              <w:fldChar w:fldCharType="end"/>
            </w:r>
          </w:hyperlink>
        </w:p>
        <w:p w:rsidR="003016DC" w:rsidRPr="00226133" w:rsidRDefault="001770EC">
          <w:pPr>
            <w:pStyle w:val="TDC3"/>
            <w:tabs>
              <w:tab w:val="right" w:leader="dot" w:pos="9352"/>
            </w:tabs>
            <w:rPr>
              <w:rFonts w:ascii="Palatino Linotype" w:eastAsiaTheme="minorEastAsia" w:hAnsi="Palatino Linotype" w:cstheme="minorBidi"/>
              <w:noProof/>
              <w:sz w:val="22"/>
              <w:szCs w:val="22"/>
              <w:lang w:eastAsia="es-DO"/>
            </w:rPr>
          </w:pPr>
          <w:hyperlink w:anchor="_Toc377547827" w:history="1">
            <w:r w:rsidR="003016DC" w:rsidRPr="00226133">
              <w:rPr>
                <w:rStyle w:val="Hipervnculo"/>
                <w:rFonts w:ascii="Palatino Linotype" w:hAnsi="Palatino Linotype"/>
                <w:noProof/>
                <w:sz w:val="22"/>
                <w:szCs w:val="22"/>
              </w:rPr>
              <w:t>1.16 Prohibición de Contratar</w:t>
            </w:r>
            <w:r w:rsidR="003016DC" w:rsidRPr="00226133">
              <w:rPr>
                <w:rFonts w:ascii="Palatino Linotype" w:hAnsi="Palatino Linotype"/>
                <w:noProof/>
                <w:webHidden/>
                <w:sz w:val="22"/>
                <w:szCs w:val="22"/>
              </w:rPr>
              <w:tab/>
            </w:r>
            <w:r w:rsidRPr="00226133">
              <w:rPr>
                <w:rFonts w:ascii="Palatino Linotype" w:hAnsi="Palatino Linotype"/>
                <w:noProof/>
                <w:webHidden/>
                <w:sz w:val="22"/>
                <w:szCs w:val="22"/>
              </w:rPr>
              <w:fldChar w:fldCharType="begin"/>
            </w:r>
            <w:r w:rsidR="003016DC" w:rsidRPr="00226133">
              <w:rPr>
                <w:rFonts w:ascii="Palatino Linotype" w:hAnsi="Palatino Linotype"/>
                <w:noProof/>
                <w:webHidden/>
                <w:sz w:val="22"/>
                <w:szCs w:val="22"/>
              </w:rPr>
              <w:instrText xml:space="preserve"> PAGEREF _Toc377547827 \h </w:instrText>
            </w:r>
            <w:r w:rsidRPr="00226133">
              <w:rPr>
                <w:rFonts w:ascii="Palatino Linotype" w:hAnsi="Palatino Linotype"/>
                <w:noProof/>
                <w:webHidden/>
                <w:sz w:val="22"/>
                <w:szCs w:val="22"/>
              </w:rPr>
            </w:r>
            <w:r w:rsidRPr="00226133">
              <w:rPr>
                <w:rFonts w:ascii="Palatino Linotype" w:hAnsi="Palatino Linotype"/>
                <w:noProof/>
                <w:webHidden/>
                <w:sz w:val="22"/>
                <w:szCs w:val="22"/>
              </w:rPr>
              <w:fldChar w:fldCharType="separate"/>
            </w:r>
            <w:r w:rsidR="00F037DD">
              <w:rPr>
                <w:rFonts w:ascii="Palatino Linotype" w:hAnsi="Palatino Linotype"/>
                <w:noProof/>
                <w:webHidden/>
                <w:sz w:val="22"/>
                <w:szCs w:val="22"/>
              </w:rPr>
              <w:t>17</w:t>
            </w:r>
            <w:r w:rsidRPr="00226133">
              <w:rPr>
                <w:rFonts w:ascii="Palatino Linotype" w:hAnsi="Palatino Linotype"/>
                <w:noProof/>
                <w:webHidden/>
                <w:sz w:val="22"/>
                <w:szCs w:val="22"/>
              </w:rPr>
              <w:fldChar w:fldCharType="end"/>
            </w:r>
          </w:hyperlink>
        </w:p>
        <w:p w:rsidR="003016DC" w:rsidRPr="00226133" w:rsidRDefault="001770EC">
          <w:pPr>
            <w:pStyle w:val="TDC3"/>
            <w:tabs>
              <w:tab w:val="right" w:leader="dot" w:pos="9352"/>
            </w:tabs>
            <w:rPr>
              <w:rFonts w:ascii="Palatino Linotype" w:eastAsiaTheme="minorEastAsia" w:hAnsi="Palatino Linotype" w:cstheme="minorBidi"/>
              <w:noProof/>
              <w:sz w:val="22"/>
              <w:szCs w:val="22"/>
              <w:lang w:eastAsia="es-DO"/>
            </w:rPr>
          </w:pPr>
          <w:hyperlink w:anchor="_Toc377547828" w:history="1">
            <w:r w:rsidR="003016DC" w:rsidRPr="00226133">
              <w:rPr>
                <w:rStyle w:val="Hipervnculo"/>
                <w:rFonts w:ascii="Palatino Linotype" w:hAnsi="Palatino Linotype"/>
                <w:noProof/>
                <w:sz w:val="22"/>
                <w:szCs w:val="22"/>
              </w:rPr>
              <w:t>1.17 Demostración de Capacidad para Contratar</w:t>
            </w:r>
            <w:r w:rsidR="003016DC" w:rsidRPr="00226133">
              <w:rPr>
                <w:rFonts w:ascii="Palatino Linotype" w:hAnsi="Palatino Linotype"/>
                <w:noProof/>
                <w:webHidden/>
                <w:sz w:val="22"/>
                <w:szCs w:val="22"/>
              </w:rPr>
              <w:tab/>
            </w:r>
            <w:r w:rsidRPr="00226133">
              <w:rPr>
                <w:rFonts w:ascii="Palatino Linotype" w:hAnsi="Palatino Linotype"/>
                <w:noProof/>
                <w:webHidden/>
                <w:sz w:val="22"/>
                <w:szCs w:val="22"/>
              </w:rPr>
              <w:fldChar w:fldCharType="begin"/>
            </w:r>
            <w:r w:rsidR="003016DC" w:rsidRPr="00226133">
              <w:rPr>
                <w:rFonts w:ascii="Palatino Linotype" w:hAnsi="Palatino Linotype"/>
                <w:noProof/>
                <w:webHidden/>
                <w:sz w:val="22"/>
                <w:szCs w:val="22"/>
              </w:rPr>
              <w:instrText xml:space="preserve"> PAGEREF _Toc377547828 \h </w:instrText>
            </w:r>
            <w:r w:rsidRPr="00226133">
              <w:rPr>
                <w:rFonts w:ascii="Palatino Linotype" w:hAnsi="Palatino Linotype"/>
                <w:noProof/>
                <w:webHidden/>
                <w:sz w:val="22"/>
                <w:szCs w:val="22"/>
              </w:rPr>
            </w:r>
            <w:r w:rsidRPr="00226133">
              <w:rPr>
                <w:rFonts w:ascii="Palatino Linotype" w:hAnsi="Palatino Linotype"/>
                <w:noProof/>
                <w:webHidden/>
                <w:sz w:val="22"/>
                <w:szCs w:val="22"/>
              </w:rPr>
              <w:fldChar w:fldCharType="separate"/>
            </w:r>
            <w:r w:rsidR="00F037DD">
              <w:rPr>
                <w:rFonts w:ascii="Palatino Linotype" w:hAnsi="Palatino Linotype"/>
                <w:noProof/>
                <w:webHidden/>
                <w:sz w:val="22"/>
                <w:szCs w:val="22"/>
              </w:rPr>
              <w:t>20</w:t>
            </w:r>
            <w:r w:rsidRPr="00226133">
              <w:rPr>
                <w:rFonts w:ascii="Palatino Linotype" w:hAnsi="Palatino Linotype"/>
                <w:noProof/>
                <w:webHidden/>
                <w:sz w:val="22"/>
                <w:szCs w:val="22"/>
              </w:rPr>
              <w:fldChar w:fldCharType="end"/>
            </w:r>
          </w:hyperlink>
        </w:p>
        <w:p w:rsidR="003016DC" w:rsidRPr="00226133" w:rsidRDefault="001770EC">
          <w:pPr>
            <w:pStyle w:val="TDC3"/>
            <w:tabs>
              <w:tab w:val="right" w:leader="dot" w:pos="9352"/>
            </w:tabs>
            <w:rPr>
              <w:rFonts w:ascii="Palatino Linotype" w:eastAsiaTheme="minorEastAsia" w:hAnsi="Palatino Linotype" w:cstheme="minorBidi"/>
              <w:noProof/>
              <w:sz w:val="22"/>
              <w:szCs w:val="22"/>
              <w:lang w:eastAsia="es-DO"/>
            </w:rPr>
          </w:pPr>
          <w:hyperlink w:anchor="_Toc377547829" w:history="1">
            <w:r w:rsidR="003016DC" w:rsidRPr="00226133">
              <w:rPr>
                <w:rStyle w:val="Hipervnculo"/>
                <w:rFonts w:ascii="Palatino Linotype" w:hAnsi="Palatino Linotype"/>
                <w:noProof/>
                <w:sz w:val="22"/>
                <w:szCs w:val="22"/>
              </w:rPr>
              <w:t>1.18 Representante Legal</w:t>
            </w:r>
            <w:r w:rsidR="003016DC" w:rsidRPr="00226133">
              <w:rPr>
                <w:rFonts w:ascii="Palatino Linotype" w:hAnsi="Palatino Linotype"/>
                <w:noProof/>
                <w:webHidden/>
                <w:sz w:val="22"/>
                <w:szCs w:val="22"/>
              </w:rPr>
              <w:tab/>
            </w:r>
            <w:r w:rsidRPr="00226133">
              <w:rPr>
                <w:rFonts w:ascii="Palatino Linotype" w:hAnsi="Palatino Linotype"/>
                <w:noProof/>
                <w:webHidden/>
                <w:sz w:val="22"/>
                <w:szCs w:val="22"/>
              </w:rPr>
              <w:fldChar w:fldCharType="begin"/>
            </w:r>
            <w:r w:rsidR="003016DC" w:rsidRPr="00226133">
              <w:rPr>
                <w:rFonts w:ascii="Palatino Linotype" w:hAnsi="Palatino Linotype"/>
                <w:noProof/>
                <w:webHidden/>
                <w:sz w:val="22"/>
                <w:szCs w:val="22"/>
              </w:rPr>
              <w:instrText xml:space="preserve"> PAGEREF _Toc377547829 \h </w:instrText>
            </w:r>
            <w:r w:rsidRPr="00226133">
              <w:rPr>
                <w:rFonts w:ascii="Palatino Linotype" w:hAnsi="Palatino Linotype"/>
                <w:noProof/>
                <w:webHidden/>
                <w:sz w:val="22"/>
                <w:szCs w:val="22"/>
              </w:rPr>
            </w:r>
            <w:r w:rsidRPr="00226133">
              <w:rPr>
                <w:rFonts w:ascii="Palatino Linotype" w:hAnsi="Palatino Linotype"/>
                <w:noProof/>
                <w:webHidden/>
                <w:sz w:val="22"/>
                <w:szCs w:val="22"/>
              </w:rPr>
              <w:fldChar w:fldCharType="separate"/>
            </w:r>
            <w:r w:rsidR="00F037DD">
              <w:rPr>
                <w:rFonts w:ascii="Palatino Linotype" w:hAnsi="Palatino Linotype"/>
                <w:noProof/>
                <w:webHidden/>
                <w:sz w:val="22"/>
                <w:szCs w:val="22"/>
              </w:rPr>
              <w:t>20</w:t>
            </w:r>
            <w:r w:rsidRPr="00226133">
              <w:rPr>
                <w:rFonts w:ascii="Palatino Linotype" w:hAnsi="Palatino Linotype"/>
                <w:noProof/>
                <w:webHidden/>
                <w:sz w:val="22"/>
                <w:szCs w:val="22"/>
              </w:rPr>
              <w:fldChar w:fldCharType="end"/>
            </w:r>
          </w:hyperlink>
        </w:p>
        <w:p w:rsidR="003016DC" w:rsidRPr="00226133" w:rsidRDefault="001770EC">
          <w:pPr>
            <w:pStyle w:val="TDC3"/>
            <w:tabs>
              <w:tab w:val="right" w:leader="dot" w:pos="9352"/>
            </w:tabs>
            <w:rPr>
              <w:rFonts w:ascii="Palatino Linotype" w:eastAsiaTheme="minorEastAsia" w:hAnsi="Palatino Linotype" w:cstheme="minorBidi"/>
              <w:noProof/>
              <w:sz w:val="22"/>
              <w:szCs w:val="22"/>
              <w:lang w:eastAsia="es-DO"/>
            </w:rPr>
          </w:pPr>
          <w:hyperlink w:anchor="_Toc377547830" w:history="1">
            <w:r w:rsidR="003016DC" w:rsidRPr="00226133">
              <w:rPr>
                <w:rStyle w:val="Hipervnculo"/>
                <w:rFonts w:ascii="Palatino Linotype" w:hAnsi="Palatino Linotype"/>
                <w:noProof/>
                <w:sz w:val="22"/>
                <w:szCs w:val="22"/>
              </w:rPr>
              <w:t>1.19 Agentes Autorizados</w:t>
            </w:r>
            <w:r w:rsidR="003016DC" w:rsidRPr="00226133">
              <w:rPr>
                <w:rFonts w:ascii="Palatino Linotype" w:hAnsi="Palatino Linotype"/>
                <w:noProof/>
                <w:webHidden/>
                <w:sz w:val="22"/>
                <w:szCs w:val="22"/>
              </w:rPr>
              <w:tab/>
            </w:r>
            <w:r w:rsidRPr="00226133">
              <w:rPr>
                <w:rFonts w:ascii="Palatino Linotype" w:hAnsi="Palatino Linotype"/>
                <w:noProof/>
                <w:webHidden/>
                <w:sz w:val="22"/>
                <w:szCs w:val="22"/>
              </w:rPr>
              <w:fldChar w:fldCharType="begin"/>
            </w:r>
            <w:r w:rsidR="003016DC" w:rsidRPr="00226133">
              <w:rPr>
                <w:rFonts w:ascii="Palatino Linotype" w:hAnsi="Palatino Linotype"/>
                <w:noProof/>
                <w:webHidden/>
                <w:sz w:val="22"/>
                <w:szCs w:val="22"/>
              </w:rPr>
              <w:instrText xml:space="preserve"> PAGEREF _Toc377547830 \h </w:instrText>
            </w:r>
            <w:r w:rsidRPr="00226133">
              <w:rPr>
                <w:rFonts w:ascii="Palatino Linotype" w:hAnsi="Palatino Linotype"/>
                <w:noProof/>
                <w:webHidden/>
                <w:sz w:val="22"/>
                <w:szCs w:val="22"/>
              </w:rPr>
            </w:r>
            <w:r w:rsidRPr="00226133">
              <w:rPr>
                <w:rFonts w:ascii="Palatino Linotype" w:hAnsi="Palatino Linotype"/>
                <w:noProof/>
                <w:webHidden/>
                <w:sz w:val="22"/>
                <w:szCs w:val="22"/>
              </w:rPr>
              <w:fldChar w:fldCharType="separate"/>
            </w:r>
            <w:r w:rsidR="00F037DD">
              <w:rPr>
                <w:rFonts w:ascii="Palatino Linotype" w:hAnsi="Palatino Linotype"/>
                <w:noProof/>
                <w:webHidden/>
                <w:sz w:val="22"/>
                <w:szCs w:val="22"/>
              </w:rPr>
              <w:t>21</w:t>
            </w:r>
            <w:r w:rsidRPr="00226133">
              <w:rPr>
                <w:rFonts w:ascii="Palatino Linotype" w:hAnsi="Palatino Linotype"/>
                <w:noProof/>
                <w:webHidden/>
                <w:sz w:val="22"/>
                <w:szCs w:val="22"/>
              </w:rPr>
              <w:fldChar w:fldCharType="end"/>
            </w:r>
          </w:hyperlink>
        </w:p>
        <w:p w:rsidR="003016DC" w:rsidRPr="00226133" w:rsidRDefault="001770EC">
          <w:pPr>
            <w:pStyle w:val="TDC3"/>
            <w:tabs>
              <w:tab w:val="right" w:leader="dot" w:pos="9352"/>
            </w:tabs>
            <w:rPr>
              <w:rFonts w:ascii="Palatino Linotype" w:eastAsiaTheme="minorEastAsia" w:hAnsi="Palatino Linotype" w:cstheme="minorBidi"/>
              <w:noProof/>
              <w:sz w:val="22"/>
              <w:szCs w:val="22"/>
              <w:lang w:eastAsia="es-DO"/>
            </w:rPr>
          </w:pPr>
          <w:hyperlink w:anchor="_Toc377547831" w:history="1">
            <w:r w:rsidR="003016DC" w:rsidRPr="00226133">
              <w:rPr>
                <w:rStyle w:val="Hipervnculo"/>
                <w:rFonts w:ascii="Palatino Linotype" w:hAnsi="Palatino Linotype"/>
                <w:noProof/>
                <w:sz w:val="22"/>
                <w:szCs w:val="22"/>
              </w:rPr>
              <w:t>1.20 Subsanaciones</w:t>
            </w:r>
            <w:r w:rsidR="003016DC" w:rsidRPr="00226133">
              <w:rPr>
                <w:rFonts w:ascii="Palatino Linotype" w:hAnsi="Palatino Linotype"/>
                <w:noProof/>
                <w:webHidden/>
                <w:sz w:val="22"/>
                <w:szCs w:val="22"/>
              </w:rPr>
              <w:tab/>
            </w:r>
            <w:r w:rsidRPr="00226133">
              <w:rPr>
                <w:rFonts w:ascii="Palatino Linotype" w:hAnsi="Palatino Linotype"/>
                <w:noProof/>
                <w:webHidden/>
                <w:sz w:val="22"/>
                <w:szCs w:val="22"/>
              </w:rPr>
              <w:fldChar w:fldCharType="begin"/>
            </w:r>
            <w:r w:rsidR="003016DC" w:rsidRPr="00226133">
              <w:rPr>
                <w:rFonts w:ascii="Palatino Linotype" w:hAnsi="Palatino Linotype"/>
                <w:noProof/>
                <w:webHidden/>
                <w:sz w:val="22"/>
                <w:szCs w:val="22"/>
              </w:rPr>
              <w:instrText xml:space="preserve"> PAGEREF _Toc377547831 \h </w:instrText>
            </w:r>
            <w:r w:rsidRPr="00226133">
              <w:rPr>
                <w:rFonts w:ascii="Palatino Linotype" w:hAnsi="Palatino Linotype"/>
                <w:noProof/>
                <w:webHidden/>
                <w:sz w:val="22"/>
                <w:szCs w:val="22"/>
              </w:rPr>
            </w:r>
            <w:r w:rsidRPr="00226133">
              <w:rPr>
                <w:rFonts w:ascii="Palatino Linotype" w:hAnsi="Palatino Linotype"/>
                <w:noProof/>
                <w:webHidden/>
                <w:sz w:val="22"/>
                <w:szCs w:val="22"/>
              </w:rPr>
              <w:fldChar w:fldCharType="separate"/>
            </w:r>
            <w:r w:rsidR="00F037DD">
              <w:rPr>
                <w:rFonts w:ascii="Palatino Linotype" w:hAnsi="Palatino Linotype"/>
                <w:noProof/>
                <w:webHidden/>
                <w:sz w:val="22"/>
                <w:szCs w:val="22"/>
              </w:rPr>
              <w:t>21</w:t>
            </w:r>
            <w:r w:rsidRPr="00226133">
              <w:rPr>
                <w:rFonts w:ascii="Palatino Linotype" w:hAnsi="Palatino Linotype"/>
                <w:noProof/>
                <w:webHidden/>
                <w:sz w:val="22"/>
                <w:szCs w:val="22"/>
              </w:rPr>
              <w:fldChar w:fldCharType="end"/>
            </w:r>
          </w:hyperlink>
        </w:p>
        <w:p w:rsidR="003016DC" w:rsidRPr="00226133" w:rsidRDefault="001770EC">
          <w:pPr>
            <w:pStyle w:val="TDC3"/>
            <w:tabs>
              <w:tab w:val="right" w:leader="dot" w:pos="9352"/>
            </w:tabs>
            <w:rPr>
              <w:rFonts w:ascii="Palatino Linotype" w:eastAsiaTheme="minorEastAsia" w:hAnsi="Palatino Linotype" w:cstheme="minorBidi"/>
              <w:noProof/>
              <w:sz w:val="22"/>
              <w:szCs w:val="22"/>
              <w:lang w:eastAsia="es-DO"/>
            </w:rPr>
          </w:pPr>
          <w:hyperlink w:anchor="_Toc377547832" w:history="1">
            <w:r w:rsidR="003016DC" w:rsidRPr="00226133">
              <w:rPr>
                <w:rStyle w:val="Hipervnculo"/>
                <w:rFonts w:ascii="Palatino Linotype" w:hAnsi="Palatino Linotype"/>
                <w:noProof/>
                <w:sz w:val="22"/>
                <w:szCs w:val="22"/>
              </w:rPr>
              <w:t>1.21 Rectificaciones Aritméticas</w:t>
            </w:r>
            <w:r w:rsidR="003016DC" w:rsidRPr="00226133">
              <w:rPr>
                <w:rFonts w:ascii="Palatino Linotype" w:hAnsi="Palatino Linotype"/>
                <w:noProof/>
                <w:webHidden/>
                <w:sz w:val="22"/>
                <w:szCs w:val="22"/>
              </w:rPr>
              <w:tab/>
            </w:r>
            <w:r w:rsidRPr="00226133">
              <w:rPr>
                <w:rFonts w:ascii="Palatino Linotype" w:hAnsi="Palatino Linotype"/>
                <w:noProof/>
                <w:webHidden/>
                <w:sz w:val="22"/>
                <w:szCs w:val="22"/>
              </w:rPr>
              <w:fldChar w:fldCharType="begin"/>
            </w:r>
            <w:r w:rsidR="003016DC" w:rsidRPr="00226133">
              <w:rPr>
                <w:rFonts w:ascii="Palatino Linotype" w:hAnsi="Palatino Linotype"/>
                <w:noProof/>
                <w:webHidden/>
                <w:sz w:val="22"/>
                <w:szCs w:val="22"/>
              </w:rPr>
              <w:instrText xml:space="preserve"> PAGEREF _Toc377547832 \h </w:instrText>
            </w:r>
            <w:r w:rsidRPr="00226133">
              <w:rPr>
                <w:rFonts w:ascii="Palatino Linotype" w:hAnsi="Palatino Linotype"/>
                <w:noProof/>
                <w:webHidden/>
                <w:sz w:val="22"/>
                <w:szCs w:val="22"/>
              </w:rPr>
            </w:r>
            <w:r w:rsidRPr="00226133">
              <w:rPr>
                <w:rFonts w:ascii="Palatino Linotype" w:hAnsi="Palatino Linotype"/>
                <w:noProof/>
                <w:webHidden/>
                <w:sz w:val="22"/>
                <w:szCs w:val="22"/>
              </w:rPr>
              <w:fldChar w:fldCharType="separate"/>
            </w:r>
            <w:r w:rsidR="00F037DD">
              <w:rPr>
                <w:rFonts w:ascii="Palatino Linotype" w:hAnsi="Palatino Linotype"/>
                <w:noProof/>
                <w:webHidden/>
                <w:sz w:val="22"/>
                <w:szCs w:val="22"/>
              </w:rPr>
              <w:t>22</w:t>
            </w:r>
            <w:r w:rsidRPr="00226133">
              <w:rPr>
                <w:rFonts w:ascii="Palatino Linotype" w:hAnsi="Palatino Linotype"/>
                <w:noProof/>
                <w:webHidden/>
                <w:sz w:val="22"/>
                <w:szCs w:val="22"/>
              </w:rPr>
              <w:fldChar w:fldCharType="end"/>
            </w:r>
          </w:hyperlink>
        </w:p>
        <w:p w:rsidR="003016DC" w:rsidRPr="00226133" w:rsidRDefault="001770EC">
          <w:pPr>
            <w:pStyle w:val="TDC3"/>
            <w:tabs>
              <w:tab w:val="right" w:leader="dot" w:pos="9352"/>
            </w:tabs>
            <w:rPr>
              <w:rFonts w:ascii="Palatino Linotype" w:eastAsiaTheme="minorEastAsia" w:hAnsi="Palatino Linotype" w:cstheme="minorBidi"/>
              <w:noProof/>
              <w:sz w:val="22"/>
              <w:szCs w:val="22"/>
              <w:lang w:eastAsia="es-DO"/>
            </w:rPr>
          </w:pPr>
          <w:hyperlink w:anchor="_Toc377547833" w:history="1">
            <w:r w:rsidR="003016DC" w:rsidRPr="00226133">
              <w:rPr>
                <w:rStyle w:val="Hipervnculo"/>
                <w:rFonts w:ascii="Palatino Linotype" w:hAnsi="Palatino Linotype"/>
                <w:noProof/>
                <w:sz w:val="22"/>
                <w:szCs w:val="22"/>
              </w:rPr>
              <w:t>1.22 Garantías</w:t>
            </w:r>
            <w:r w:rsidR="003016DC" w:rsidRPr="00226133">
              <w:rPr>
                <w:rFonts w:ascii="Palatino Linotype" w:hAnsi="Palatino Linotype"/>
                <w:noProof/>
                <w:webHidden/>
                <w:sz w:val="22"/>
                <w:szCs w:val="22"/>
              </w:rPr>
              <w:tab/>
            </w:r>
            <w:r w:rsidRPr="00226133">
              <w:rPr>
                <w:rFonts w:ascii="Palatino Linotype" w:hAnsi="Palatino Linotype"/>
                <w:noProof/>
                <w:webHidden/>
                <w:sz w:val="22"/>
                <w:szCs w:val="22"/>
              </w:rPr>
              <w:fldChar w:fldCharType="begin"/>
            </w:r>
            <w:r w:rsidR="003016DC" w:rsidRPr="00226133">
              <w:rPr>
                <w:rFonts w:ascii="Palatino Linotype" w:hAnsi="Palatino Linotype"/>
                <w:noProof/>
                <w:webHidden/>
                <w:sz w:val="22"/>
                <w:szCs w:val="22"/>
              </w:rPr>
              <w:instrText xml:space="preserve"> PAGEREF _Toc377547833 \h </w:instrText>
            </w:r>
            <w:r w:rsidRPr="00226133">
              <w:rPr>
                <w:rFonts w:ascii="Palatino Linotype" w:hAnsi="Palatino Linotype"/>
                <w:noProof/>
                <w:webHidden/>
                <w:sz w:val="22"/>
                <w:szCs w:val="22"/>
              </w:rPr>
            </w:r>
            <w:r w:rsidRPr="00226133">
              <w:rPr>
                <w:rFonts w:ascii="Palatino Linotype" w:hAnsi="Palatino Linotype"/>
                <w:noProof/>
                <w:webHidden/>
                <w:sz w:val="22"/>
                <w:szCs w:val="22"/>
              </w:rPr>
              <w:fldChar w:fldCharType="separate"/>
            </w:r>
            <w:r w:rsidR="00F037DD">
              <w:rPr>
                <w:rFonts w:ascii="Palatino Linotype" w:hAnsi="Palatino Linotype"/>
                <w:noProof/>
                <w:webHidden/>
                <w:sz w:val="22"/>
                <w:szCs w:val="22"/>
              </w:rPr>
              <w:t>23</w:t>
            </w:r>
            <w:r w:rsidRPr="00226133">
              <w:rPr>
                <w:rFonts w:ascii="Palatino Linotype" w:hAnsi="Palatino Linotype"/>
                <w:noProof/>
                <w:webHidden/>
                <w:sz w:val="22"/>
                <w:szCs w:val="22"/>
              </w:rPr>
              <w:fldChar w:fldCharType="end"/>
            </w:r>
          </w:hyperlink>
        </w:p>
        <w:p w:rsidR="003016DC" w:rsidRPr="00226133" w:rsidRDefault="001770EC">
          <w:pPr>
            <w:pStyle w:val="TDC3"/>
            <w:tabs>
              <w:tab w:val="right" w:leader="dot" w:pos="9352"/>
            </w:tabs>
            <w:rPr>
              <w:rFonts w:ascii="Palatino Linotype" w:eastAsiaTheme="minorEastAsia" w:hAnsi="Palatino Linotype" w:cstheme="minorBidi"/>
              <w:noProof/>
              <w:sz w:val="22"/>
              <w:szCs w:val="22"/>
              <w:lang w:eastAsia="es-DO"/>
            </w:rPr>
          </w:pPr>
          <w:hyperlink w:anchor="_Toc377547834" w:history="1">
            <w:r w:rsidR="003016DC" w:rsidRPr="00226133">
              <w:rPr>
                <w:rStyle w:val="Hipervnculo"/>
                <w:rFonts w:ascii="Palatino Linotype" w:hAnsi="Palatino Linotype"/>
                <w:noProof/>
                <w:sz w:val="22"/>
                <w:szCs w:val="22"/>
              </w:rPr>
              <w:t>1.22.1 Garantía de la Seriedad de la Oferta</w:t>
            </w:r>
            <w:r w:rsidR="003016DC" w:rsidRPr="00226133">
              <w:rPr>
                <w:rFonts w:ascii="Palatino Linotype" w:hAnsi="Palatino Linotype"/>
                <w:noProof/>
                <w:webHidden/>
                <w:sz w:val="22"/>
                <w:szCs w:val="22"/>
              </w:rPr>
              <w:tab/>
            </w:r>
            <w:r w:rsidRPr="00226133">
              <w:rPr>
                <w:rFonts w:ascii="Palatino Linotype" w:hAnsi="Palatino Linotype"/>
                <w:noProof/>
                <w:webHidden/>
                <w:sz w:val="22"/>
                <w:szCs w:val="22"/>
              </w:rPr>
              <w:fldChar w:fldCharType="begin"/>
            </w:r>
            <w:r w:rsidR="003016DC" w:rsidRPr="00226133">
              <w:rPr>
                <w:rFonts w:ascii="Palatino Linotype" w:hAnsi="Palatino Linotype"/>
                <w:noProof/>
                <w:webHidden/>
                <w:sz w:val="22"/>
                <w:szCs w:val="22"/>
              </w:rPr>
              <w:instrText xml:space="preserve"> PAGEREF _Toc377547834 \h </w:instrText>
            </w:r>
            <w:r w:rsidRPr="00226133">
              <w:rPr>
                <w:rFonts w:ascii="Palatino Linotype" w:hAnsi="Palatino Linotype"/>
                <w:noProof/>
                <w:webHidden/>
                <w:sz w:val="22"/>
                <w:szCs w:val="22"/>
              </w:rPr>
            </w:r>
            <w:r w:rsidRPr="00226133">
              <w:rPr>
                <w:rFonts w:ascii="Palatino Linotype" w:hAnsi="Palatino Linotype"/>
                <w:noProof/>
                <w:webHidden/>
                <w:sz w:val="22"/>
                <w:szCs w:val="22"/>
              </w:rPr>
              <w:fldChar w:fldCharType="separate"/>
            </w:r>
            <w:r w:rsidR="00F037DD">
              <w:rPr>
                <w:rFonts w:ascii="Palatino Linotype" w:hAnsi="Palatino Linotype"/>
                <w:noProof/>
                <w:webHidden/>
                <w:sz w:val="22"/>
                <w:szCs w:val="22"/>
              </w:rPr>
              <w:t>23</w:t>
            </w:r>
            <w:r w:rsidRPr="00226133">
              <w:rPr>
                <w:rFonts w:ascii="Palatino Linotype" w:hAnsi="Palatino Linotype"/>
                <w:noProof/>
                <w:webHidden/>
                <w:sz w:val="22"/>
                <w:szCs w:val="22"/>
              </w:rPr>
              <w:fldChar w:fldCharType="end"/>
            </w:r>
          </w:hyperlink>
        </w:p>
        <w:p w:rsidR="003016DC" w:rsidRPr="00226133" w:rsidRDefault="001770EC">
          <w:pPr>
            <w:pStyle w:val="TDC3"/>
            <w:tabs>
              <w:tab w:val="right" w:leader="dot" w:pos="9352"/>
            </w:tabs>
            <w:rPr>
              <w:rFonts w:ascii="Palatino Linotype" w:eastAsiaTheme="minorEastAsia" w:hAnsi="Palatino Linotype" w:cstheme="minorBidi"/>
              <w:noProof/>
              <w:sz w:val="22"/>
              <w:szCs w:val="22"/>
              <w:lang w:eastAsia="es-DO"/>
            </w:rPr>
          </w:pPr>
          <w:hyperlink w:anchor="_Toc377547835" w:history="1">
            <w:r w:rsidR="003016DC" w:rsidRPr="00226133">
              <w:rPr>
                <w:rStyle w:val="Hipervnculo"/>
                <w:rFonts w:ascii="Palatino Linotype" w:hAnsi="Palatino Linotype"/>
                <w:noProof/>
                <w:sz w:val="22"/>
                <w:szCs w:val="22"/>
              </w:rPr>
              <w:t>1.22.2 Garantía de Fiel Cumplimiento de Contrato</w:t>
            </w:r>
            <w:r w:rsidR="003016DC" w:rsidRPr="00226133">
              <w:rPr>
                <w:rFonts w:ascii="Palatino Linotype" w:hAnsi="Palatino Linotype"/>
                <w:noProof/>
                <w:webHidden/>
                <w:sz w:val="22"/>
                <w:szCs w:val="22"/>
              </w:rPr>
              <w:tab/>
            </w:r>
            <w:r w:rsidRPr="00226133">
              <w:rPr>
                <w:rFonts w:ascii="Palatino Linotype" w:hAnsi="Palatino Linotype"/>
                <w:noProof/>
                <w:webHidden/>
                <w:sz w:val="22"/>
                <w:szCs w:val="22"/>
              </w:rPr>
              <w:fldChar w:fldCharType="begin"/>
            </w:r>
            <w:r w:rsidR="003016DC" w:rsidRPr="00226133">
              <w:rPr>
                <w:rFonts w:ascii="Palatino Linotype" w:hAnsi="Palatino Linotype"/>
                <w:noProof/>
                <w:webHidden/>
                <w:sz w:val="22"/>
                <w:szCs w:val="22"/>
              </w:rPr>
              <w:instrText xml:space="preserve"> PAGEREF _Toc377547835 \h </w:instrText>
            </w:r>
            <w:r w:rsidRPr="00226133">
              <w:rPr>
                <w:rFonts w:ascii="Palatino Linotype" w:hAnsi="Palatino Linotype"/>
                <w:noProof/>
                <w:webHidden/>
                <w:sz w:val="22"/>
                <w:szCs w:val="22"/>
              </w:rPr>
            </w:r>
            <w:r w:rsidRPr="00226133">
              <w:rPr>
                <w:rFonts w:ascii="Palatino Linotype" w:hAnsi="Palatino Linotype"/>
                <w:noProof/>
                <w:webHidden/>
                <w:sz w:val="22"/>
                <w:szCs w:val="22"/>
              </w:rPr>
              <w:fldChar w:fldCharType="separate"/>
            </w:r>
            <w:r w:rsidR="00F037DD">
              <w:rPr>
                <w:rFonts w:ascii="Palatino Linotype" w:hAnsi="Palatino Linotype"/>
                <w:noProof/>
                <w:webHidden/>
                <w:sz w:val="22"/>
                <w:szCs w:val="22"/>
              </w:rPr>
              <w:t>23</w:t>
            </w:r>
            <w:r w:rsidRPr="00226133">
              <w:rPr>
                <w:rFonts w:ascii="Palatino Linotype" w:hAnsi="Palatino Linotype"/>
                <w:noProof/>
                <w:webHidden/>
                <w:sz w:val="22"/>
                <w:szCs w:val="22"/>
              </w:rPr>
              <w:fldChar w:fldCharType="end"/>
            </w:r>
          </w:hyperlink>
        </w:p>
        <w:p w:rsidR="003016DC" w:rsidRPr="00226133" w:rsidRDefault="001770EC">
          <w:pPr>
            <w:pStyle w:val="TDC3"/>
            <w:tabs>
              <w:tab w:val="right" w:leader="dot" w:pos="9352"/>
            </w:tabs>
            <w:rPr>
              <w:rFonts w:ascii="Palatino Linotype" w:eastAsiaTheme="minorEastAsia" w:hAnsi="Palatino Linotype" w:cstheme="minorBidi"/>
              <w:noProof/>
              <w:sz w:val="22"/>
              <w:szCs w:val="22"/>
              <w:lang w:eastAsia="es-DO"/>
            </w:rPr>
          </w:pPr>
          <w:hyperlink w:anchor="_Toc377547836" w:history="1">
            <w:r w:rsidR="003016DC" w:rsidRPr="00226133">
              <w:rPr>
                <w:rStyle w:val="Hipervnculo"/>
                <w:rFonts w:ascii="Palatino Linotype" w:hAnsi="Palatino Linotype"/>
                <w:noProof/>
                <w:sz w:val="22"/>
                <w:szCs w:val="22"/>
              </w:rPr>
              <w:t>1.23 Devolución de las Garantías</w:t>
            </w:r>
            <w:r w:rsidR="003016DC" w:rsidRPr="00226133">
              <w:rPr>
                <w:rFonts w:ascii="Palatino Linotype" w:hAnsi="Palatino Linotype"/>
                <w:noProof/>
                <w:webHidden/>
                <w:sz w:val="22"/>
                <w:szCs w:val="22"/>
              </w:rPr>
              <w:tab/>
            </w:r>
            <w:r w:rsidRPr="00226133">
              <w:rPr>
                <w:rFonts w:ascii="Palatino Linotype" w:hAnsi="Palatino Linotype"/>
                <w:noProof/>
                <w:webHidden/>
                <w:sz w:val="22"/>
                <w:szCs w:val="22"/>
              </w:rPr>
              <w:fldChar w:fldCharType="begin"/>
            </w:r>
            <w:r w:rsidR="003016DC" w:rsidRPr="00226133">
              <w:rPr>
                <w:rFonts w:ascii="Palatino Linotype" w:hAnsi="Palatino Linotype"/>
                <w:noProof/>
                <w:webHidden/>
                <w:sz w:val="22"/>
                <w:szCs w:val="22"/>
              </w:rPr>
              <w:instrText xml:space="preserve"> PAGEREF _Toc377547836 \h </w:instrText>
            </w:r>
            <w:r w:rsidRPr="00226133">
              <w:rPr>
                <w:rFonts w:ascii="Palatino Linotype" w:hAnsi="Palatino Linotype"/>
                <w:noProof/>
                <w:webHidden/>
                <w:sz w:val="22"/>
                <w:szCs w:val="22"/>
              </w:rPr>
            </w:r>
            <w:r w:rsidRPr="00226133">
              <w:rPr>
                <w:rFonts w:ascii="Palatino Linotype" w:hAnsi="Palatino Linotype"/>
                <w:noProof/>
                <w:webHidden/>
                <w:sz w:val="22"/>
                <w:szCs w:val="22"/>
              </w:rPr>
              <w:fldChar w:fldCharType="separate"/>
            </w:r>
            <w:r w:rsidR="00F037DD">
              <w:rPr>
                <w:rFonts w:ascii="Palatino Linotype" w:hAnsi="Palatino Linotype"/>
                <w:noProof/>
                <w:webHidden/>
                <w:sz w:val="22"/>
                <w:szCs w:val="22"/>
              </w:rPr>
              <w:t>24</w:t>
            </w:r>
            <w:r w:rsidRPr="00226133">
              <w:rPr>
                <w:rFonts w:ascii="Palatino Linotype" w:hAnsi="Palatino Linotype"/>
                <w:noProof/>
                <w:webHidden/>
                <w:sz w:val="22"/>
                <w:szCs w:val="22"/>
              </w:rPr>
              <w:fldChar w:fldCharType="end"/>
            </w:r>
          </w:hyperlink>
        </w:p>
        <w:p w:rsidR="003016DC" w:rsidRPr="00226133" w:rsidRDefault="001770EC">
          <w:pPr>
            <w:pStyle w:val="TDC3"/>
            <w:tabs>
              <w:tab w:val="right" w:leader="dot" w:pos="9352"/>
            </w:tabs>
            <w:rPr>
              <w:rFonts w:ascii="Palatino Linotype" w:eastAsiaTheme="minorEastAsia" w:hAnsi="Palatino Linotype" w:cstheme="minorBidi"/>
              <w:noProof/>
              <w:sz w:val="22"/>
              <w:szCs w:val="22"/>
              <w:lang w:eastAsia="es-DO"/>
            </w:rPr>
          </w:pPr>
          <w:hyperlink w:anchor="_Toc377547837" w:history="1">
            <w:r w:rsidR="003016DC" w:rsidRPr="00226133">
              <w:rPr>
                <w:rStyle w:val="Hipervnculo"/>
                <w:rFonts w:ascii="Palatino Linotype" w:hAnsi="Palatino Linotype"/>
                <w:noProof/>
                <w:sz w:val="22"/>
                <w:szCs w:val="22"/>
              </w:rPr>
              <w:t>1.24 Consultas, Circulares y Enmiendas</w:t>
            </w:r>
            <w:r w:rsidR="003016DC" w:rsidRPr="00226133">
              <w:rPr>
                <w:rFonts w:ascii="Palatino Linotype" w:hAnsi="Palatino Linotype"/>
                <w:noProof/>
                <w:webHidden/>
                <w:sz w:val="22"/>
                <w:szCs w:val="22"/>
              </w:rPr>
              <w:tab/>
            </w:r>
            <w:r w:rsidRPr="00226133">
              <w:rPr>
                <w:rFonts w:ascii="Palatino Linotype" w:hAnsi="Palatino Linotype"/>
                <w:noProof/>
                <w:webHidden/>
                <w:sz w:val="22"/>
                <w:szCs w:val="22"/>
              </w:rPr>
              <w:fldChar w:fldCharType="begin"/>
            </w:r>
            <w:r w:rsidR="003016DC" w:rsidRPr="00226133">
              <w:rPr>
                <w:rFonts w:ascii="Palatino Linotype" w:hAnsi="Palatino Linotype"/>
                <w:noProof/>
                <w:webHidden/>
                <w:sz w:val="22"/>
                <w:szCs w:val="22"/>
              </w:rPr>
              <w:instrText xml:space="preserve"> PAGEREF _Toc377547837 \h </w:instrText>
            </w:r>
            <w:r w:rsidRPr="00226133">
              <w:rPr>
                <w:rFonts w:ascii="Palatino Linotype" w:hAnsi="Palatino Linotype"/>
                <w:noProof/>
                <w:webHidden/>
                <w:sz w:val="22"/>
                <w:szCs w:val="22"/>
              </w:rPr>
            </w:r>
            <w:r w:rsidRPr="00226133">
              <w:rPr>
                <w:rFonts w:ascii="Palatino Linotype" w:hAnsi="Palatino Linotype"/>
                <w:noProof/>
                <w:webHidden/>
                <w:sz w:val="22"/>
                <w:szCs w:val="22"/>
              </w:rPr>
              <w:fldChar w:fldCharType="separate"/>
            </w:r>
            <w:r w:rsidR="00F037DD">
              <w:rPr>
                <w:rFonts w:ascii="Palatino Linotype" w:hAnsi="Palatino Linotype"/>
                <w:noProof/>
                <w:webHidden/>
                <w:sz w:val="22"/>
                <w:szCs w:val="22"/>
              </w:rPr>
              <w:t>24</w:t>
            </w:r>
            <w:r w:rsidRPr="00226133">
              <w:rPr>
                <w:rFonts w:ascii="Palatino Linotype" w:hAnsi="Palatino Linotype"/>
                <w:noProof/>
                <w:webHidden/>
                <w:sz w:val="22"/>
                <w:szCs w:val="22"/>
              </w:rPr>
              <w:fldChar w:fldCharType="end"/>
            </w:r>
          </w:hyperlink>
        </w:p>
        <w:p w:rsidR="003016DC" w:rsidRPr="00226133" w:rsidRDefault="001770EC">
          <w:pPr>
            <w:pStyle w:val="TDC3"/>
            <w:tabs>
              <w:tab w:val="right" w:leader="dot" w:pos="9352"/>
            </w:tabs>
            <w:rPr>
              <w:rFonts w:ascii="Palatino Linotype" w:eastAsiaTheme="minorEastAsia" w:hAnsi="Palatino Linotype" w:cstheme="minorBidi"/>
              <w:noProof/>
              <w:sz w:val="22"/>
              <w:szCs w:val="22"/>
              <w:lang w:eastAsia="es-DO"/>
            </w:rPr>
          </w:pPr>
          <w:hyperlink w:anchor="_Toc377547838" w:history="1">
            <w:r w:rsidR="003016DC" w:rsidRPr="00226133">
              <w:rPr>
                <w:rStyle w:val="Hipervnculo"/>
                <w:rFonts w:ascii="Palatino Linotype" w:hAnsi="Palatino Linotype"/>
                <w:noProof/>
                <w:sz w:val="22"/>
                <w:szCs w:val="22"/>
              </w:rPr>
              <w:t>1.25 Dirección</w:t>
            </w:r>
            <w:r w:rsidR="003016DC" w:rsidRPr="00226133">
              <w:rPr>
                <w:rFonts w:ascii="Palatino Linotype" w:hAnsi="Palatino Linotype"/>
                <w:noProof/>
                <w:webHidden/>
                <w:sz w:val="22"/>
                <w:szCs w:val="22"/>
              </w:rPr>
              <w:tab/>
            </w:r>
            <w:r w:rsidRPr="00226133">
              <w:rPr>
                <w:rFonts w:ascii="Palatino Linotype" w:hAnsi="Palatino Linotype"/>
                <w:noProof/>
                <w:webHidden/>
                <w:sz w:val="22"/>
                <w:szCs w:val="22"/>
              </w:rPr>
              <w:fldChar w:fldCharType="begin"/>
            </w:r>
            <w:r w:rsidR="003016DC" w:rsidRPr="00226133">
              <w:rPr>
                <w:rFonts w:ascii="Palatino Linotype" w:hAnsi="Palatino Linotype"/>
                <w:noProof/>
                <w:webHidden/>
                <w:sz w:val="22"/>
                <w:szCs w:val="22"/>
              </w:rPr>
              <w:instrText xml:space="preserve"> PAGEREF _Toc377547838 \h </w:instrText>
            </w:r>
            <w:r w:rsidRPr="00226133">
              <w:rPr>
                <w:rFonts w:ascii="Palatino Linotype" w:hAnsi="Palatino Linotype"/>
                <w:noProof/>
                <w:webHidden/>
                <w:sz w:val="22"/>
                <w:szCs w:val="22"/>
              </w:rPr>
            </w:r>
            <w:r w:rsidRPr="00226133">
              <w:rPr>
                <w:rFonts w:ascii="Palatino Linotype" w:hAnsi="Palatino Linotype"/>
                <w:noProof/>
                <w:webHidden/>
                <w:sz w:val="22"/>
                <w:szCs w:val="22"/>
              </w:rPr>
              <w:fldChar w:fldCharType="separate"/>
            </w:r>
            <w:r w:rsidR="00F037DD">
              <w:rPr>
                <w:rFonts w:ascii="Palatino Linotype" w:hAnsi="Palatino Linotype"/>
                <w:noProof/>
                <w:webHidden/>
                <w:sz w:val="22"/>
                <w:szCs w:val="22"/>
              </w:rPr>
              <w:t>24</w:t>
            </w:r>
            <w:r w:rsidRPr="00226133">
              <w:rPr>
                <w:rFonts w:ascii="Palatino Linotype" w:hAnsi="Palatino Linotype"/>
                <w:noProof/>
                <w:webHidden/>
                <w:sz w:val="22"/>
                <w:szCs w:val="22"/>
              </w:rPr>
              <w:fldChar w:fldCharType="end"/>
            </w:r>
          </w:hyperlink>
        </w:p>
        <w:p w:rsidR="003016DC" w:rsidRPr="00226133" w:rsidRDefault="001770EC">
          <w:pPr>
            <w:pStyle w:val="TDC3"/>
            <w:tabs>
              <w:tab w:val="right" w:leader="dot" w:pos="9352"/>
            </w:tabs>
            <w:rPr>
              <w:rFonts w:ascii="Palatino Linotype" w:eastAsiaTheme="minorEastAsia" w:hAnsi="Palatino Linotype" w:cstheme="minorBidi"/>
              <w:noProof/>
              <w:sz w:val="22"/>
              <w:szCs w:val="22"/>
              <w:lang w:eastAsia="es-DO"/>
            </w:rPr>
          </w:pPr>
          <w:hyperlink w:anchor="_Toc377547839" w:history="1">
            <w:r w:rsidR="003016DC" w:rsidRPr="00226133">
              <w:rPr>
                <w:rStyle w:val="Hipervnculo"/>
                <w:rFonts w:ascii="Palatino Linotype" w:hAnsi="Palatino Linotype"/>
                <w:noProof/>
                <w:sz w:val="22"/>
                <w:szCs w:val="22"/>
              </w:rPr>
              <w:t>1.26 Circulares</w:t>
            </w:r>
            <w:r w:rsidR="003016DC" w:rsidRPr="00226133">
              <w:rPr>
                <w:rFonts w:ascii="Palatino Linotype" w:hAnsi="Palatino Linotype"/>
                <w:noProof/>
                <w:webHidden/>
                <w:sz w:val="22"/>
                <w:szCs w:val="22"/>
              </w:rPr>
              <w:tab/>
            </w:r>
            <w:r w:rsidRPr="00226133">
              <w:rPr>
                <w:rFonts w:ascii="Palatino Linotype" w:hAnsi="Palatino Linotype"/>
                <w:noProof/>
                <w:webHidden/>
                <w:sz w:val="22"/>
                <w:szCs w:val="22"/>
              </w:rPr>
              <w:fldChar w:fldCharType="begin"/>
            </w:r>
            <w:r w:rsidR="003016DC" w:rsidRPr="00226133">
              <w:rPr>
                <w:rFonts w:ascii="Palatino Linotype" w:hAnsi="Palatino Linotype"/>
                <w:noProof/>
                <w:webHidden/>
                <w:sz w:val="22"/>
                <w:szCs w:val="22"/>
              </w:rPr>
              <w:instrText xml:space="preserve"> PAGEREF _Toc377547839 \h </w:instrText>
            </w:r>
            <w:r w:rsidRPr="00226133">
              <w:rPr>
                <w:rFonts w:ascii="Palatino Linotype" w:hAnsi="Palatino Linotype"/>
                <w:noProof/>
                <w:webHidden/>
                <w:sz w:val="22"/>
                <w:szCs w:val="22"/>
              </w:rPr>
            </w:r>
            <w:r w:rsidRPr="00226133">
              <w:rPr>
                <w:rFonts w:ascii="Palatino Linotype" w:hAnsi="Palatino Linotype"/>
                <w:noProof/>
                <w:webHidden/>
                <w:sz w:val="22"/>
                <w:szCs w:val="22"/>
              </w:rPr>
              <w:fldChar w:fldCharType="separate"/>
            </w:r>
            <w:r w:rsidR="00F037DD">
              <w:rPr>
                <w:rFonts w:ascii="Palatino Linotype" w:hAnsi="Palatino Linotype"/>
                <w:noProof/>
                <w:webHidden/>
                <w:sz w:val="22"/>
                <w:szCs w:val="22"/>
              </w:rPr>
              <w:t>25</w:t>
            </w:r>
            <w:r w:rsidRPr="00226133">
              <w:rPr>
                <w:rFonts w:ascii="Palatino Linotype" w:hAnsi="Palatino Linotype"/>
                <w:noProof/>
                <w:webHidden/>
                <w:sz w:val="22"/>
                <w:szCs w:val="22"/>
              </w:rPr>
              <w:fldChar w:fldCharType="end"/>
            </w:r>
          </w:hyperlink>
        </w:p>
        <w:p w:rsidR="003016DC" w:rsidRPr="00226133" w:rsidRDefault="001770EC">
          <w:pPr>
            <w:pStyle w:val="TDC3"/>
            <w:tabs>
              <w:tab w:val="right" w:leader="dot" w:pos="9352"/>
            </w:tabs>
            <w:rPr>
              <w:rFonts w:ascii="Palatino Linotype" w:eastAsiaTheme="minorEastAsia" w:hAnsi="Palatino Linotype" w:cstheme="minorBidi"/>
              <w:noProof/>
              <w:sz w:val="22"/>
              <w:szCs w:val="22"/>
              <w:lang w:eastAsia="es-DO"/>
            </w:rPr>
          </w:pPr>
          <w:hyperlink w:anchor="_Toc377547840" w:history="1">
            <w:r w:rsidR="003016DC" w:rsidRPr="00226133">
              <w:rPr>
                <w:rStyle w:val="Hipervnculo"/>
                <w:rFonts w:ascii="Palatino Linotype" w:hAnsi="Palatino Linotype"/>
                <w:noProof/>
                <w:sz w:val="22"/>
                <w:szCs w:val="22"/>
              </w:rPr>
              <w:t>1.27 Enmiendas</w:t>
            </w:r>
            <w:r w:rsidR="003016DC" w:rsidRPr="00226133">
              <w:rPr>
                <w:rFonts w:ascii="Palatino Linotype" w:hAnsi="Palatino Linotype"/>
                <w:noProof/>
                <w:webHidden/>
                <w:sz w:val="22"/>
                <w:szCs w:val="22"/>
              </w:rPr>
              <w:tab/>
            </w:r>
            <w:r w:rsidRPr="00226133">
              <w:rPr>
                <w:rFonts w:ascii="Palatino Linotype" w:hAnsi="Palatino Linotype"/>
                <w:noProof/>
                <w:webHidden/>
                <w:sz w:val="22"/>
                <w:szCs w:val="22"/>
              </w:rPr>
              <w:fldChar w:fldCharType="begin"/>
            </w:r>
            <w:r w:rsidR="003016DC" w:rsidRPr="00226133">
              <w:rPr>
                <w:rFonts w:ascii="Palatino Linotype" w:hAnsi="Palatino Linotype"/>
                <w:noProof/>
                <w:webHidden/>
                <w:sz w:val="22"/>
                <w:szCs w:val="22"/>
              </w:rPr>
              <w:instrText xml:space="preserve"> PAGEREF _Toc377547840 \h </w:instrText>
            </w:r>
            <w:r w:rsidRPr="00226133">
              <w:rPr>
                <w:rFonts w:ascii="Palatino Linotype" w:hAnsi="Palatino Linotype"/>
                <w:noProof/>
                <w:webHidden/>
                <w:sz w:val="22"/>
                <w:szCs w:val="22"/>
              </w:rPr>
            </w:r>
            <w:r w:rsidRPr="00226133">
              <w:rPr>
                <w:rFonts w:ascii="Palatino Linotype" w:hAnsi="Palatino Linotype"/>
                <w:noProof/>
                <w:webHidden/>
                <w:sz w:val="22"/>
                <w:szCs w:val="22"/>
              </w:rPr>
              <w:fldChar w:fldCharType="separate"/>
            </w:r>
            <w:r w:rsidR="00F037DD">
              <w:rPr>
                <w:rFonts w:ascii="Palatino Linotype" w:hAnsi="Palatino Linotype"/>
                <w:noProof/>
                <w:webHidden/>
                <w:sz w:val="22"/>
                <w:szCs w:val="22"/>
              </w:rPr>
              <w:t>25</w:t>
            </w:r>
            <w:r w:rsidRPr="00226133">
              <w:rPr>
                <w:rFonts w:ascii="Palatino Linotype" w:hAnsi="Palatino Linotype"/>
                <w:noProof/>
                <w:webHidden/>
                <w:sz w:val="22"/>
                <w:szCs w:val="22"/>
              </w:rPr>
              <w:fldChar w:fldCharType="end"/>
            </w:r>
          </w:hyperlink>
        </w:p>
        <w:p w:rsidR="003016DC" w:rsidRPr="00226133" w:rsidRDefault="001770EC">
          <w:pPr>
            <w:pStyle w:val="TDC3"/>
            <w:tabs>
              <w:tab w:val="right" w:leader="dot" w:pos="9352"/>
            </w:tabs>
            <w:rPr>
              <w:rFonts w:ascii="Palatino Linotype" w:eastAsiaTheme="minorEastAsia" w:hAnsi="Palatino Linotype" w:cstheme="minorBidi"/>
              <w:noProof/>
              <w:sz w:val="22"/>
              <w:szCs w:val="22"/>
              <w:lang w:eastAsia="es-DO"/>
            </w:rPr>
          </w:pPr>
          <w:hyperlink w:anchor="_Toc377547841" w:history="1">
            <w:r w:rsidR="003016DC" w:rsidRPr="00226133">
              <w:rPr>
                <w:rStyle w:val="Hipervnculo"/>
                <w:rFonts w:ascii="Palatino Linotype" w:hAnsi="Palatino Linotype"/>
                <w:noProof/>
                <w:sz w:val="22"/>
                <w:szCs w:val="22"/>
              </w:rPr>
              <w:t>1.28 Reclamos, Impugnaciones y Controversias</w:t>
            </w:r>
            <w:r w:rsidR="003016DC" w:rsidRPr="00226133">
              <w:rPr>
                <w:rFonts w:ascii="Palatino Linotype" w:hAnsi="Palatino Linotype"/>
                <w:noProof/>
                <w:webHidden/>
                <w:sz w:val="22"/>
                <w:szCs w:val="22"/>
              </w:rPr>
              <w:tab/>
            </w:r>
            <w:r w:rsidRPr="00226133">
              <w:rPr>
                <w:rFonts w:ascii="Palatino Linotype" w:hAnsi="Palatino Linotype"/>
                <w:noProof/>
                <w:webHidden/>
                <w:sz w:val="22"/>
                <w:szCs w:val="22"/>
              </w:rPr>
              <w:fldChar w:fldCharType="begin"/>
            </w:r>
            <w:r w:rsidR="003016DC" w:rsidRPr="00226133">
              <w:rPr>
                <w:rFonts w:ascii="Palatino Linotype" w:hAnsi="Palatino Linotype"/>
                <w:noProof/>
                <w:webHidden/>
                <w:sz w:val="22"/>
                <w:szCs w:val="22"/>
              </w:rPr>
              <w:instrText xml:space="preserve"> PAGEREF _Toc377547841 \h </w:instrText>
            </w:r>
            <w:r w:rsidRPr="00226133">
              <w:rPr>
                <w:rFonts w:ascii="Palatino Linotype" w:hAnsi="Palatino Linotype"/>
                <w:noProof/>
                <w:webHidden/>
                <w:sz w:val="22"/>
                <w:szCs w:val="22"/>
              </w:rPr>
            </w:r>
            <w:r w:rsidRPr="00226133">
              <w:rPr>
                <w:rFonts w:ascii="Palatino Linotype" w:hAnsi="Palatino Linotype"/>
                <w:noProof/>
                <w:webHidden/>
                <w:sz w:val="22"/>
                <w:szCs w:val="22"/>
              </w:rPr>
              <w:fldChar w:fldCharType="separate"/>
            </w:r>
            <w:r w:rsidR="00F037DD">
              <w:rPr>
                <w:rFonts w:ascii="Palatino Linotype" w:hAnsi="Palatino Linotype"/>
                <w:noProof/>
                <w:webHidden/>
                <w:sz w:val="22"/>
                <w:szCs w:val="22"/>
              </w:rPr>
              <w:t>25</w:t>
            </w:r>
            <w:r w:rsidRPr="00226133">
              <w:rPr>
                <w:rFonts w:ascii="Palatino Linotype" w:hAnsi="Palatino Linotype"/>
                <w:noProof/>
                <w:webHidden/>
                <w:sz w:val="22"/>
                <w:szCs w:val="22"/>
              </w:rPr>
              <w:fldChar w:fldCharType="end"/>
            </w:r>
          </w:hyperlink>
        </w:p>
        <w:p w:rsidR="003016DC" w:rsidRPr="00226133" w:rsidRDefault="001770EC">
          <w:pPr>
            <w:pStyle w:val="TDC2"/>
            <w:tabs>
              <w:tab w:val="right" w:leader="dot" w:pos="9352"/>
            </w:tabs>
            <w:rPr>
              <w:rFonts w:ascii="Palatino Linotype" w:eastAsiaTheme="minorEastAsia" w:hAnsi="Palatino Linotype" w:cstheme="minorBidi"/>
              <w:b w:val="0"/>
              <w:bCs w:val="0"/>
              <w:noProof/>
              <w:lang w:eastAsia="es-DO"/>
            </w:rPr>
          </w:pPr>
          <w:hyperlink w:anchor="_Toc377547842" w:history="1">
            <w:r w:rsidR="003016DC" w:rsidRPr="00226133">
              <w:rPr>
                <w:rStyle w:val="Hipervnculo"/>
                <w:rFonts w:ascii="Palatino Linotype" w:hAnsi="Palatino Linotype"/>
                <w:noProof/>
              </w:rPr>
              <w:t>Sección II</w:t>
            </w:r>
            <w:r w:rsidR="003016DC" w:rsidRPr="00226133">
              <w:rPr>
                <w:rFonts w:ascii="Palatino Linotype" w:hAnsi="Palatino Linotype"/>
                <w:noProof/>
                <w:webHidden/>
              </w:rPr>
              <w:tab/>
            </w:r>
            <w:r w:rsidRPr="00226133">
              <w:rPr>
                <w:rFonts w:ascii="Palatino Linotype" w:hAnsi="Palatino Linotype"/>
                <w:noProof/>
                <w:webHidden/>
              </w:rPr>
              <w:fldChar w:fldCharType="begin"/>
            </w:r>
            <w:r w:rsidR="003016DC" w:rsidRPr="00226133">
              <w:rPr>
                <w:rFonts w:ascii="Palatino Linotype" w:hAnsi="Palatino Linotype"/>
                <w:noProof/>
                <w:webHidden/>
              </w:rPr>
              <w:instrText xml:space="preserve"> PAGEREF _Toc377547842 \h </w:instrText>
            </w:r>
            <w:r w:rsidRPr="00226133">
              <w:rPr>
                <w:rFonts w:ascii="Palatino Linotype" w:hAnsi="Palatino Linotype"/>
                <w:noProof/>
                <w:webHidden/>
              </w:rPr>
            </w:r>
            <w:r w:rsidRPr="00226133">
              <w:rPr>
                <w:rFonts w:ascii="Palatino Linotype" w:hAnsi="Palatino Linotype"/>
                <w:noProof/>
                <w:webHidden/>
              </w:rPr>
              <w:fldChar w:fldCharType="separate"/>
            </w:r>
            <w:r w:rsidR="00F037DD">
              <w:rPr>
                <w:rFonts w:ascii="Palatino Linotype" w:hAnsi="Palatino Linotype"/>
                <w:noProof/>
                <w:webHidden/>
              </w:rPr>
              <w:t>27</w:t>
            </w:r>
            <w:r w:rsidRPr="00226133">
              <w:rPr>
                <w:rFonts w:ascii="Palatino Linotype" w:hAnsi="Palatino Linotype"/>
                <w:noProof/>
                <w:webHidden/>
              </w:rPr>
              <w:fldChar w:fldCharType="end"/>
            </w:r>
          </w:hyperlink>
        </w:p>
        <w:p w:rsidR="003016DC" w:rsidRPr="00226133" w:rsidRDefault="001770EC">
          <w:pPr>
            <w:pStyle w:val="TDC2"/>
            <w:tabs>
              <w:tab w:val="right" w:leader="dot" w:pos="9352"/>
            </w:tabs>
            <w:rPr>
              <w:rFonts w:ascii="Palatino Linotype" w:eastAsiaTheme="minorEastAsia" w:hAnsi="Palatino Linotype" w:cstheme="minorBidi"/>
              <w:b w:val="0"/>
              <w:bCs w:val="0"/>
              <w:noProof/>
              <w:lang w:eastAsia="es-DO"/>
            </w:rPr>
          </w:pPr>
          <w:hyperlink w:anchor="_Toc377547843" w:history="1">
            <w:r w:rsidR="003016DC" w:rsidRPr="00226133">
              <w:rPr>
                <w:rStyle w:val="Hipervnculo"/>
                <w:rFonts w:ascii="Palatino Linotype" w:hAnsi="Palatino Linotype"/>
                <w:noProof/>
              </w:rPr>
              <w:t>Datos de la Licitación (DDL)</w:t>
            </w:r>
            <w:r w:rsidR="003016DC" w:rsidRPr="00226133">
              <w:rPr>
                <w:rFonts w:ascii="Palatino Linotype" w:hAnsi="Palatino Linotype"/>
                <w:noProof/>
                <w:webHidden/>
              </w:rPr>
              <w:tab/>
            </w:r>
            <w:r w:rsidRPr="00226133">
              <w:rPr>
                <w:rFonts w:ascii="Palatino Linotype" w:hAnsi="Palatino Linotype"/>
                <w:noProof/>
                <w:webHidden/>
              </w:rPr>
              <w:fldChar w:fldCharType="begin"/>
            </w:r>
            <w:r w:rsidR="003016DC" w:rsidRPr="00226133">
              <w:rPr>
                <w:rFonts w:ascii="Palatino Linotype" w:hAnsi="Palatino Linotype"/>
                <w:noProof/>
                <w:webHidden/>
              </w:rPr>
              <w:instrText xml:space="preserve"> PAGEREF _Toc377547843 \h </w:instrText>
            </w:r>
            <w:r w:rsidRPr="00226133">
              <w:rPr>
                <w:rFonts w:ascii="Palatino Linotype" w:hAnsi="Palatino Linotype"/>
                <w:noProof/>
                <w:webHidden/>
              </w:rPr>
            </w:r>
            <w:r w:rsidRPr="00226133">
              <w:rPr>
                <w:rFonts w:ascii="Palatino Linotype" w:hAnsi="Palatino Linotype"/>
                <w:noProof/>
                <w:webHidden/>
              </w:rPr>
              <w:fldChar w:fldCharType="separate"/>
            </w:r>
            <w:r w:rsidR="00F037DD">
              <w:rPr>
                <w:rFonts w:ascii="Palatino Linotype" w:hAnsi="Palatino Linotype"/>
                <w:noProof/>
                <w:webHidden/>
              </w:rPr>
              <w:t>27</w:t>
            </w:r>
            <w:r w:rsidRPr="00226133">
              <w:rPr>
                <w:rFonts w:ascii="Palatino Linotype" w:hAnsi="Palatino Linotype"/>
                <w:noProof/>
                <w:webHidden/>
              </w:rPr>
              <w:fldChar w:fldCharType="end"/>
            </w:r>
          </w:hyperlink>
        </w:p>
        <w:p w:rsidR="003016DC" w:rsidRPr="00226133" w:rsidRDefault="001770EC">
          <w:pPr>
            <w:pStyle w:val="TDC3"/>
            <w:tabs>
              <w:tab w:val="right" w:leader="dot" w:pos="9352"/>
            </w:tabs>
            <w:rPr>
              <w:rFonts w:ascii="Palatino Linotype" w:eastAsiaTheme="minorEastAsia" w:hAnsi="Palatino Linotype" w:cstheme="minorBidi"/>
              <w:noProof/>
              <w:sz w:val="22"/>
              <w:szCs w:val="22"/>
              <w:lang w:eastAsia="es-DO"/>
            </w:rPr>
          </w:pPr>
          <w:hyperlink w:anchor="_Toc377547844" w:history="1">
            <w:r w:rsidR="003016DC" w:rsidRPr="00226133">
              <w:rPr>
                <w:rStyle w:val="Hipervnculo"/>
                <w:rFonts w:ascii="Palatino Linotype" w:hAnsi="Palatino Linotype"/>
                <w:noProof/>
                <w:sz w:val="22"/>
                <w:szCs w:val="22"/>
              </w:rPr>
              <w:t>2.1 Objeto de la Licitación</w:t>
            </w:r>
            <w:r w:rsidR="003016DC" w:rsidRPr="00226133">
              <w:rPr>
                <w:rFonts w:ascii="Palatino Linotype" w:hAnsi="Palatino Linotype"/>
                <w:noProof/>
                <w:webHidden/>
                <w:sz w:val="22"/>
                <w:szCs w:val="22"/>
              </w:rPr>
              <w:tab/>
            </w:r>
            <w:r w:rsidRPr="00226133">
              <w:rPr>
                <w:rFonts w:ascii="Palatino Linotype" w:hAnsi="Palatino Linotype"/>
                <w:noProof/>
                <w:webHidden/>
                <w:sz w:val="22"/>
                <w:szCs w:val="22"/>
              </w:rPr>
              <w:fldChar w:fldCharType="begin"/>
            </w:r>
            <w:r w:rsidR="003016DC" w:rsidRPr="00226133">
              <w:rPr>
                <w:rFonts w:ascii="Palatino Linotype" w:hAnsi="Palatino Linotype"/>
                <w:noProof/>
                <w:webHidden/>
                <w:sz w:val="22"/>
                <w:szCs w:val="22"/>
              </w:rPr>
              <w:instrText xml:space="preserve"> PAGEREF _Toc377547844 \h </w:instrText>
            </w:r>
            <w:r w:rsidRPr="00226133">
              <w:rPr>
                <w:rFonts w:ascii="Palatino Linotype" w:hAnsi="Palatino Linotype"/>
                <w:noProof/>
                <w:webHidden/>
                <w:sz w:val="22"/>
                <w:szCs w:val="22"/>
              </w:rPr>
            </w:r>
            <w:r w:rsidRPr="00226133">
              <w:rPr>
                <w:rFonts w:ascii="Palatino Linotype" w:hAnsi="Palatino Linotype"/>
                <w:noProof/>
                <w:webHidden/>
                <w:sz w:val="22"/>
                <w:szCs w:val="22"/>
              </w:rPr>
              <w:fldChar w:fldCharType="separate"/>
            </w:r>
            <w:r w:rsidR="00F037DD">
              <w:rPr>
                <w:rFonts w:ascii="Palatino Linotype" w:hAnsi="Palatino Linotype"/>
                <w:noProof/>
                <w:webHidden/>
                <w:sz w:val="22"/>
                <w:szCs w:val="22"/>
              </w:rPr>
              <w:t>27</w:t>
            </w:r>
            <w:r w:rsidRPr="00226133">
              <w:rPr>
                <w:rFonts w:ascii="Palatino Linotype" w:hAnsi="Palatino Linotype"/>
                <w:noProof/>
                <w:webHidden/>
                <w:sz w:val="22"/>
                <w:szCs w:val="22"/>
              </w:rPr>
              <w:fldChar w:fldCharType="end"/>
            </w:r>
          </w:hyperlink>
        </w:p>
        <w:p w:rsidR="003016DC" w:rsidRPr="00226133" w:rsidRDefault="001770EC">
          <w:pPr>
            <w:pStyle w:val="TDC3"/>
            <w:tabs>
              <w:tab w:val="right" w:leader="dot" w:pos="9352"/>
            </w:tabs>
            <w:rPr>
              <w:rFonts w:ascii="Palatino Linotype" w:eastAsiaTheme="minorEastAsia" w:hAnsi="Palatino Linotype" w:cstheme="minorBidi"/>
              <w:noProof/>
              <w:sz w:val="22"/>
              <w:szCs w:val="22"/>
              <w:lang w:eastAsia="es-DO"/>
            </w:rPr>
          </w:pPr>
          <w:hyperlink w:anchor="_Toc377547845" w:history="1">
            <w:r w:rsidR="003016DC" w:rsidRPr="00226133">
              <w:rPr>
                <w:rStyle w:val="Hipervnculo"/>
                <w:rFonts w:ascii="Palatino Linotype" w:hAnsi="Palatino Linotype"/>
                <w:noProof/>
                <w:sz w:val="22"/>
                <w:szCs w:val="22"/>
              </w:rPr>
              <w:t>2.2 Procedimiento de Selección</w:t>
            </w:r>
            <w:r w:rsidR="003016DC" w:rsidRPr="00226133">
              <w:rPr>
                <w:rFonts w:ascii="Palatino Linotype" w:hAnsi="Palatino Linotype"/>
                <w:noProof/>
                <w:webHidden/>
                <w:sz w:val="22"/>
                <w:szCs w:val="22"/>
              </w:rPr>
              <w:tab/>
            </w:r>
            <w:r w:rsidRPr="00226133">
              <w:rPr>
                <w:rFonts w:ascii="Palatino Linotype" w:hAnsi="Palatino Linotype"/>
                <w:noProof/>
                <w:webHidden/>
                <w:sz w:val="22"/>
                <w:szCs w:val="22"/>
              </w:rPr>
              <w:fldChar w:fldCharType="begin"/>
            </w:r>
            <w:r w:rsidR="003016DC" w:rsidRPr="00226133">
              <w:rPr>
                <w:rFonts w:ascii="Palatino Linotype" w:hAnsi="Palatino Linotype"/>
                <w:noProof/>
                <w:webHidden/>
                <w:sz w:val="22"/>
                <w:szCs w:val="22"/>
              </w:rPr>
              <w:instrText xml:space="preserve"> PAGEREF _Toc377547845 \h </w:instrText>
            </w:r>
            <w:r w:rsidRPr="00226133">
              <w:rPr>
                <w:rFonts w:ascii="Palatino Linotype" w:hAnsi="Palatino Linotype"/>
                <w:noProof/>
                <w:webHidden/>
                <w:sz w:val="22"/>
                <w:szCs w:val="22"/>
              </w:rPr>
            </w:r>
            <w:r w:rsidRPr="00226133">
              <w:rPr>
                <w:rFonts w:ascii="Palatino Linotype" w:hAnsi="Palatino Linotype"/>
                <w:noProof/>
                <w:webHidden/>
                <w:sz w:val="22"/>
                <w:szCs w:val="22"/>
              </w:rPr>
              <w:fldChar w:fldCharType="separate"/>
            </w:r>
            <w:r w:rsidR="00F037DD">
              <w:rPr>
                <w:rFonts w:ascii="Palatino Linotype" w:hAnsi="Palatino Linotype"/>
                <w:noProof/>
                <w:webHidden/>
                <w:sz w:val="22"/>
                <w:szCs w:val="22"/>
              </w:rPr>
              <w:t>27</w:t>
            </w:r>
            <w:r w:rsidRPr="00226133">
              <w:rPr>
                <w:rFonts w:ascii="Palatino Linotype" w:hAnsi="Palatino Linotype"/>
                <w:noProof/>
                <w:webHidden/>
                <w:sz w:val="22"/>
                <w:szCs w:val="22"/>
              </w:rPr>
              <w:fldChar w:fldCharType="end"/>
            </w:r>
          </w:hyperlink>
        </w:p>
        <w:p w:rsidR="003016DC" w:rsidRPr="00226133" w:rsidRDefault="001770EC">
          <w:pPr>
            <w:pStyle w:val="TDC3"/>
            <w:tabs>
              <w:tab w:val="right" w:leader="dot" w:pos="9352"/>
            </w:tabs>
            <w:rPr>
              <w:rFonts w:ascii="Palatino Linotype" w:eastAsiaTheme="minorEastAsia" w:hAnsi="Palatino Linotype" w:cstheme="minorBidi"/>
              <w:noProof/>
              <w:sz w:val="22"/>
              <w:szCs w:val="22"/>
              <w:lang w:eastAsia="es-DO"/>
            </w:rPr>
          </w:pPr>
          <w:hyperlink w:anchor="_Toc377547846" w:history="1">
            <w:r w:rsidR="003016DC" w:rsidRPr="00226133">
              <w:rPr>
                <w:rStyle w:val="Hipervnculo"/>
                <w:rFonts w:ascii="Palatino Linotype" w:hAnsi="Palatino Linotype"/>
                <w:noProof/>
                <w:sz w:val="22"/>
                <w:szCs w:val="22"/>
              </w:rPr>
              <w:t>2.3 Fuente de Recursos</w:t>
            </w:r>
            <w:r w:rsidR="003016DC" w:rsidRPr="00226133">
              <w:rPr>
                <w:rFonts w:ascii="Palatino Linotype" w:hAnsi="Palatino Linotype"/>
                <w:noProof/>
                <w:webHidden/>
                <w:sz w:val="22"/>
                <w:szCs w:val="22"/>
              </w:rPr>
              <w:tab/>
            </w:r>
            <w:r w:rsidRPr="00226133">
              <w:rPr>
                <w:rFonts w:ascii="Palatino Linotype" w:hAnsi="Palatino Linotype"/>
                <w:noProof/>
                <w:webHidden/>
                <w:sz w:val="22"/>
                <w:szCs w:val="22"/>
              </w:rPr>
              <w:fldChar w:fldCharType="begin"/>
            </w:r>
            <w:r w:rsidR="003016DC" w:rsidRPr="00226133">
              <w:rPr>
                <w:rFonts w:ascii="Palatino Linotype" w:hAnsi="Palatino Linotype"/>
                <w:noProof/>
                <w:webHidden/>
                <w:sz w:val="22"/>
                <w:szCs w:val="22"/>
              </w:rPr>
              <w:instrText xml:space="preserve"> PAGEREF _Toc377547846 \h </w:instrText>
            </w:r>
            <w:r w:rsidRPr="00226133">
              <w:rPr>
                <w:rFonts w:ascii="Palatino Linotype" w:hAnsi="Palatino Linotype"/>
                <w:noProof/>
                <w:webHidden/>
                <w:sz w:val="22"/>
                <w:szCs w:val="22"/>
              </w:rPr>
            </w:r>
            <w:r w:rsidRPr="00226133">
              <w:rPr>
                <w:rFonts w:ascii="Palatino Linotype" w:hAnsi="Palatino Linotype"/>
                <w:noProof/>
                <w:webHidden/>
                <w:sz w:val="22"/>
                <w:szCs w:val="22"/>
              </w:rPr>
              <w:fldChar w:fldCharType="separate"/>
            </w:r>
            <w:r w:rsidR="00F037DD">
              <w:rPr>
                <w:rFonts w:ascii="Palatino Linotype" w:hAnsi="Palatino Linotype"/>
                <w:noProof/>
                <w:webHidden/>
                <w:sz w:val="22"/>
                <w:szCs w:val="22"/>
              </w:rPr>
              <w:t>27</w:t>
            </w:r>
            <w:r w:rsidRPr="00226133">
              <w:rPr>
                <w:rFonts w:ascii="Palatino Linotype" w:hAnsi="Palatino Linotype"/>
                <w:noProof/>
                <w:webHidden/>
                <w:sz w:val="22"/>
                <w:szCs w:val="22"/>
              </w:rPr>
              <w:fldChar w:fldCharType="end"/>
            </w:r>
          </w:hyperlink>
        </w:p>
        <w:p w:rsidR="003016DC" w:rsidRPr="00226133" w:rsidRDefault="001770EC">
          <w:pPr>
            <w:pStyle w:val="TDC3"/>
            <w:tabs>
              <w:tab w:val="right" w:leader="dot" w:pos="9352"/>
            </w:tabs>
            <w:rPr>
              <w:rFonts w:ascii="Palatino Linotype" w:eastAsiaTheme="minorEastAsia" w:hAnsi="Palatino Linotype" w:cstheme="minorBidi"/>
              <w:noProof/>
              <w:sz w:val="22"/>
              <w:szCs w:val="22"/>
              <w:lang w:eastAsia="es-DO"/>
            </w:rPr>
          </w:pPr>
          <w:hyperlink w:anchor="_Toc377547847" w:history="1">
            <w:r w:rsidR="003016DC" w:rsidRPr="00226133">
              <w:rPr>
                <w:rStyle w:val="Hipervnculo"/>
                <w:rFonts w:ascii="Palatino Linotype" w:hAnsi="Palatino Linotype"/>
                <w:noProof/>
                <w:sz w:val="22"/>
                <w:szCs w:val="22"/>
              </w:rPr>
              <w:t>2.4 Condiciones de Pago</w:t>
            </w:r>
            <w:r w:rsidR="003016DC" w:rsidRPr="00226133">
              <w:rPr>
                <w:rFonts w:ascii="Palatino Linotype" w:hAnsi="Palatino Linotype"/>
                <w:noProof/>
                <w:webHidden/>
                <w:sz w:val="22"/>
                <w:szCs w:val="22"/>
              </w:rPr>
              <w:tab/>
            </w:r>
            <w:r w:rsidRPr="00226133">
              <w:rPr>
                <w:rFonts w:ascii="Palatino Linotype" w:hAnsi="Palatino Linotype"/>
                <w:noProof/>
                <w:webHidden/>
                <w:sz w:val="22"/>
                <w:szCs w:val="22"/>
              </w:rPr>
              <w:fldChar w:fldCharType="begin"/>
            </w:r>
            <w:r w:rsidR="003016DC" w:rsidRPr="00226133">
              <w:rPr>
                <w:rFonts w:ascii="Palatino Linotype" w:hAnsi="Palatino Linotype"/>
                <w:noProof/>
                <w:webHidden/>
                <w:sz w:val="22"/>
                <w:szCs w:val="22"/>
              </w:rPr>
              <w:instrText xml:space="preserve"> PAGEREF _Toc377547847 \h </w:instrText>
            </w:r>
            <w:r w:rsidRPr="00226133">
              <w:rPr>
                <w:rFonts w:ascii="Palatino Linotype" w:hAnsi="Palatino Linotype"/>
                <w:noProof/>
                <w:webHidden/>
                <w:sz w:val="22"/>
                <w:szCs w:val="22"/>
              </w:rPr>
            </w:r>
            <w:r w:rsidRPr="00226133">
              <w:rPr>
                <w:rFonts w:ascii="Palatino Linotype" w:hAnsi="Palatino Linotype"/>
                <w:noProof/>
                <w:webHidden/>
                <w:sz w:val="22"/>
                <w:szCs w:val="22"/>
              </w:rPr>
              <w:fldChar w:fldCharType="separate"/>
            </w:r>
            <w:r w:rsidR="00F037DD">
              <w:rPr>
                <w:rFonts w:ascii="Palatino Linotype" w:hAnsi="Palatino Linotype"/>
                <w:noProof/>
                <w:webHidden/>
                <w:sz w:val="22"/>
                <w:szCs w:val="22"/>
              </w:rPr>
              <w:t>28</w:t>
            </w:r>
            <w:r w:rsidRPr="00226133">
              <w:rPr>
                <w:rFonts w:ascii="Palatino Linotype" w:hAnsi="Palatino Linotype"/>
                <w:noProof/>
                <w:webHidden/>
                <w:sz w:val="22"/>
                <w:szCs w:val="22"/>
              </w:rPr>
              <w:fldChar w:fldCharType="end"/>
            </w:r>
          </w:hyperlink>
        </w:p>
        <w:p w:rsidR="003016DC" w:rsidRPr="00226133" w:rsidRDefault="001770EC">
          <w:pPr>
            <w:pStyle w:val="TDC3"/>
            <w:tabs>
              <w:tab w:val="right" w:leader="dot" w:pos="9352"/>
            </w:tabs>
            <w:rPr>
              <w:rFonts w:ascii="Palatino Linotype" w:eastAsiaTheme="minorEastAsia" w:hAnsi="Palatino Linotype" w:cstheme="minorBidi"/>
              <w:noProof/>
              <w:sz w:val="22"/>
              <w:szCs w:val="22"/>
              <w:lang w:eastAsia="es-DO"/>
            </w:rPr>
          </w:pPr>
          <w:hyperlink w:anchor="_Toc377547848" w:history="1">
            <w:r w:rsidR="003016DC" w:rsidRPr="00226133">
              <w:rPr>
                <w:rStyle w:val="Hipervnculo"/>
                <w:rFonts w:ascii="Palatino Linotype" w:hAnsi="Palatino Linotype"/>
                <w:noProof/>
                <w:sz w:val="22"/>
                <w:szCs w:val="22"/>
              </w:rPr>
              <w:t>2.5 Cronograma de la Licitación</w:t>
            </w:r>
            <w:r w:rsidR="003016DC" w:rsidRPr="00226133">
              <w:rPr>
                <w:rFonts w:ascii="Palatino Linotype" w:hAnsi="Palatino Linotype"/>
                <w:noProof/>
                <w:webHidden/>
                <w:sz w:val="22"/>
                <w:szCs w:val="22"/>
              </w:rPr>
              <w:tab/>
            </w:r>
            <w:r w:rsidRPr="00226133">
              <w:rPr>
                <w:rFonts w:ascii="Palatino Linotype" w:hAnsi="Palatino Linotype"/>
                <w:noProof/>
                <w:webHidden/>
                <w:sz w:val="22"/>
                <w:szCs w:val="22"/>
              </w:rPr>
              <w:fldChar w:fldCharType="begin"/>
            </w:r>
            <w:r w:rsidR="003016DC" w:rsidRPr="00226133">
              <w:rPr>
                <w:rFonts w:ascii="Palatino Linotype" w:hAnsi="Palatino Linotype"/>
                <w:noProof/>
                <w:webHidden/>
                <w:sz w:val="22"/>
                <w:szCs w:val="22"/>
              </w:rPr>
              <w:instrText xml:space="preserve"> PAGEREF _Toc377547848 \h </w:instrText>
            </w:r>
            <w:r w:rsidRPr="00226133">
              <w:rPr>
                <w:rFonts w:ascii="Palatino Linotype" w:hAnsi="Palatino Linotype"/>
                <w:noProof/>
                <w:webHidden/>
                <w:sz w:val="22"/>
                <w:szCs w:val="22"/>
              </w:rPr>
            </w:r>
            <w:r w:rsidRPr="00226133">
              <w:rPr>
                <w:rFonts w:ascii="Palatino Linotype" w:hAnsi="Palatino Linotype"/>
                <w:noProof/>
                <w:webHidden/>
                <w:sz w:val="22"/>
                <w:szCs w:val="22"/>
              </w:rPr>
              <w:fldChar w:fldCharType="separate"/>
            </w:r>
            <w:r w:rsidR="00F037DD">
              <w:rPr>
                <w:rFonts w:ascii="Palatino Linotype" w:hAnsi="Palatino Linotype"/>
                <w:noProof/>
                <w:webHidden/>
                <w:sz w:val="22"/>
                <w:szCs w:val="22"/>
              </w:rPr>
              <w:t>29</w:t>
            </w:r>
            <w:r w:rsidRPr="00226133">
              <w:rPr>
                <w:rFonts w:ascii="Palatino Linotype" w:hAnsi="Palatino Linotype"/>
                <w:noProof/>
                <w:webHidden/>
                <w:sz w:val="22"/>
                <w:szCs w:val="22"/>
              </w:rPr>
              <w:fldChar w:fldCharType="end"/>
            </w:r>
          </w:hyperlink>
        </w:p>
        <w:p w:rsidR="003016DC" w:rsidRPr="00226133" w:rsidRDefault="001770EC">
          <w:pPr>
            <w:pStyle w:val="TDC3"/>
            <w:tabs>
              <w:tab w:val="right" w:leader="dot" w:pos="9352"/>
            </w:tabs>
            <w:rPr>
              <w:rFonts w:ascii="Palatino Linotype" w:eastAsiaTheme="minorEastAsia" w:hAnsi="Palatino Linotype" w:cstheme="minorBidi"/>
              <w:noProof/>
              <w:sz w:val="22"/>
              <w:szCs w:val="22"/>
              <w:lang w:eastAsia="es-DO"/>
            </w:rPr>
          </w:pPr>
          <w:hyperlink w:anchor="_Toc377547849" w:history="1">
            <w:r w:rsidR="003016DC" w:rsidRPr="00226133">
              <w:rPr>
                <w:rStyle w:val="Hipervnculo"/>
                <w:rFonts w:ascii="Palatino Linotype" w:hAnsi="Palatino Linotype"/>
                <w:noProof/>
                <w:sz w:val="22"/>
                <w:szCs w:val="22"/>
              </w:rPr>
              <w:t>2.6 Disponibilidad y Adquisición del Pliego de Condiciones</w:t>
            </w:r>
            <w:r w:rsidR="003016DC" w:rsidRPr="00226133">
              <w:rPr>
                <w:rFonts w:ascii="Palatino Linotype" w:hAnsi="Palatino Linotype"/>
                <w:noProof/>
                <w:webHidden/>
                <w:sz w:val="22"/>
                <w:szCs w:val="22"/>
              </w:rPr>
              <w:tab/>
            </w:r>
            <w:r w:rsidRPr="00226133">
              <w:rPr>
                <w:rFonts w:ascii="Palatino Linotype" w:hAnsi="Palatino Linotype"/>
                <w:noProof/>
                <w:webHidden/>
                <w:sz w:val="22"/>
                <w:szCs w:val="22"/>
              </w:rPr>
              <w:fldChar w:fldCharType="begin"/>
            </w:r>
            <w:r w:rsidR="003016DC" w:rsidRPr="00226133">
              <w:rPr>
                <w:rFonts w:ascii="Palatino Linotype" w:hAnsi="Palatino Linotype"/>
                <w:noProof/>
                <w:webHidden/>
                <w:sz w:val="22"/>
                <w:szCs w:val="22"/>
              </w:rPr>
              <w:instrText xml:space="preserve"> PAGEREF _Toc377547849 \h </w:instrText>
            </w:r>
            <w:r w:rsidRPr="00226133">
              <w:rPr>
                <w:rFonts w:ascii="Palatino Linotype" w:hAnsi="Palatino Linotype"/>
                <w:noProof/>
                <w:webHidden/>
                <w:sz w:val="22"/>
                <w:szCs w:val="22"/>
              </w:rPr>
            </w:r>
            <w:r w:rsidRPr="00226133">
              <w:rPr>
                <w:rFonts w:ascii="Palatino Linotype" w:hAnsi="Palatino Linotype"/>
                <w:noProof/>
                <w:webHidden/>
                <w:sz w:val="22"/>
                <w:szCs w:val="22"/>
              </w:rPr>
              <w:fldChar w:fldCharType="separate"/>
            </w:r>
            <w:r w:rsidR="00F037DD">
              <w:rPr>
                <w:rFonts w:ascii="Palatino Linotype" w:hAnsi="Palatino Linotype"/>
                <w:noProof/>
                <w:webHidden/>
                <w:sz w:val="22"/>
                <w:szCs w:val="22"/>
              </w:rPr>
              <w:t>30</w:t>
            </w:r>
            <w:r w:rsidRPr="00226133">
              <w:rPr>
                <w:rFonts w:ascii="Palatino Linotype" w:hAnsi="Palatino Linotype"/>
                <w:noProof/>
                <w:webHidden/>
                <w:sz w:val="22"/>
                <w:szCs w:val="22"/>
              </w:rPr>
              <w:fldChar w:fldCharType="end"/>
            </w:r>
          </w:hyperlink>
        </w:p>
        <w:p w:rsidR="003016DC" w:rsidRPr="00226133" w:rsidRDefault="001770EC">
          <w:pPr>
            <w:pStyle w:val="TDC3"/>
            <w:tabs>
              <w:tab w:val="right" w:leader="dot" w:pos="9352"/>
            </w:tabs>
            <w:rPr>
              <w:rFonts w:ascii="Palatino Linotype" w:eastAsiaTheme="minorEastAsia" w:hAnsi="Palatino Linotype" w:cstheme="minorBidi"/>
              <w:noProof/>
              <w:sz w:val="22"/>
              <w:szCs w:val="22"/>
              <w:lang w:eastAsia="es-DO"/>
            </w:rPr>
          </w:pPr>
          <w:hyperlink w:anchor="_Toc377547850" w:history="1">
            <w:r w:rsidR="003016DC" w:rsidRPr="00226133">
              <w:rPr>
                <w:rStyle w:val="Hipervnculo"/>
                <w:rFonts w:ascii="Palatino Linotype" w:hAnsi="Palatino Linotype"/>
                <w:noProof/>
                <w:sz w:val="22"/>
                <w:szCs w:val="22"/>
              </w:rPr>
              <w:t>2.7 Conocimiento y Aceptación del Pliego de Condiciones</w:t>
            </w:r>
            <w:r w:rsidR="003016DC" w:rsidRPr="00226133">
              <w:rPr>
                <w:rFonts w:ascii="Palatino Linotype" w:hAnsi="Palatino Linotype"/>
                <w:noProof/>
                <w:webHidden/>
                <w:sz w:val="22"/>
                <w:szCs w:val="22"/>
              </w:rPr>
              <w:tab/>
            </w:r>
            <w:r w:rsidRPr="00226133">
              <w:rPr>
                <w:rFonts w:ascii="Palatino Linotype" w:hAnsi="Palatino Linotype"/>
                <w:noProof/>
                <w:webHidden/>
                <w:sz w:val="22"/>
                <w:szCs w:val="22"/>
              </w:rPr>
              <w:fldChar w:fldCharType="begin"/>
            </w:r>
            <w:r w:rsidR="003016DC" w:rsidRPr="00226133">
              <w:rPr>
                <w:rFonts w:ascii="Palatino Linotype" w:hAnsi="Palatino Linotype"/>
                <w:noProof/>
                <w:webHidden/>
                <w:sz w:val="22"/>
                <w:szCs w:val="22"/>
              </w:rPr>
              <w:instrText xml:space="preserve"> PAGEREF _Toc377547850 \h </w:instrText>
            </w:r>
            <w:r w:rsidRPr="00226133">
              <w:rPr>
                <w:rFonts w:ascii="Palatino Linotype" w:hAnsi="Palatino Linotype"/>
                <w:noProof/>
                <w:webHidden/>
                <w:sz w:val="22"/>
                <w:szCs w:val="22"/>
              </w:rPr>
            </w:r>
            <w:r w:rsidRPr="00226133">
              <w:rPr>
                <w:rFonts w:ascii="Palatino Linotype" w:hAnsi="Palatino Linotype"/>
                <w:noProof/>
                <w:webHidden/>
                <w:sz w:val="22"/>
                <w:szCs w:val="22"/>
              </w:rPr>
              <w:fldChar w:fldCharType="separate"/>
            </w:r>
            <w:r w:rsidR="00F037DD">
              <w:rPr>
                <w:rFonts w:ascii="Palatino Linotype" w:hAnsi="Palatino Linotype"/>
                <w:noProof/>
                <w:webHidden/>
                <w:sz w:val="22"/>
                <w:szCs w:val="22"/>
              </w:rPr>
              <w:t>30</w:t>
            </w:r>
            <w:r w:rsidRPr="00226133">
              <w:rPr>
                <w:rFonts w:ascii="Palatino Linotype" w:hAnsi="Palatino Linotype"/>
                <w:noProof/>
                <w:webHidden/>
                <w:sz w:val="22"/>
                <w:szCs w:val="22"/>
              </w:rPr>
              <w:fldChar w:fldCharType="end"/>
            </w:r>
          </w:hyperlink>
        </w:p>
        <w:p w:rsidR="003016DC" w:rsidRPr="00226133" w:rsidRDefault="001770EC">
          <w:pPr>
            <w:pStyle w:val="TDC3"/>
            <w:tabs>
              <w:tab w:val="right" w:leader="dot" w:pos="9352"/>
            </w:tabs>
            <w:rPr>
              <w:rFonts w:ascii="Palatino Linotype" w:eastAsiaTheme="minorEastAsia" w:hAnsi="Palatino Linotype" w:cstheme="minorBidi"/>
              <w:noProof/>
              <w:sz w:val="22"/>
              <w:szCs w:val="22"/>
              <w:lang w:eastAsia="es-DO"/>
            </w:rPr>
          </w:pPr>
          <w:hyperlink w:anchor="_Toc377547851" w:history="1">
            <w:r w:rsidR="003016DC" w:rsidRPr="00226133">
              <w:rPr>
                <w:rStyle w:val="Hipervnculo"/>
                <w:rFonts w:ascii="Palatino Linotype" w:hAnsi="Palatino Linotype"/>
                <w:noProof/>
                <w:sz w:val="22"/>
                <w:szCs w:val="22"/>
              </w:rPr>
              <w:t>2.8 Descripción de los Bienes</w:t>
            </w:r>
            <w:r w:rsidR="003016DC" w:rsidRPr="00226133">
              <w:rPr>
                <w:rFonts w:ascii="Palatino Linotype" w:hAnsi="Palatino Linotype"/>
                <w:noProof/>
                <w:webHidden/>
                <w:sz w:val="22"/>
                <w:szCs w:val="22"/>
              </w:rPr>
              <w:tab/>
            </w:r>
            <w:r w:rsidRPr="00226133">
              <w:rPr>
                <w:rFonts w:ascii="Palatino Linotype" w:hAnsi="Palatino Linotype"/>
                <w:noProof/>
                <w:webHidden/>
                <w:sz w:val="22"/>
                <w:szCs w:val="22"/>
              </w:rPr>
              <w:fldChar w:fldCharType="begin"/>
            </w:r>
            <w:r w:rsidR="003016DC" w:rsidRPr="00226133">
              <w:rPr>
                <w:rFonts w:ascii="Palatino Linotype" w:hAnsi="Palatino Linotype"/>
                <w:noProof/>
                <w:webHidden/>
                <w:sz w:val="22"/>
                <w:szCs w:val="22"/>
              </w:rPr>
              <w:instrText xml:space="preserve"> PAGEREF _Toc377547851 \h </w:instrText>
            </w:r>
            <w:r w:rsidRPr="00226133">
              <w:rPr>
                <w:rFonts w:ascii="Palatino Linotype" w:hAnsi="Palatino Linotype"/>
                <w:noProof/>
                <w:webHidden/>
                <w:sz w:val="22"/>
                <w:szCs w:val="22"/>
              </w:rPr>
            </w:r>
            <w:r w:rsidRPr="00226133">
              <w:rPr>
                <w:rFonts w:ascii="Palatino Linotype" w:hAnsi="Palatino Linotype"/>
                <w:noProof/>
                <w:webHidden/>
                <w:sz w:val="22"/>
                <w:szCs w:val="22"/>
              </w:rPr>
              <w:fldChar w:fldCharType="separate"/>
            </w:r>
            <w:r w:rsidR="00F037DD">
              <w:rPr>
                <w:rFonts w:ascii="Palatino Linotype" w:hAnsi="Palatino Linotype"/>
                <w:noProof/>
                <w:webHidden/>
                <w:sz w:val="22"/>
                <w:szCs w:val="22"/>
              </w:rPr>
              <w:t>30</w:t>
            </w:r>
            <w:r w:rsidRPr="00226133">
              <w:rPr>
                <w:rFonts w:ascii="Palatino Linotype" w:hAnsi="Palatino Linotype"/>
                <w:noProof/>
                <w:webHidden/>
                <w:sz w:val="22"/>
                <w:szCs w:val="22"/>
              </w:rPr>
              <w:fldChar w:fldCharType="end"/>
            </w:r>
          </w:hyperlink>
        </w:p>
        <w:p w:rsidR="003016DC" w:rsidRPr="00226133" w:rsidRDefault="001770EC">
          <w:pPr>
            <w:pStyle w:val="TDC3"/>
            <w:tabs>
              <w:tab w:val="right" w:leader="dot" w:pos="9352"/>
            </w:tabs>
            <w:rPr>
              <w:rFonts w:ascii="Palatino Linotype" w:eastAsiaTheme="minorEastAsia" w:hAnsi="Palatino Linotype" w:cstheme="minorBidi"/>
              <w:noProof/>
              <w:sz w:val="22"/>
              <w:szCs w:val="22"/>
              <w:lang w:eastAsia="es-DO"/>
            </w:rPr>
          </w:pPr>
          <w:hyperlink w:anchor="_Toc377547852" w:history="1">
            <w:r w:rsidR="003016DC" w:rsidRPr="00226133">
              <w:rPr>
                <w:rStyle w:val="Hipervnculo"/>
                <w:rFonts w:ascii="Palatino Linotype" w:hAnsi="Palatino Linotype"/>
                <w:noProof/>
                <w:sz w:val="22"/>
                <w:szCs w:val="22"/>
              </w:rPr>
              <w:t>2.9 Duración del Suministro</w:t>
            </w:r>
            <w:r w:rsidR="003016DC" w:rsidRPr="00226133">
              <w:rPr>
                <w:rFonts w:ascii="Palatino Linotype" w:hAnsi="Palatino Linotype"/>
                <w:noProof/>
                <w:webHidden/>
                <w:sz w:val="22"/>
                <w:szCs w:val="22"/>
              </w:rPr>
              <w:tab/>
            </w:r>
            <w:r w:rsidRPr="00226133">
              <w:rPr>
                <w:rFonts w:ascii="Palatino Linotype" w:hAnsi="Palatino Linotype"/>
                <w:noProof/>
                <w:webHidden/>
                <w:sz w:val="22"/>
                <w:szCs w:val="22"/>
              </w:rPr>
              <w:fldChar w:fldCharType="begin"/>
            </w:r>
            <w:r w:rsidR="003016DC" w:rsidRPr="00226133">
              <w:rPr>
                <w:rFonts w:ascii="Palatino Linotype" w:hAnsi="Palatino Linotype"/>
                <w:noProof/>
                <w:webHidden/>
                <w:sz w:val="22"/>
                <w:szCs w:val="22"/>
              </w:rPr>
              <w:instrText xml:space="preserve"> PAGEREF _Toc377547852 \h </w:instrText>
            </w:r>
            <w:r w:rsidRPr="00226133">
              <w:rPr>
                <w:rFonts w:ascii="Palatino Linotype" w:hAnsi="Palatino Linotype"/>
                <w:noProof/>
                <w:webHidden/>
                <w:sz w:val="22"/>
                <w:szCs w:val="22"/>
              </w:rPr>
            </w:r>
            <w:r w:rsidRPr="00226133">
              <w:rPr>
                <w:rFonts w:ascii="Palatino Linotype" w:hAnsi="Palatino Linotype"/>
                <w:noProof/>
                <w:webHidden/>
                <w:sz w:val="22"/>
                <w:szCs w:val="22"/>
              </w:rPr>
              <w:fldChar w:fldCharType="separate"/>
            </w:r>
            <w:r w:rsidR="00F037DD">
              <w:rPr>
                <w:rFonts w:ascii="Palatino Linotype" w:hAnsi="Palatino Linotype"/>
                <w:noProof/>
                <w:webHidden/>
                <w:sz w:val="22"/>
                <w:szCs w:val="22"/>
              </w:rPr>
              <w:t>31</w:t>
            </w:r>
            <w:r w:rsidRPr="00226133">
              <w:rPr>
                <w:rFonts w:ascii="Palatino Linotype" w:hAnsi="Palatino Linotype"/>
                <w:noProof/>
                <w:webHidden/>
                <w:sz w:val="22"/>
                <w:szCs w:val="22"/>
              </w:rPr>
              <w:fldChar w:fldCharType="end"/>
            </w:r>
          </w:hyperlink>
        </w:p>
        <w:p w:rsidR="003016DC" w:rsidRPr="00226133" w:rsidRDefault="001770EC">
          <w:pPr>
            <w:pStyle w:val="TDC3"/>
            <w:tabs>
              <w:tab w:val="right" w:leader="dot" w:pos="9352"/>
            </w:tabs>
            <w:rPr>
              <w:rFonts w:ascii="Palatino Linotype" w:eastAsiaTheme="minorEastAsia" w:hAnsi="Palatino Linotype" w:cstheme="minorBidi"/>
              <w:noProof/>
              <w:sz w:val="22"/>
              <w:szCs w:val="22"/>
              <w:lang w:eastAsia="es-DO"/>
            </w:rPr>
          </w:pPr>
          <w:hyperlink w:anchor="_Toc377547853" w:history="1">
            <w:r w:rsidR="003016DC" w:rsidRPr="00226133">
              <w:rPr>
                <w:rStyle w:val="Hipervnculo"/>
                <w:rFonts w:ascii="Palatino Linotype" w:hAnsi="Palatino Linotype"/>
                <w:noProof/>
                <w:sz w:val="22"/>
                <w:szCs w:val="22"/>
              </w:rPr>
              <w:t>2.10  Programa de Suministro</w:t>
            </w:r>
            <w:r w:rsidR="003016DC" w:rsidRPr="00226133">
              <w:rPr>
                <w:rFonts w:ascii="Palatino Linotype" w:hAnsi="Palatino Linotype"/>
                <w:noProof/>
                <w:webHidden/>
                <w:sz w:val="22"/>
                <w:szCs w:val="22"/>
              </w:rPr>
              <w:tab/>
            </w:r>
            <w:r w:rsidRPr="00226133">
              <w:rPr>
                <w:rFonts w:ascii="Palatino Linotype" w:hAnsi="Palatino Linotype"/>
                <w:noProof/>
                <w:webHidden/>
                <w:sz w:val="22"/>
                <w:szCs w:val="22"/>
              </w:rPr>
              <w:fldChar w:fldCharType="begin"/>
            </w:r>
            <w:r w:rsidR="003016DC" w:rsidRPr="00226133">
              <w:rPr>
                <w:rFonts w:ascii="Palatino Linotype" w:hAnsi="Palatino Linotype"/>
                <w:noProof/>
                <w:webHidden/>
                <w:sz w:val="22"/>
                <w:szCs w:val="22"/>
              </w:rPr>
              <w:instrText xml:space="preserve"> PAGEREF _Toc377547853 \h </w:instrText>
            </w:r>
            <w:r w:rsidRPr="00226133">
              <w:rPr>
                <w:rFonts w:ascii="Palatino Linotype" w:hAnsi="Palatino Linotype"/>
                <w:noProof/>
                <w:webHidden/>
                <w:sz w:val="22"/>
                <w:szCs w:val="22"/>
              </w:rPr>
            </w:r>
            <w:r w:rsidRPr="00226133">
              <w:rPr>
                <w:rFonts w:ascii="Palatino Linotype" w:hAnsi="Palatino Linotype"/>
                <w:noProof/>
                <w:webHidden/>
                <w:sz w:val="22"/>
                <w:szCs w:val="22"/>
              </w:rPr>
              <w:fldChar w:fldCharType="separate"/>
            </w:r>
            <w:r w:rsidR="00F037DD">
              <w:rPr>
                <w:rFonts w:ascii="Palatino Linotype" w:hAnsi="Palatino Linotype"/>
                <w:noProof/>
                <w:webHidden/>
                <w:sz w:val="22"/>
                <w:szCs w:val="22"/>
              </w:rPr>
              <w:t>31</w:t>
            </w:r>
            <w:r w:rsidRPr="00226133">
              <w:rPr>
                <w:rFonts w:ascii="Palatino Linotype" w:hAnsi="Palatino Linotype"/>
                <w:noProof/>
                <w:webHidden/>
                <w:sz w:val="22"/>
                <w:szCs w:val="22"/>
              </w:rPr>
              <w:fldChar w:fldCharType="end"/>
            </w:r>
          </w:hyperlink>
        </w:p>
        <w:p w:rsidR="003016DC" w:rsidRPr="00226133" w:rsidRDefault="001770EC">
          <w:pPr>
            <w:pStyle w:val="TDC3"/>
            <w:tabs>
              <w:tab w:val="right" w:leader="dot" w:pos="9352"/>
            </w:tabs>
            <w:rPr>
              <w:rFonts w:ascii="Palatino Linotype" w:eastAsiaTheme="minorEastAsia" w:hAnsi="Palatino Linotype" w:cstheme="minorBidi"/>
              <w:noProof/>
              <w:sz w:val="22"/>
              <w:szCs w:val="22"/>
              <w:lang w:eastAsia="es-DO"/>
            </w:rPr>
          </w:pPr>
          <w:hyperlink w:anchor="_Toc377547854" w:history="1">
            <w:r w:rsidR="003016DC" w:rsidRPr="00226133">
              <w:rPr>
                <w:rStyle w:val="Hipervnculo"/>
                <w:rFonts w:ascii="Palatino Linotype" w:hAnsi="Palatino Linotype"/>
                <w:noProof/>
                <w:sz w:val="22"/>
                <w:szCs w:val="22"/>
              </w:rPr>
              <w:t>2.11 Presentación de Propuestas Técnicas y Económicas “Sobre A” y “Sobre B”</w:t>
            </w:r>
            <w:r w:rsidR="003016DC" w:rsidRPr="00226133">
              <w:rPr>
                <w:rFonts w:ascii="Palatino Linotype" w:hAnsi="Palatino Linotype"/>
                <w:noProof/>
                <w:webHidden/>
                <w:sz w:val="22"/>
                <w:szCs w:val="22"/>
              </w:rPr>
              <w:tab/>
            </w:r>
            <w:r w:rsidRPr="00226133">
              <w:rPr>
                <w:rFonts w:ascii="Palatino Linotype" w:hAnsi="Palatino Linotype"/>
                <w:noProof/>
                <w:webHidden/>
                <w:sz w:val="22"/>
                <w:szCs w:val="22"/>
              </w:rPr>
              <w:fldChar w:fldCharType="begin"/>
            </w:r>
            <w:r w:rsidR="003016DC" w:rsidRPr="00226133">
              <w:rPr>
                <w:rFonts w:ascii="Palatino Linotype" w:hAnsi="Palatino Linotype"/>
                <w:noProof/>
                <w:webHidden/>
                <w:sz w:val="22"/>
                <w:szCs w:val="22"/>
              </w:rPr>
              <w:instrText xml:space="preserve"> PAGEREF _Toc377547854 \h </w:instrText>
            </w:r>
            <w:r w:rsidRPr="00226133">
              <w:rPr>
                <w:rFonts w:ascii="Palatino Linotype" w:hAnsi="Palatino Linotype"/>
                <w:noProof/>
                <w:webHidden/>
                <w:sz w:val="22"/>
                <w:szCs w:val="22"/>
              </w:rPr>
            </w:r>
            <w:r w:rsidRPr="00226133">
              <w:rPr>
                <w:rFonts w:ascii="Palatino Linotype" w:hAnsi="Palatino Linotype"/>
                <w:noProof/>
                <w:webHidden/>
                <w:sz w:val="22"/>
                <w:szCs w:val="22"/>
              </w:rPr>
              <w:fldChar w:fldCharType="separate"/>
            </w:r>
            <w:r w:rsidR="00F037DD">
              <w:rPr>
                <w:rFonts w:ascii="Palatino Linotype" w:hAnsi="Palatino Linotype"/>
                <w:noProof/>
                <w:webHidden/>
                <w:sz w:val="22"/>
                <w:szCs w:val="22"/>
              </w:rPr>
              <w:t>31</w:t>
            </w:r>
            <w:r w:rsidRPr="00226133">
              <w:rPr>
                <w:rFonts w:ascii="Palatino Linotype" w:hAnsi="Palatino Linotype"/>
                <w:noProof/>
                <w:webHidden/>
                <w:sz w:val="22"/>
                <w:szCs w:val="22"/>
              </w:rPr>
              <w:fldChar w:fldCharType="end"/>
            </w:r>
          </w:hyperlink>
        </w:p>
        <w:p w:rsidR="003016DC" w:rsidRPr="00226133" w:rsidRDefault="001770EC">
          <w:pPr>
            <w:pStyle w:val="TDC3"/>
            <w:tabs>
              <w:tab w:val="right" w:leader="dot" w:pos="9352"/>
            </w:tabs>
            <w:rPr>
              <w:rFonts w:ascii="Palatino Linotype" w:eastAsiaTheme="minorEastAsia" w:hAnsi="Palatino Linotype" w:cstheme="minorBidi"/>
              <w:noProof/>
              <w:sz w:val="22"/>
              <w:szCs w:val="22"/>
              <w:lang w:eastAsia="es-DO"/>
            </w:rPr>
          </w:pPr>
          <w:hyperlink w:anchor="_Toc377547855" w:history="1">
            <w:r w:rsidR="003016DC" w:rsidRPr="00226133">
              <w:rPr>
                <w:rStyle w:val="Hipervnculo"/>
                <w:rFonts w:ascii="Palatino Linotype" w:hAnsi="Palatino Linotype"/>
                <w:noProof/>
                <w:sz w:val="22"/>
                <w:szCs w:val="22"/>
              </w:rPr>
              <w:t>2.12 Lugar, Fecha y Hora</w:t>
            </w:r>
            <w:r w:rsidR="003016DC" w:rsidRPr="00226133">
              <w:rPr>
                <w:rFonts w:ascii="Palatino Linotype" w:hAnsi="Palatino Linotype"/>
                <w:noProof/>
                <w:webHidden/>
                <w:sz w:val="22"/>
                <w:szCs w:val="22"/>
              </w:rPr>
              <w:tab/>
            </w:r>
            <w:r w:rsidRPr="00226133">
              <w:rPr>
                <w:rFonts w:ascii="Palatino Linotype" w:hAnsi="Palatino Linotype"/>
                <w:noProof/>
                <w:webHidden/>
                <w:sz w:val="22"/>
                <w:szCs w:val="22"/>
              </w:rPr>
              <w:fldChar w:fldCharType="begin"/>
            </w:r>
            <w:r w:rsidR="003016DC" w:rsidRPr="00226133">
              <w:rPr>
                <w:rFonts w:ascii="Palatino Linotype" w:hAnsi="Palatino Linotype"/>
                <w:noProof/>
                <w:webHidden/>
                <w:sz w:val="22"/>
                <w:szCs w:val="22"/>
              </w:rPr>
              <w:instrText xml:space="preserve"> PAGEREF _Toc377547855 \h </w:instrText>
            </w:r>
            <w:r w:rsidRPr="00226133">
              <w:rPr>
                <w:rFonts w:ascii="Palatino Linotype" w:hAnsi="Palatino Linotype"/>
                <w:noProof/>
                <w:webHidden/>
                <w:sz w:val="22"/>
                <w:szCs w:val="22"/>
              </w:rPr>
            </w:r>
            <w:r w:rsidRPr="00226133">
              <w:rPr>
                <w:rFonts w:ascii="Palatino Linotype" w:hAnsi="Palatino Linotype"/>
                <w:noProof/>
                <w:webHidden/>
                <w:sz w:val="22"/>
                <w:szCs w:val="22"/>
              </w:rPr>
              <w:fldChar w:fldCharType="separate"/>
            </w:r>
            <w:r w:rsidR="00F037DD">
              <w:rPr>
                <w:rFonts w:ascii="Palatino Linotype" w:hAnsi="Palatino Linotype"/>
                <w:noProof/>
                <w:webHidden/>
                <w:sz w:val="22"/>
                <w:szCs w:val="22"/>
              </w:rPr>
              <w:t>31</w:t>
            </w:r>
            <w:r w:rsidRPr="00226133">
              <w:rPr>
                <w:rFonts w:ascii="Palatino Linotype" w:hAnsi="Palatino Linotype"/>
                <w:noProof/>
                <w:webHidden/>
                <w:sz w:val="22"/>
                <w:szCs w:val="22"/>
              </w:rPr>
              <w:fldChar w:fldCharType="end"/>
            </w:r>
          </w:hyperlink>
        </w:p>
        <w:p w:rsidR="003016DC" w:rsidRPr="00226133" w:rsidRDefault="001770EC">
          <w:pPr>
            <w:pStyle w:val="TDC3"/>
            <w:tabs>
              <w:tab w:val="right" w:leader="dot" w:pos="9352"/>
            </w:tabs>
            <w:rPr>
              <w:rFonts w:ascii="Palatino Linotype" w:eastAsiaTheme="minorEastAsia" w:hAnsi="Palatino Linotype" w:cstheme="minorBidi"/>
              <w:noProof/>
              <w:sz w:val="22"/>
              <w:szCs w:val="22"/>
              <w:lang w:eastAsia="es-DO"/>
            </w:rPr>
          </w:pPr>
          <w:hyperlink w:anchor="_Toc377547856" w:history="1">
            <w:r w:rsidR="003016DC" w:rsidRPr="00226133">
              <w:rPr>
                <w:rStyle w:val="Hipervnculo"/>
                <w:rFonts w:ascii="Palatino Linotype" w:hAnsi="Palatino Linotype"/>
                <w:noProof/>
                <w:sz w:val="22"/>
                <w:szCs w:val="22"/>
              </w:rPr>
              <w:t>2.13 Forma para la Presentación de los  Documentos Contenidos en el “Sobre A”, y Muestras</w:t>
            </w:r>
            <w:r w:rsidR="003016DC" w:rsidRPr="00226133">
              <w:rPr>
                <w:rFonts w:ascii="Palatino Linotype" w:hAnsi="Palatino Linotype"/>
                <w:noProof/>
                <w:webHidden/>
                <w:sz w:val="22"/>
                <w:szCs w:val="22"/>
              </w:rPr>
              <w:tab/>
            </w:r>
            <w:r w:rsidRPr="00226133">
              <w:rPr>
                <w:rFonts w:ascii="Palatino Linotype" w:hAnsi="Palatino Linotype"/>
                <w:noProof/>
                <w:webHidden/>
                <w:sz w:val="22"/>
                <w:szCs w:val="22"/>
              </w:rPr>
              <w:fldChar w:fldCharType="begin"/>
            </w:r>
            <w:r w:rsidR="003016DC" w:rsidRPr="00226133">
              <w:rPr>
                <w:rFonts w:ascii="Palatino Linotype" w:hAnsi="Palatino Linotype"/>
                <w:noProof/>
                <w:webHidden/>
                <w:sz w:val="22"/>
                <w:szCs w:val="22"/>
              </w:rPr>
              <w:instrText xml:space="preserve"> PAGEREF _Toc377547856 \h </w:instrText>
            </w:r>
            <w:r w:rsidRPr="00226133">
              <w:rPr>
                <w:rFonts w:ascii="Palatino Linotype" w:hAnsi="Palatino Linotype"/>
                <w:noProof/>
                <w:webHidden/>
                <w:sz w:val="22"/>
                <w:szCs w:val="22"/>
              </w:rPr>
            </w:r>
            <w:r w:rsidRPr="00226133">
              <w:rPr>
                <w:rFonts w:ascii="Palatino Linotype" w:hAnsi="Palatino Linotype"/>
                <w:noProof/>
                <w:webHidden/>
                <w:sz w:val="22"/>
                <w:szCs w:val="22"/>
              </w:rPr>
              <w:fldChar w:fldCharType="separate"/>
            </w:r>
            <w:r w:rsidR="00F037DD">
              <w:rPr>
                <w:rFonts w:ascii="Palatino Linotype" w:hAnsi="Palatino Linotype"/>
                <w:noProof/>
                <w:webHidden/>
                <w:sz w:val="22"/>
                <w:szCs w:val="22"/>
              </w:rPr>
              <w:t>32</w:t>
            </w:r>
            <w:r w:rsidRPr="00226133">
              <w:rPr>
                <w:rFonts w:ascii="Palatino Linotype" w:hAnsi="Palatino Linotype"/>
                <w:noProof/>
                <w:webHidden/>
                <w:sz w:val="22"/>
                <w:szCs w:val="22"/>
              </w:rPr>
              <w:fldChar w:fldCharType="end"/>
            </w:r>
          </w:hyperlink>
        </w:p>
        <w:p w:rsidR="003016DC" w:rsidRPr="00226133" w:rsidRDefault="001770EC">
          <w:pPr>
            <w:pStyle w:val="TDC3"/>
            <w:tabs>
              <w:tab w:val="right" w:leader="dot" w:pos="9352"/>
            </w:tabs>
            <w:rPr>
              <w:rFonts w:ascii="Palatino Linotype" w:eastAsiaTheme="minorEastAsia" w:hAnsi="Palatino Linotype" w:cstheme="minorBidi"/>
              <w:noProof/>
              <w:sz w:val="22"/>
              <w:szCs w:val="22"/>
              <w:lang w:eastAsia="es-DO"/>
            </w:rPr>
          </w:pPr>
          <w:hyperlink w:anchor="_Toc377547857" w:history="1">
            <w:r w:rsidR="003016DC" w:rsidRPr="00226133">
              <w:rPr>
                <w:rStyle w:val="Hipervnculo"/>
                <w:rFonts w:ascii="Palatino Linotype" w:hAnsi="Palatino Linotype"/>
                <w:noProof/>
                <w:sz w:val="22"/>
                <w:szCs w:val="22"/>
              </w:rPr>
              <w:t>2.14 Documentación a Presentar</w:t>
            </w:r>
            <w:r w:rsidR="003016DC" w:rsidRPr="00226133">
              <w:rPr>
                <w:rFonts w:ascii="Palatino Linotype" w:hAnsi="Palatino Linotype"/>
                <w:noProof/>
                <w:webHidden/>
                <w:sz w:val="22"/>
                <w:szCs w:val="22"/>
              </w:rPr>
              <w:tab/>
            </w:r>
            <w:r w:rsidRPr="00226133">
              <w:rPr>
                <w:rFonts w:ascii="Palatino Linotype" w:hAnsi="Palatino Linotype"/>
                <w:noProof/>
                <w:webHidden/>
                <w:sz w:val="22"/>
                <w:szCs w:val="22"/>
              </w:rPr>
              <w:fldChar w:fldCharType="begin"/>
            </w:r>
            <w:r w:rsidR="003016DC" w:rsidRPr="00226133">
              <w:rPr>
                <w:rFonts w:ascii="Palatino Linotype" w:hAnsi="Palatino Linotype"/>
                <w:noProof/>
                <w:webHidden/>
                <w:sz w:val="22"/>
                <w:szCs w:val="22"/>
              </w:rPr>
              <w:instrText xml:space="preserve"> PAGEREF _Toc377547857 \h </w:instrText>
            </w:r>
            <w:r w:rsidRPr="00226133">
              <w:rPr>
                <w:rFonts w:ascii="Palatino Linotype" w:hAnsi="Palatino Linotype"/>
                <w:noProof/>
                <w:webHidden/>
                <w:sz w:val="22"/>
                <w:szCs w:val="22"/>
              </w:rPr>
            </w:r>
            <w:r w:rsidRPr="00226133">
              <w:rPr>
                <w:rFonts w:ascii="Palatino Linotype" w:hAnsi="Palatino Linotype"/>
                <w:noProof/>
                <w:webHidden/>
                <w:sz w:val="22"/>
                <w:szCs w:val="22"/>
              </w:rPr>
              <w:fldChar w:fldCharType="separate"/>
            </w:r>
            <w:r w:rsidR="00F037DD">
              <w:rPr>
                <w:rFonts w:ascii="Palatino Linotype" w:hAnsi="Palatino Linotype"/>
                <w:noProof/>
                <w:webHidden/>
                <w:sz w:val="22"/>
                <w:szCs w:val="22"/>
              </w:rPr>
              <w:t>33</w:t>
            </w:r>
            <w:r w:rsidRPr="00226133">
              <w:rPr>
                <w:rFonts w:ascii="Palatino Linotype" w:hAnsi="Palatino Linotype"/>
                <w:noProof/>
                <w:webHidden/>
                <w:sz w:val="22"/>
                <w:szCs w:val="22"/>
              </w:rPr>
              <w:fldChar w:fldCharType="end"/>
            </w:r>
          </w:hyperlink>
        </w:p>
        <w:p w:rsidR="003016DC" w:rsidRPr="00226133" w:rsidRDefault="001770EC">
          <w:pPr>
            <w:pStyle w:val="TDC3"/>
            <w:tabs>
              <w:tab w:val="right" w:leader="dot" w:pos="9352"/>
            </w:tabs>
            <w:rPr>
              <w:rFonts w:ascii="Palatino Linotype" w:eastAsiaTheme="minorEastAsia" w:hAnsi="Palatino Linotype" w:cstheme="minorBidi"/>
              <w:noProof/>
              <w:sz w:val="22"/>
              <w:szCs w:val="22"/>
              <w:lang w:eastAsia="es-DO"/>
            </w:rPr>
          </w:pPr>
          <w:hyperlink w:anchor="_Toc377547858" w:history="1">
            <w:r w:rsidR="003016DC" w:rsidRPr="00226133">
              <w:rPr>
                <w:rStyle w:val="Hipervnculo"/>
                <w:rFonts w:ascii="Palatino Linotype" w:hAnsi="Palatino Linotype"/>
                <w:noProof/>
                <w:sz w:val="22"/>
                <w:szCs w:val="22"/>
              </w:rPr>
              <w:t>2.15 Forma de Presentación de las Muestras de los Productos</w:t>
            </w:r>
            <w:r w:rsidR="003016DC" w:rsidRPr="00226133">
              <w:rPr>
                <w:rFonts w:ascii="Palatino Linotype" w:hAnsi="Palatino Linotype"/>
                <w:noProof/>
                <w:webHidden/>
                <w:sz w:val="22"/>
                <w:szCs w:val="22"/>
              </w:rPr>
              <w:tab/>
            </w:r>
            <w:r w:rsidRPr="00226133">
              <w:rPr>
                <w:rFonts w:ascii="Palatino Linotype" w:hAnsi="Palatino Linotype"/>
                <w:noProof/>
                <w:webHidden/>
                <w:sz w:val="22"/>
                <w:szCs w:val="22"/>
              </w:rPr>
              <w:fldChar w:fldCharType="begin"/>
            </w:r>
            <w:r w:rsidR="003016DC" w:rsidRPr="00226133">
              <w:rPr>
                <w:rFonts w:ascii="Palatino Linotype" w:hAnsi="Palatino Linotype"/>
                <w:noProof/>
                <w:webHidden/>
                <w:sz w:val="22"/>
                <w:szCs w:val="22"/>
              </w:rPr>
              <w:instrText xml:space="preserve"> PAGEREF _Toc377547858 \h </w:instrText>
            </w:r>
            <w:r w:rsidRPr="00226133">
              <w:rPr>
                <w:rFonts w:ascii="Palatino Linotype" w:hAnsi="Palatino Linotype"/>
                <w:noProof/>
                <w:webHidden/>
                <w:sz w:val="22"/>
                <w:szCs w:val="22"/>
              </w:rPr>
            </w:r>
            <w:r w:rsidRPr="00226133">
              <w:rPr>
                <w:rFonts w:ascii="Palatino Linotype" w:hAnsi="Palatino Linotype"/>
                <w:noProof/>
                <w:webHidden/>
                <w:sz w:val="22"/>
                <w:szCs w:val="22"/>
              </w:rPr>
              <w:fldChar w:fldCharType="separate"/>
            </w:r>
            <w:r w:rsidR="00F037DD">
              <w:rPr>
                <w:rFonts w:ascii="Palatino Linotype" w:hAnsi="Palatino Linotype"/>
                <w:noProof/>
                <w:webHidden/>
                <w:sz w:val="22"/>
                <w:szCs w:val="22"/>
              </w:rPr>
              <w:t>36</w:t>
            </w:r>
            <w:r w:rsidRPr="00226133">
              <w:rPr>
                <w:rFonts w:ascii="Palatino Linotype" w:hAnsi="Palatino Linotype"/>
                <w:noProof/>
                <w:webHidden/>
                <w:sz w:val="22"/>
                <w:szCs w:val="22"/>
              </w:rPr>
              <w:fldChar w:fldCharType="end"/>
            </w:r>
          </w:hyperlink>
        </w:p>
        <w:p w:rsidR="003016DC" w:rsidRPr="00226133" w:rsidRDefault="001770EC">
          <w:pPr>
            <w:pStyle w:val="TDC3"/>
            <w:tabs>
              <w:tab w:val="right" w:leader="dot" w:pos="9352"/>
            </w:tabs>
            <w:rPr>
              <w:rFonts w:ascii="Palatino Linotype" w:eastAsiaTheme="minorEastAsia" w:hAnsi="Palatino Linotype" w:cstheme="minorBidi"/>
              <w:noProof/>
              <w:sz w:val="22"/>
              <w:szCs w:val="22"/>
              <w:lang w:eastAsia="es-DO"/>
            </w:rPr>
          </w:pPr>
          <w:hyperlink w:anchor="_Toc377547859" w:history="1">
            <w:r w:rsidR="003016DC" w:rsidRPr="00226133">
              <w:rPr>
                <w:rStyle w:val="Hipervnculo"/>
                <w:rFonts w:ascii="Palatino Linotype" w:hAnsi="Palatino Linotype"/>
                <w:noProof/>
                <w:sz w:val="22"/>
                <w:szCs w:val="22"/>
              </w:rPr>
              <w:t>2.16 Presentación de la Documentación Contenida en el  “Sobre B”</w:t>
            </w:r>
            <w:r w:rsidR="003016DC" w:rsidRPr="00226133">
              <w:rPr>
                <w:rFonts w:ascii="Palatino Linotype" w:hAnsi="Palatino Linotype"/>
                <w:noProof/>
                <w:webHidden/>
                <w:sz w:val="22"/>
                <w:szCs w:val="22"/>
              </w:rPr>
              <w:tab/>
            </w:r>
            <w:r w:rsidRPr="00226133">
              <w:rPr>
                <w:rFonts w:ascii="Palatino Linotype" w:hAnsi="Palatino Linotype"/>
                <w:noProof/>
                <w:webHidden/>
                <w:sz w:val="22"/>
                <w:szCs w:val="22"/>
              </w:rPr>
              <w:fldChar w:fldCharType="begin"/>
            </w:r>
            <w:r w:rsidR="003016DC" w:rsidRPr="00226133">
              <w:rPr>
                <w:rFonts w:ascii="Palatino Linotype" w:hAnsi="Palatino Linotype"/>
                <w:noProof/>
                <w:webHidden/>
                <w:sz w:val="22"/>
                <w:szCs w:val="22"/>
              </w:rPr>
              <w:instrText xml:space="preserve"> PAGEREF _Toc377547859 \h </w:instrText>
            </w:r>
            <w:r w:rsidRPr="00226133">
              <w:rPr>
                <w:rFonts w:ascii="Palatino Linotype" w:hAnsi="Palatino Linotype"/>
                <w:noProof/>
                <w:webHidden/>
                <w:sz w:val="22"/>
                <w:szCs w:val="22"/>
              </w:rPr>
            </w:r>
            <w:r w:rsidRPr="00226133">
              <w:rPr>
                <w:rFonts w:ascii="Palatino Linotype" w:hAnsi="Palatino Linotype"/>
                <w:noProof/>
                <w:webHidden/>
                <w:sz w:val="22"/>
                <w:szCs w:val="22"/>
              </w:rPr>
              <w:fldChar w:fldCharType="separate"/>
            </w:r>
            <w:r w:rsidR="00F037DD">
              <w:rPr>
                <w:rFonts w:ascii="Palatino Linotype" w:hAnsi="Palatino Linotype"/>
                <w:noProof/>
                <w:webHidden/>
                <w:sz w:val="22"/>
                <w:szCs w:val="22"/>
              </w:rPr>
              <w:t>36</w:t>
            </w:r>
            <w:r w:rsidRPr="00226133">
              <w:rPr>
                <w:rFonts w:ascii="Palatino Linotype" w:hAnsi="Palatino Linotype"/>
                <w:noProof/>
                <w:webHidden/>
                <w:sz w:val="22"/>
                <w:szCs w:val="22"/>
              </w:rPr>
              <w:fldChar w:fldCharType="end"/>
            </w:r>
          </w:hyperlink>
        </w:p>
        <w:p w:rsidR="003016DC" w:rsidRPr="00226133" w:rsidRDefault="001770EC">
          <w:pPr>
            <w:pStyle w:val="TDC2"/>
            <w:tabs>
              <w:tab w:val="right" w:leader="dot" w:pos="9352"/>
            </w:tabs>
            <w:rPr>
              <w:rFonts w:ascii="Palatino Linotype" w:eastAsiaTheme="minorEastAsia" w:hAnsi="Palatino Linotype" w:cstheme="minorBidi"/>
              <w:b w:val="0"/>
              <w:bCs w:val="0"/>
              <w:noProof/>
              <w:lang w:eastAsia="es-DO"/>
            </w:rPr>
          </w:pPr>
          <w:hyperlink w:anchor="_Toc377547860" w:history="1">
            <w:r w:rsidR="003016DC" w:rsidRPr="00226133">
              <w:rPr>
                <w:rStyle w:val="Hipervnculo"/>
                <w:rFonts w:ascii="Palatino Linotype" w:hAnsi="Palatino Linotype"/>
                <w:noProof/>
              </w:rPr>
              <w:t>Sección III</w:t>
            </w:r>
            <w:r w:rsidR="003016DC" w:rsidRPr="00226133">
              <w:rPr>
                <w:rFonts w:ascii="Palatino Linotype" w:hAnsi="Palatino Linotype"/>
                <w:noProof/>
                <w:webHidden/>
              </w:rPr>
              <w:tab/>
            </w:r>
            <w:r w:rsidRPr="00226133">
              <w:rPr>
                <w:rFonts w:ascii="Palatino Linotype" w:hAnsi="Palatino Linotype"/>
                <w:noProof/>
                <w:webHidden/>
              </w:rPr>
              <w:fldChar w:fldCharType="begin"/>
            </w:r>
            <w:r w:rsidR="003016DC" w:rsidRPr="00226133">
              <w:rPr>
                <w:rFonts w:ascii="Palatino Linotype" w:hAnsi="Palatino Linotype"/>
                <w:noProof/>
                <w:webHidden/>
              </w:rPr>
              <w:instrText xml:space="preserve"> PAGEREF _Toc377547860 \h </w:instrText>
            </w:r>
            <w:r w:rsidRPr="00226133">
              <w:rPr>
                <w:rFonts w:ascii="Palatino Linotype" w:hAnsi="Palatino Linotype"/>
                <w:noProof/>
                <w:webHidden/>
              </w:rPr>
            </w:r>
            <w:r w:rsidRPr="00226133">
              <w:rPr>
                <w:rFonts w:ascii="Palatino Linotype" w:hAnsi="Palatino Linotype"/>
                <w:noProof/>
                <w:webHidden/>
              </w:rPr>
              <w:fldChar w:fldCharType="separate"/>
            </w:r>
            <w:r w:rsidR="00F037DD">
              <w:rPr>
                <w:rFonts w:ascii="Palatino Linotype" w:hAnsi="Palatino Linotype"/>
                <w:noProof/>
                <w:webHidden/>
              </w:rPr>
              <w:t>39</w:t>
            </w:r>
            <w:r w:rsidRPr="00226133">
              <w:rPr>
                <w:rFonts w:ascii="Palatino Linotype" w:hAnsi="Palatino Linotype"/>
                <w:noProof/>
                <w:webHidden/>
              </w:rPr>
              <w:fldChar w:fldCharType="end"/>
            </w:r>
          </w:hyperlink>
        </w:p>
        <w:p w:rsidR="003016DC" w:rsidRPr="00226133" w:rsidRDefault="001770EC">
          <w:pPr>
            <w:pStyle w:val="TDC2"/>
            <w:tabs>
              <w:tab w:val="right" w:leader="dot" w:pos="9352"/>
            </w:tabs>
            <w:rPr>
              <w:rFonts w:ascii="Palatino Linotype" w:eastAsiaTheme="minorEastAsia" w:hAnsi="Palatino Linotype" w:cstheme="minorBidi"/>
              <w:b w:val="0"/>
              <w:bCs w:val="0"/>
              <w:noProof/>
              <w:lang w:eastAsia="es-DO"/>
            </w:rPr>
          </w:pPr>
          <w:hyperlink w:anchor="_Toc377547861" w:history="1">
            <w:r w:rsidR="003016DC" w:rsidRPr="00226133">
              <w:rPr>
                <w:rStyle w:val="Hipervnculo"/>
                <w:rFonts w:ascii="Palatino Linotype" w:hAnsi="Palatino Linotype"/>
                <w:noProof/>
              </w:rPr>
              <w:t>Apertura y Validación de Ofertas</w:t>
            </w:r>
            <w:r w:rsidR="003016DC" w:rsidRPr="00226133">
              <w:rPr>
                <w:rFonts w:ascii="Palatino Linotype" w:hAnsi="Palatino Linotype"/>
                <w:noProof/>
                <w:webHidden/>
              </w:rPr>
              <w:tab/>
            </w:r>
            <w:r w:rsidRPr="00226133">
              <w:rPr>
                <w:rFonts w:ascii="Palatino Linotype" w:hAnsi="Palatino Linotype"/>
                <w:noProof/>
                <w:webHidden/>
              </w:rPr>
              <w:fldChar w:fldCharType="begin"/>
            </w:r>
            <w:r w:rsidR="003016DC" w:rsidRPr="00226133">
              <w:rPr>
                <w:rFonts w:ascii="Palatino Linotype" w:hAnsi="Palatino Linotype"/>
                <w:noProof/>
                <w:webHidden/>
              </w:rPr>
              <w:instrText xml:space="preserve"> PAGEREF _Toc377547861 \h </w:instrText>
            </w:r>
            <w:r w:rsidRPr="00226133">
              <w:rPr>
                <w:rFonts w:ascii="Palatino Linotype" w:hAnsi="Palatino Linotype"/>
                <w:noProof/>
                <w:webHidden/>
              </w:rPr>
            </w:r>
            <w:r w:rsidRPr="00226133">
              <w:rPr>
                <w:rFonts w:ascii="Palatino Linotype" w:hAnsi="Palatino Linotype"/>
                <w:noProof/>
                <w:webHidden/>
              </w:rPr>
              <w:fldChar w:fldCharType="separate"/>
            </w:r>
            <w:r w:rsidR="00F037DD">
              <w:rPr>
                <w:rFonts w:ascii="Palatino Linotype" w:hAnsi="Palatino Linotype"/>
                <w:noProof/>
                <w:webHidden/>
              </w:rPr>
              <w:t>39</w:t>
            </w:r>
            <w:r w:rsidRPr="00226133">
              <w:rPr>
                <w:rFonts w:ascii="Palatino Linotype" w:hAnsi="Palatino Linotype"/>
                <w:noProof/>
                <w:webHidden/>
              </w:rPr>
              <w:fldChar w:fldCharType="end"/>
            </w:r>
          </w:hyperlink>
        </w:p>
        <w:p w:rsidR="003016DC" w:rsidRPr="00226133" w:rsidRDefault="001770EC">
          <w:pPr>
            <w:pStyle w:val="TDC3"/>
            <w:tabs>
              <w:tab w:val="right" w:leader="dot" w:pos="9352"/>
            </w:tabs>
            <w:rPr>
              <w:rFonts w:ascii="Palatino Linotype" w:eastAsiaTheme="minorEastAsia" w:hAnsi="Palatino Linotype" w:cstheme="minorBidi"/>
              <w:noProof/>
              <w:sz w:val="22"/>
              <w:szCs w:val="22"/>
              <w:lang w:eastAsia="es-DO"/>
            </w:rPr>
          </w:pPr>
          <w:hyperlink w:anchor="_Toc377547862" w:history="1">
            <w:r w:rsidR="003016DC" w:rsidRPr="00226133">
              <w:rPr>
                <w:rStyle w:val="Hipervnculo"/>
                <w:rFonts w:ascii="Palatino Linotype" w:hAnsi="Palatino Linotype"/>
                <w:noProof/>
                <w:sz w:val="22"/>
                <w:szCs w:val="22"/>
              </w:rPr>
              <w:t>3.1 Procedimiento de Apertura de Sobres</w:t>
            </w:r>
            <w:r w:rsidR="003016DC" w:rsidRPr="00226133">
              <w:rPr>
                <w:rFonts w:ascii="Palatino Linotype" w:hAnsi="Palatino Linotype"/>
                <w:noProof/>
                <w:webHidden/>
                <w:sz w:val="22"/>
                <w:szCs w:val="22"/>
              </w:rPr>
              <w:tab/>
            </w:r>
            <w:r w:rsidRPr="00226133">
              <w:rPr>
                <w:rFonts w:ascii="Palatino Linotype" w:hAnsi="Palatino Linotype"/>
                <w:noProof/>
                <w:webHidden/>
                <w:sz w:val="22"/>
                <w:szCs w:val="22"/>
              </w:rPr>
              <w:fldChar w:fldCharType="begin"/>
            </w:r>
            <w:r w:rsidR="003016DC" w:rsidRPr="00226133">
              <w:rPr>
                <w:rFonts w:ascii="Palatino Linotype" w:hAnsi="Palatino Linotype"/>
                <w:noProof/>
                <w:webHidden/>
                <w:sz w:val="22"/>
                <w:szCs w:val="22"/>
              </w:rPr>
              <w:instrText xml:space="preserve"> PAGEREF _Toc377547862 \h </w:instrText>
            </w:r>
            <w:r w:rsidRPr="00226133">
              <w:rPr>
                <w:rFonts w:ascii="Palatino Linotype" w:hAnsi="Palatino Linotype"/>
                <w:noProof/>
                <w:webHidden/>
                <w:sz w:val="22"/>
                <w:szCs w:val="22"/>
              </w:rPr>
            </w:r>
            <w:r w:rsidRPr="00226133">
              <w:rPr>
                <w:rFonts w:ascii="Palatino Linotype" w:hAnsi="Palatino Linotype"/>
                <w:noProof/>
                <w:webHidden/>
                <w:sz w:val="22"/>
                <w:szCs w:val="22"/>
              </w:rPr>
              <w:fldChar w:fldCharType="separate"/>
            </w:r>
            <w:r w:rsidR="00F037DD">
              <w:rPr>
                <w:rFonts w:ascii="Palatino Linotype" w:hAnsi="Palatino Linotype"/>
                <w:noProof/>
                <w:webHidden/>
                <w:sz w:val="22"/>
                <w:szCs w:val="22"/>
              </w:rPr>
              <w:t>39</w:t>
            </w:r>
            <w:r w:rsidRPr="00226133">
              <w:rPr>
                <w:rFonts w:ascii="Palatino Linotype" w:hAnsi="Palatino Linotype"/>
                <w:noProof/>
                <w:webHidden/>
                <w:sz w:val="22"/>
                <w:szCs w:val="22"/>
              </w:rPr>
              <w:fldChar w:fldCharType="end"/>
            </w:r>
          </w:hyperlink>
        </w:p>
        <w:p w:rsidR="003016DC" w:rsidRPr="00226133" w:rsidRDefault="001770EC">
          <w:pPr>
            <w:pStyle w:val="TDC3"/>
            <w:tabs>
              <w:tab w:val="right" w:leader="dot" w:pos="9352"/>
            </w:tabs>
            <w:rPr>
              <w:rFonts w:ascii="Palatino Linotype" w:eastAsiaTheme="minorEastAsia" w:hAnsi="Palatino Linotype" w:cstheme="minorBidi"/>
              <w:noProof/>
              <w:sz w:val="22"/>
              <w:szCs w:val="22"/>
              <w:lang w:eastAsia="es-DO"/>
            </w:rPr>
          </w:pPr>
          <w:hyperlink w:anchor="_Toc377547863" w:history="1">
            <w:r w:rsidR="003016DC" w:rsidRPr="00226133">
              <w:rPr>
                <w:rStyle w:val="Hipervnculo"/>
                <w:rFonts w:ascii="Palatino Linotype" w:hAnsi="Palatino Linotype"/>
                <w:noProof/>
                <w:sz w:val="22"/>
                <w:szCs w:val="22"/>
              </w:rPr>
              <w:t>3.2 Apertura de “Sobre A”, contentivo de  Propuestas Técnicas</w:t>
            </w:r>
            <w:r w:rsidR="003016DC" w:rsidRPr="00226133">
              <w:rPr>
                <w:rFonts w:ascii="Palatino Linotype" w:hAnsi="Palatino Linotype"/>
                <w:noProof/>
                <w:webHidden/>
                <w:sz w:val="22"/>
                <w:szCs w:val="22"/>
              </w:rPr>
              <w:tab/>
            </w:r>
            <w:r w:rsidRPr="00226133">
              <w:rPr>
                <w:rFonts w:ascii="Palatino Linotype" w:hAnsi="Palatino Linotype"/>
                <w:noProof/>
                <w:webHidden/>
                <w:sz w:val="22"/>
                <w:szCs w:val="22"/>
              </w:rPr>
              <w:fldChar w:fldCharType="begin"/>
            </w:r>
            <w:r w:rsidR="003016DC" w:rsidRPr="00226133">
              <w:rPr>
                <w:rFonts w:ascii="Palatino Linotype" w:hAnsi="Palatino Linotype"/>
                <w:noProof/>
                <w:webHidden/>
                <w:sz w:val="22"/>
                <w:szCs w:val="22"/>
              </w:rPr>
              <w:instrText xml:space="preserve"> PAGEREF _Toc377547863 \h </w:instrText>
            </w:r>
            <w:r w:rsidRPr="00226133">
              <w:rPr>
                <w:rFonts w:ascii="Palatino Linotype" w:hAnsi="Palatino Linotype"/>
                <w:noProof/>
                <w:webHidden/>
                <w:sz w:val="22"/>
                <w:szCs w:val="22"/>
              </w:rPr>
            </w:r>
            <w:r w:rsidRPr="00226133">
              <w:rPr>
                <w:rFonts w:ascii="Palatino Linotype" w:hAnsi="Palatino Linotype"/>
                <w:noProof/>
                <w:webHidden/>
                <w:sz w:val="22"/>
                <w:szCs w:val="22"/>
              </w:rPr>
              <w:fldChar w:fldCharType="separate"/>
            </w:r>
            <w:r w:rsidR="00F037DD">
              <w:rPr>
                <w:rFonts w:ascii="Palatino Linotype" w:hAnsi="Palatino Linotype"/>
                <w:noProof/>
                <w:webHidden/>
                <w:sz w:val="22"/>
                <w:szCs w:val="22"/>
              </w:rPr>
              <w:t>39</w:t>
            </w:r>
            <w:r w:rsidRPr="00226133">
              <w:rPr>
                <w:rFonts w:ascii="Palatino Linotype" w:hAnsi="Palatino Linotype"/>
                <w:noProof/>
                <w:webHidden/>
                <w:sz w:val="22"/>
                <w:szCs w:val="22"/>
              </w:rPr>
              <w:fldChar w:fldCharType="end"/>
            </w:r>
          </w:hyperlink>
        </w:p>
        <w:p w:rsidR="003016DC" w:rsidRPr="00226133" w:rsidRDefault="001770EC">
          <w:pPr>
            <w:pStyle w:val="TDC3"/>
            <w:tabs>
              <w:tab w:val="right" w:leader="dot" w:pos="9352"/>
            </w:tabs>
            <w:rPr>
              <w:rFonts w:ascii="Palatino Linotype" w:eastAsiaTheme="minorEastAsia" w:hAnsi="Palatino Linotype" w:cstheme="minorBidi"/>
              <w:noProof/>
              <w:sz w:val="22"/>
              <w:szCs w:val="22"/>
              <w:lang w:eastAsia="es-DO"/>
            </w:rPr>
          </w:pPr>
          <w:hyperlink w:anchor="_Toc377547864" w:history="1">
            <w:r w:rsidR="003016DC" w:rsidRPr="00226133">
              <w:rPr>
                <w:rStyle w:val="Hipervnculo"/>
                <w:rFonts w:ascii="Palatino Linotype" w:hAnsi="Palatino Linotype"/>
                <w:noProof/>
                <w:sz w:val="22"/>
                <w:szCs w:val="22"/>
              </w:rPr>
              <w:t>3.3 Validación y Verificación de Documentos</w:t>
            </w:r>
            <w:r w:rsidR="003016DC" w:rsidRPr="00226133">
              <w:rPr>
                <w:rFonts w:ascii="Palatino Linotype" w:hAnsi="Palatino Linotype"/>
                <w:noProof/>
                <w:webHidden/>
                <w:sz w:val="22"/>
                <w:szCs w:val="22"/>
              </w:rPr>
              <w:tab/>
            </w:r>
            <w:r w:rsidRPr="00226133">
              <w:rPr>
                <w:rFonts w:ascii="Palatino Linotype" w:hAnsi="Palatino Linotype"/>
                <w:noProof/>
                <w:webHidden/>
                <w:sz w:val="22"/>
                <w:szCs w:val="22"/>
              </w:rPr>
              <w:fldChar w:fldCharType="begin"/>
            </w:r>
            <w:r w:rsidR="003016DC" w:rsidRPr="00226133">
              <w:rPr>
                <w:rFonts w:ascii="Palatino Linotype" w:hAnsi="Palatino Linotype"/>
                <w:noProof/>
                <w:webHidden/>
                <w:sz w:val="22"/>
                <w:szCs w:val="22"/>
              </w:rPr>
              <w:instrText xml:space="preserve"> PAGEREF _Toc377547864 \h </w:instrText>
            </w:r>
            <w:r w:rsidRPr="00226133">
              <w:rPr>
                <w:rFonts w:ascii="Palatino Linotype" w:hAnsi="Palatino Linotype"/>
                <w:noProof/>
                <w:webHidden/>
                <w:sz w:val="22"/>
                <w:szCs w:val="22"/>
              </w:rPr>
            </w:r>
            <w:r w:rsidRPr="00226133">
              <w:rPr>
                <w:rFonts w:ascii="Palatino Linotype" w:hAnsi="Palatino Linotype"/>
                <w:noProof/>
                <w:webHidden/>
                <w:sz w:val="22"/>
                <w:szCs w:val="22"/>
              </w:rPr>
              <w:fldChar w:fldCharType="separate"/>
            </w:r>
            <w:r w:rsidR="00F037DD">
              <w:rPr>
                <w:rFonts w:ascii="Palatino Linotype" w:hAnsi="Palatino Linotype"/>
                <w:noProof/>
                <w:webHidden/>
                <w:sz w:val="22"/>
                <w:szCs w:val="22"/>
              </w:rPr>
              <w:t>39</w:t>
            </w:r>
            <w:r w:rsidRPr="00226133">
              <w:rPr>
                <w:rFonts w:ascii="Palatino Linotype" w:hAnsi="Palatino Linotype"/>
                <w:noProof/>
                <w:webHidden/>
                <w:sz w:val="22"/>
                <w:szCs w:val="22"/>
              </w:rPr>
              <w:fldChar w:fldCharType="end"/>
            </w:r>
          </w:hyperlink>
        </w:p>
        <w:p w:rsidR="003016DC" w:rsidRPr="00226133" w:rsidRDefault="001770EC">
          <w:pPr>
            <w:pStyle w:val="TDC3"/>
            <w:tabs>
              <w:tab w:val="right" w:leader="dot" w:pos="9352"/>
            </w:tabs>
            <w:rPr>
              <w:rFonts w:ascii="Palatino Linotype" w:eastAsiaTheme="minorEastAsia" w:hAnsi="Palatino Linotype" w:cstheme="minorBidi"/>
              <w:noProof/>
              <w:sz w:val="22"/>
              <w:szCs w:val="22"/>
              <w:lang w:eastAsia="es-DO"/>
            </w:rPr>
          </w:pPr>
          <w:hyperlink w:anchor="_Toc377547865" w:history="1">
            <w:r w:rsidR="003016DC" w:rsidRPr="00226133">
              <w:rPr>
                <w:rStyle w:val="Hipervnculo"/>
                <w:rFonts w:ascii="Palatino Linotype" w:hAnsi="Palatino Linotype"/>
                <w:noProof/>
                <w:sz w:val="22"/>
                <w:szCs w:val="22"/>
              </w:rPr>
              <w:t>3.4 Criterios de Evaluación</w:t>
            </w:r>
            <w:r w:rsidR="003016DC" w:rsidRPr="00226133">
              <w:rPr>
                <w:rFonts w:ascii="Palatino Linotype" w:hAnsi="Palatino Linotype"/>
                <w:noProof/>
                <w:webHidden/>
                <w:sz w:val="22"/>
                <w:szCs w:val="22"/>
              </w:rPr>
              <w:tab/>
            </w:r>
            <w:r w:rsidRPr="00226133">
              <w:rPr>
                <w:rFonts w:ascii="Palatino Linotype" w:hAnsi="Palatino Linotype"/>
                <w:noProof/>
                <w:webHidden/>
                <w:sz w:val="22"/>
                <w:szCs w:val="22"/>
              </w:rPr>
              <w:fldChar w:fldCharType="begin"/>
            </w:r>
            <w:r w:rsidR="003016DC" w:rsidRPr="00226133">
              <w:rPr>
                <w:rFonts w:ascii="Palatino Linotype" w:hAnsi="Palatino Linotype"/>
                <w:noProof/>
                <w:webHidden/>
                <w:sz w:val="22"/>
                <w:szCs w:val="22"/>
              </w:rPr>
              <w:instrText xml:space="preserve"> PAGEREF _Toc377547865 \h </w:instrText>
            </w:r>
            <w:r w:rsidRPr="00226133">
              <w:rPr>
                <w:rFonts w:ascii="Palatino Linotype" w:hAnsi="Palatino Linotype"/>
                <w:noProof/>
                <w:webHidden/>
                <w:sz w:val="22"/>
                <w:szCs w:val="22"/>
              </w:rPr>
            </w:r>
            <w:r w:rsidRPr="00226133">
              <w:rPr>
                <w:rFonts w:ascii="Palatino Linotype" w:hAnsi="Palatino Linotype"/>
                <w:noProof/>
                <w:webHidden/>
                <w:sz w:val="22"/>
                <w:szCs w:val="22"/>
              </w:rPr>
              <w:fldChar w:fldCharType="separate"/>
            </w:r>
            <w:r w:rsidR="00F037DD">
              <w:rPr>
                <w:rFonts w:ascii="Palatino Linotype" w:hAnsi="Palatino Linotype"/>
                <w:noProof/>
                <w:webHidden/>
                <w:sz w:val="22"/>
                <w:szCs w:val="22"/>
              </w:rPr>
              <w:t>40</w:t>
            </w:r>
            <w:r w:rsidRPr="00226133">
              <w:rPr>
                <w:rFonts w:ascii="Palatino Linotype" w:hAnsi="Palatino Linotype"/>
                <w:noProof/>
                <w:webHidden/>
                <w:sz w:val="22"/>
                <w:szCs w:val="22"/>
              </w:rPr>
              <w:fldChar w:fldCharType="end"/>
            </w:r>
          </w:hyperlink>
        </w:p>
        <w:p w:rsidR="003016DC" w:rsidRPr="00226133" w:rsidRDefault="001770EC">
          <w:pPr>
            <w:pStyle w:val="TDC3"/>
            <w:tabs>
              <w:tab w:val="right" w:leader="dot" w:pos="9352"/>
            </w:tabs>
            <w:rPr>
              <w:rFonts w:ascii="Palatino Linotype" w:eastAsiaTheme="minorEastAsia" w:hAnsi="Palatino Linotype" w:cstheme="minorBidi"/>
              <w:noProof/>
              <w:sz w:val="22"/>
              <w:szCs w:val="22"/>
              <w:lang w:eastAsia="es-DO"/>
            </w:rPr>
          </w:pPr>
          <w:hyperlink w:anchor="_Toc377547866" w:history="1">
            <w:r w:rsidR="003016DC" w:rsidRPr="00226133">
              <w:rPr>
                <w:rStyle w:val="Hipervnculo"/>
                <w:rFonts w:ascii="Palatino Linotype" w:hAnsi="Palatino Linotype"/>
                <w:noProof/>
                <w:sz w:val="22"/>
                <w:szCs w:val="22"/>
              </w:rPr>
              <w:t>3.5 Fase de Homologación</w:t>
            </w:r>
            <w:r w:rsidR="003016DC" w:rsidRPr="00226133">
              <w:rPr>
                <w:rFonts w:ascii="Palatino Linotype" w:hAnsi="Palatino Linotype"/>
                <w:noProof/>
                <w:webHidden/>
                <w:sz w:val="22"/>
                <w:szCs w:val="22"/>
              </w:rPr>
              <w:tab/>
            </w:r>
            <w:r w:rsidRPr="00226133">
              <w:rPr>
                <w:rFonts w:ascii="Palatino Linotype" w:hAnsi="Palatino Linotype"/>
                <w:noProof/>
                <w:webHidden/>
                <w:sz w:val="22"/>
                <w:szCs w:val="22"/>
              </w:rPr>
              <w:fldChar w:fldCharType="begin"/>
            </w:r>
            <w:r w:rsidR="003016DC" w:rsidRPr="00226133">
              <w:rPr>
                <w:rFonts w:ascii="Palatino Linotype" w:hAnsi="Palatino Linotype"/>
                <w:noProof/>
                <w:webHidden/>
                <w:sz w:val="22"/>
                <w:szCs w:val="22"/>
              </w:rPr>
              <w:instrText xml:space="preserve"> PAGEREF _Toc377547866 \h </w:instrText>
            </w:r>
            <w:r w:rsidRPr="00226133">
              <w:rPr>
                <w:rFonts w:ascii="Palatino Linotype" w:hAnsi="Palatino Linotype"/>
                <w:noProof/>
                <w:webHidden/>
                <w:sz w:val="22"/>
                <w:szCs w:val="22"/>
              </w:rPr>
            </w:r>
            <w:r w:rsidRPr="00226133">
              <w:rPr>
                <w:rFonts w:ascii="Palatino Linotype" w:hAnsi="Palatino Linotype"/>
                <w:noProof/>
                <w:webHidden/>
                <w:sz w:val="22"/>
                <w:szCs w:val="22"/>
              </w:rPr>
              <w:fldChar w:fldCharType="separate"/>
            </w:r>
            <w:r w:rsidR="00F037DD">
              <w:rPr>
                <w:rFonts w:ascii="Palatino Linotype" w:hAnsi="Palatino Linotype"/>
                <w:noProof/>
                <w:webHidden/>
                <w:sz w:val="22"/>
                <w:szCs w:val="22"/>
              </w:rPr>
              <w:t>42</w:t>
            </w:r>
            <w:r w:rsidRPr="00226133">
              <w:rPr>
                <w:rFonts w:ascii="Palatino Linotype" w:hAnsi="Palatino Linotype"/>
                <w:noProof/>
                <w:webHidden/>
                <w:sz w:val="22"/>
                <w:szCs w:val="22"/>
              </w:rPr>
              <w:fldChar w:fldCharType="end"/>
            </w:r>
          </w:hyperlink>
        </w:p>
        <w:p w:rsidR="003016DC" w:rsidRPr="00226133" w:rsidRDefault="001770EC">
          <w:pPr>
            <w:pStyle w:val="TDC3"/>
            <w:tabs>
              <w:tab w:val="right" w:leader="dot" w:pos="9352"/>
            </w:tabs>
            <w:rPr>
              <w:rFonts w:ascii="Palatino Linotype" w:eastAsiaTheme="minorEastAsia" w:hAnsi="Palatino Linotype" w:cstheme="minorBidi"/>
              <w:noProof/>
              <w:sz w:val="22"/>
              <w:szCs w:val="22"/>
              <w:lang w:eastAsia="es-DO"/>
            </w:rPr>
          </w:pPr>
          <w:hyperlink w:anchor="_Toc377547867" w:history="1">
            <w:r w:rsidR="003016DC" w:rsidRPr="00226133">
              <w:rPr>
                <w:rStyle w:val="Hipervnculo"/>
                <w:rFonts w:ascii="Palatino Linotype" w:hAnsi="Palatino Linotype"/>
                <w:noProof/>
                <w:sz w:val="22"/>
                <w:szCs w:val="22"/>
              </w:rPr>
              <w:t>3.6  Apertura de los “Sobres B”, Contentivos de Propuestas Económicas</w:t>
            </w:r>
            <w:r w:rsidR="003016DC" w:rsidRPr="00226133">
              <w:rPr>
                <w:rFonts w:ascii="Palatino Linotype" w:hAnsi="Palatino Linotype"/>
                <w:noProof/>
                <w:webHidden/>
                <w:sz w:val="22"/>
                <w:szCs w:val="22"/>
              </w:rPr>
              <w:tab/>
            </w:r>
            <w:r w:rsidRPr="00226133">
              <w:rPr>
                <w:rFonts w:ascii="Palatino Linotype" w:hAnsi="Palatino Linotype"/>
                <w:noProof/>
                <w:webHidden/>
                <w:sz w:val="22"/>
                <w:szCs w:val="22"/>
              </w:rPr>
              <w:fldChar w:fldCharType="begin"/>
            </w:r>
            <w:r w:rsidR="003016DC" w:rsidRPr="00226133">
              <w:rPr>
                <w:rFonts w:ascii="Palatino Linotype" w:hAnsi="Palatino Linotype"/>
                <w:noProof/>
                <w:webHidden/>
                <w:sz w:val="22"/>
                <w:szCs w:val="22"/>
              </w:rPr>
              <w:instrText xml:space="preserve"> PAGEREF _Toc377547867 \h </w:instrText>
            </w:r>
            <w:r w:rsidRPr="00226133">
              <w:rPr>
                <w:rFonts w:ascii="Palatino Linotype" w:hAnsi="Palatino Linotype"/>
                <w:noProof/>
                <w:webHidden/>
                <w:sz w:val="22"/>
                <w:szCs w:val="22"/>
              </w:rPr>
            </w:r>
            <w:r w:rsidRPr="00226133">
              <w:rPr>
                <w:rFonts w:ascii="Palatino Linotype" w:hAnsi="Palatino Linotype"/>
                <w:noProof/>
                <w:webHidden/>
                <w:sz w:val="22"/>
                <w:szCs w:val="22"/>
              </w:rPr>
              <w:fldChar w:fldCharType="separate"/>
            </w:r>
            <w:r w:rsidR="00F037DD">
              <w:rPr>
                <w:rFonts w:ascii="Palatino Linotype" w:hAnsi="Palatino Linotype"/>
                <w:noProof/>
                <w:webHidden/>
                <w:sz w:val="22"/>
                <w:szCs w:val="22"/>
              </w:rPr>
              <w:t>42</w:t>
            </w:r>
            <w:r w:rsidRPr="00226133">
              <w:rPr>
                <w:rFonts w:ascii="Palatino Linotype" w:hAnsi="Palatino Linotype"/>
                <w:noProof/>
                <w:webHidden/>
                <w:sz w:val="22"/>
                <w:szCs w:val="22"/>
              </w:rPr>
              <w:fldChar w:fldCharType="end"/>
            </w:r>
          </w:hyperlink>
        </w:p>
        <w:p w:rsidR="003016DC" w:rsidRPr="00226133" w:rsidRDefault="001770EC">
          <w:pPr>
            <w:pStyle w:val="TDC3"/>
            <w:tabs>
              <w:tab w:val="right" w:leader="dot" w:pos="9352"/>
            </w:tabs>
            <w:rPr>
              <w:rFonts w:ascii="Palatino Linotype" w:eastAsiaTheme="minorEastAsia" w:hAnsi="Palatino Linotype" w:cstheme="minorBidi"/>
              <w:noProof/>
              <w:sz w:val="22"/>
              <w:szCs w:val="22"/>
              <w:lang w:eastAsia="es-DO"/>
            </w:rPr>
          </w:pPr>
          <w:hyperlink w:anchor="_Toc377547868" w:history="1">
            <w:r w:rsidR="003016DC" w:rsidRPr="00226133">
              <w:rPr>
                <w:rStyle w:val="Hipervnculo"/>
                <w:rFonts w:ascii="Palatino Linotype" w:hAnsi="Palatino Linotype"/>
                <w:noProof/>
                <w:sz w:val="22"/>
                <w:szCs w:val="22"/>
              </w:rPr>
              <w:t>3.7 Confidencialidad del Proceso</w:t>
            </w:r>
            <w:r w:rsidR="003016DC" w:rsidRPr="00226133">
              <w:rPr>
                <w:rFonts w:ascii="Palatino Linotype" w:hAnsi="Palatino Linotype"/>
                <w:noProof/>
                <w:webHidden/>
                <w:sz w:val="22"/>
                <w:szCs w:val="22"/>
              </w:rPr>
              <w:tab/>
            </w:r>
            <w:r w:rsidRPr="00226133">
              <w:rPr>
                <w:rFonts w:ascii="Palatino Linotype" w:hAnsi="Palatino Linotype"/>
                <w:noProof/>
                <w:webHidden/>
                <w:sz w:val="22"/>
                <w:szCs w:val="22"/>
              </w:rPr>
              <w:fldChar w:fldCharType="begin"/>
            </w:r>
            <w:r w:rsidR="003016DC" w:rsidRPr="00226133">
              <w:rPr>
                <w:rFonts w:ascii="Palatino Linotype" w:hAnsi="Palatino Linotype"/>
                <w:noProof/>
                <w:webHidden/>
                <w:sz w:val="22"/>
                <w:szCs w:val="22"/>
              </w:rPr>
              <w:instrText xml:space="preserve"> PAGEREF _Toc377547868 \h </w:instrText>
            </w:r>
            <w:r w:rsidRPr="00226133">
              <w:rPr>
                <w:rFonts w:ascii="Palatino Linotype" w:hAnsi="Palatino Linotype"/>
                <w:noProof/>
                <w:webHidden/>
                <w:sz w:val="22"/>
                <w:szCs w:val="22"/>
              </w:rPr>
            </w:r>
            <w:r w:rsidRPr="00226133">
              <w:rPr>
                <w:rFonts w:ascii="Palatino Linotype" w:hAnsi="Palatino Linotype"/>
                <w:noProof/>
                <w:webHidden/>
                <w:sz w:val="22"/>
                <w:szCs w:val="22"/>
              </w:rPr>
              <w:fldChar w:fldCharType="separate"/>
            </w:r>
            <w:r w:rsidR="00F037DD">
              <w:rPr>
                <w:rFonts w:ascii="Palatino Linotype" w:hAnsi="Palatino Linotype"/>
                <w:noProof/>
                <w:webHidden/>
                <w:sz w:val="22"/>
                <w:szCs w:val="22"/>
              </w:rPr>
              <w:t>44</w:t>
            </w:r>
            <w:r w:rsidRPr="00226133">
              <w:rPr>
                <w:rFonts w:ascii="Palatino Linotype" w:hAnsi="Palatino Linotype"/>
                <w:noProof/>
                <w:webHidden/>
                <w:sz w:val="22"/>
                <w:szCs w:val="22"/>
              </w:rPr>
              <w:fldChar w:fldCharType="end"/>
            </w:r>
          </w:hyperlink>
        </w:p>
        <w:p w:rsidR="003016DC" w:rsidRPr="00226133" w:rsidRDefault="001770EC">
          <w:pPr>
            <w:pStyle w:val="TDC3"/>
            <w:tabs>
              <w:tab w:val="right" w:leader="dot" w:pos="9352"/>
            </w:tabs>
            <w:rPr>
              <w:rFonts w:ascii="Palatino Linotype" w:eastAsiaTheme="minorEastAsia" w:hAnsi="Palatino Linotype" w:cstheme="minorBidi"/>
              <w:noProof/>
              <w:sz w:val="22"/>
              <w:szCs w:val="22"/>
              <w:lang w:eastAsia="es-DO"/>
            </w:rPr>
          </w:pPr>
          <w:hyperlink w:anchor="_Toc377547869" w:history="1">
            <w:r w:rsidR="003016DC" w:rsidRPr="00226133">
              <w:rPr>
                <w:rStyle w:val="Hipervnculo"/>
                <w:rFonts w:ascii="Palatino Linotype" w:hAnsi="Palatino Linotype"/>
                <w:noProof/>
                <w:sz w:val="22"/>
                <w:szCs w:val="22"/>
              </w:rPr>
              <w:t>3.8 Plazo de Mantenimiento de Oferta</w:t>
            </w:r>
            <w:r w:rsidR="003016DC" w:rsidRPr="00226133">
              <w:rPr>
                <w:rFonts w:ascii="Palatino Linotype" w:hAnsi="Palatino Linotype"/>
                <w:noProof/>
                <w:webHidden/>
                <w:sz w:val="22"/>
                <w:szCs w:val="22"/>
              </w:rPr>
              <w:tab/>
            </w:r>
            <w:r w:rsidRPr="00226133">
              <w:rPr>
                <w:rFonts w:ascii="Palatino Linotype" w:hAnsi="Palatino Linotype"/>
                <w:noProof/>
                <w:webHidden/>
                <w:sz w:val="22"/>
                <w:szCs w:val="22"/>
              </w:rPr>
              <w:fldChar w:fldCharType="begin"/>
            </w:r>
            <w:r w:rsidR="003016DC" w:rsidRPr="00226133">
              <w:rPr>
                <w:rFonts w:ascii="Palatino Linotype" w:hAnsi="Palatino Linotype"/>
                <w:noProof/>
                <w:webHidden/>
                <w:sz w:val="22"/>
                <w:szCs w:val="22"/>
              </w:rPr>
              <w:instrText xml:space="preserve"> PAGEREF _Toc377547869 \h </w:instrText>
            </w:r>
            <w:r w:rsidRPr="00226133">
              <w:rPr>
                <w:rFonts w:ascii="Palatino Linotype" w:hAnsi="Palatino Linotype"/>
                <w:noProof/>
                <w:webHidden/>
                <w:sz w:val="22"/>
                <w:szCs w:val="22"/>
              </w:rPr>
            </w:r>
            <w:r w:rsidRPr="00226133">
              <w:rPr>
                <w:rFonts w:ascii="Palatino Linotype" w:hAnsi="Palatino Linotype"/>
                <w:noProof/>
                <w:webHidden/>
                <w:sz w:val="22"/>
                <w:szCs w:val="22"/>
              </w:rPr>
              <w:fldChar w:fldCharType="separate"/>
            </w:r>
            <w:r w:rsidR="00F037DD">
              <w:rPr>
                <w:rFonts w:ascii="Palatino Linotype" w:hAnsi="Palatino Linotype"/>
                <w:noProof/>
                <w:webHidden/>
                <w:sz w:val="22"/>
                <w:szCs w:val="22"/>
              </w:rPr>
              <w:t>44</w:t>
            </w:r>
            <w:r w:rsidRPr="00226133">
              <w:rPr>
                <w:rFonts w:ascii="Palatino Linotype" w:hAnsi="Palatino Linotype"/>
                <w:noProof/>
                <w:webHidden/>
                <w:sz w:val="22"/>
                <w:szCs w:val="22"/>
              </w:rPr>
              <w:fldChar w:fldCharType="end"/>
            </w:r>
          </w:hyperlink>
        </w:p>
        <w:p w:rsidR="003016DC" w:rsidRPr="00226133" w:rsidRDefault="001770EC">
          <w:pPr>
            <w:pStyle w:val="TDC3"/>
            <w:tabs>
              <w:tab w:val="right" w:leader="dot" w:pos="9352"/>
            </w:tabs>
            <w:rPr>
              <w:rFonts w:ascii="Palatino Linotype" w:eastAsiaTheme="minorEastAsia" w:hAnsi="Palatino Linotype" w:cstheme="minorBidi"/>
              <w:noProof/>
              <w:sz w:val="22"/>
              <w:szCs w:val="22"/>
              <w:lang w:eastAsia="es-DO"/>
            </w:rPr>
          </w:pPr>
          <w:hyperlink w:anchor="_Toc377547870" w:history="1">
            <w:r w:rsidR="003016DC" w:rsidRPr="00226133">
              <w:rPr>
                <w:rStyle w:val="Hipervnculo"/>
                <w:rFonts w:ascii="Palatino Linotype" w:hAnsi="Palatino Linotype"/>
                <w:noProof/>
                <w:sz w:val="22"/>
                <w:szCs w:val="22"/>
              </w:rPr>
              <w:t>3.9 Evaluación Oferta Económica</w:t>
            </w:r>
            <w:r w:rsidR="003016DC" w:rsidRPr="00226133">
              <w:rPr>
                <w:rFonts w:ascii="Palatino Linotype" w:hAnsi="Palatino Linotype"/>
                <w:noProof/>
                <w:webHidden/>
                <w:sz w:val="22"/>
                <w:szCs w:val="22"/>
              </w:rPr>
              <w:tab/>
            </w:r>
            <w:r w:rsidRPr="00226133">
              <w:rPr>
                <w:rFonts w:ascii="Palatino Linotype" w:hAnsi="Palatino Linotype"/>
                <w:noProof/>
                <w:webHidden/>
                <w:sz w:val="22"/>
                <w:szCs w:val="22"/>
              </w:rPr>
              <w:fldChar w:fldCharType="begin"/>
            </w:r>
            <w:r w:rsidR="003016DC" w:rsidRPr="00226133">
              <w:rPr>
                <w:rFonts w:ascii="Palatino Linotype" w:hAnsi="Palatino Linotype"/>
                <w:noProof/>
                <w:webHidden/>
                <w:sz w:val="22"/>
                <w:szCs w:val="22"/>
              </w:rPr>
              <w:instrText xml:space="preserve"> PAGEREF _Toc377547870 \h </w:instrText>
            </w:r>
            <w:r w:rsidRPr="00226133">
              <w:rPr>
                <w:rFonts w:ascii="Palatino Linotype" w:hAnsi="Palatino Linotype"/>
                <w:noProof/>
                <w:webHidden/>
                <w:sz w:val="22"/>
                <w:szCs w:val="22"/>
              </w:rPr>
            </w:r>
            <w:r w:rsidRPr="00226133">
              <w:rPr>
                <w:rFonts w:ascii="Palatino Linotype" w:hAnsi="Palatino Linotype"/>
                <w:noProof/>
                <w:webHidden/>
                <w:sz w:val="22"/>
                <w:szCs w:val="22"/>
              </w:rPr>
              <w:fldChar w:fldCharType="separate"/>
            </w:r>
            <w:r w:rsidR="00F037DD">
              <w:rPr>
                <w:rFonts w:ascii="Palatino Linotype" w:hAnsi="Palatino Linotype"/>
                <w:noProof/>
                <w:webHidden/>
                <w:sz w:val="22"/>
                <w:szCs w:val="22"/>
              </w:rPr>
              <w:t>44</w:t>
            </w:r>
            <w:r w:rsidRPr="00226133">
              <w:rPr>
                <w:rFonts w:ascii="Palatino Linotype" w:hAnsi="Palatino Linotype"/>
                <w:noProof/>
                <w:webHidden/>
                <w:sz w:val="22"/>
                <w:szCs w:val="22"/>
              </w:rPr>
              <w:fldChar w:fldCharType="end"/>
            </w:r>
          </w:hyperlink>
        </w:p>
        <w:p w:rsidR="003016DC" w:rsidRPr="00226133" w:rsidRDefault="001770EC">
          <w:pPr>
            <w:pStyle w:val="TDC2"/>
            <w:tabs>
              <w:tab w:val="right" w:leader="dot" w:pos="9352"/>
            </w:tabs>
            <w:rPr>
              <w:rFonts w:ascii="Palatino Linotype" w:eastAsiaTheme="minorEastAsia" w:hAnsi="Palatino Linotype" w:cstheme="minorBidi"/>
              <w:b w:val="0"/>
              <w:bCs w:val="0"/>
              <w:noProof/>
              <w:lang w:eastAsia="es-DO"/>
            </w:rPr>
          </w:pPr>
          <w:hyperlink w:anchor="_Toc377547871" w:history="1">
            <w:r w:rsidR="003016DC" w:rsidRPr="00226133">
              <w:rPr>
                <w:rStyle w:val="Hipervnculo"/>
                <w:rFonts w:ascii="Palatino Linotype" w:hAnsi="Palatino Linotype"/>
                <w:noProof/>
              </w:rPr>
              <w:t>Sección IV</w:t>
            </w:r>
            <w:r w:rsidR="003016DC" w:rsidRPr="00226133">
              <w:rPr>
                <w:rFonts w:ascii="Palatino Linotype" w:hAnsi="Palatino Linotype"/>
                <w:noProof/>
                <w:webHidden/>
              </w:rPr>
              <w:tab/>
            </w:r>
            <w:r w:rsidRPr="00226133">
              <w:rPr>
                <w:rFonts w:ascii="Palatino Linotype" w:hAnsi="Palatino Linotype"/>
                <w:noProof/>
                <w:webHidden/>
              </w:rPr>
              <w:fldChar w:fldCharType="begin"/>
            </w:r>
            <w:r w:rsidR="003016DC" w:rsidRPr="00226133">
              <w:rPr>
                <w:rFonts w:ascii="Palatino Linotype" w:hAnsi="Palatino Linotype"/>
                <w:noProof/>
                <w:webHidden/>
              </w:rPr>
              <w:instrText xml:space="preserve"> PAGEREF _Toc377547871 \h </w:instrText>
            </w:r>
            <w:r w:rsidRPr="00226133">
              <w:rPr>
                <w:rFonts w:ascii="Palatino Linotype" w:hAnsi="Palatino Linotype"/>
                <w:noProof/>
                <w:webHidden/>
              </w:rPr>
            </w:r>
            <w:r w:rsidRPr="00226133">
              <w:rPr>
                <w:rFonts w:ascii="Palatino Linotype" w:hAnsi="Palatino Linotype"/>
                <w:noProof/>
                <w:webHidden/>
              </w:rPr>
              <w:fldChar w:fldCharType="separate"/>
            </w:r>
            <w:r w:rsidR="00F037DD">
              <w:rPr>
                <w:rFonts w:ascii="Palatino Linotype" w:hAnsi="Palatino Linotype"/>
                <w:noProof/>
                <w:webHidden/>
              </w:rPr>
              <w:t>45</w:t>
            </w:r>
            <w:r w:rsidRPr="00226133">
              <w:rPr>
                <w:rFonts w:ascii="Palatino Linotype" w:hAnsi="Palatino Linotype"/>
                <w:noProof/>
                <w:webHidden/>
              </w:rPr>
              <w:fldChar w:fldCharType="end"/>
            </w:r>
          </w:hyperlink>
        </w:p>
        <w:p w:rsidR="003016DC" w:rsidRPr="00226133" w:rsidRDefault="001770EC">
          <w:pPr>
            <w:pStyle w:val="TDC2"/>
            <w:tabs>
              <w:tab w:val="right" w:leader="dot" w:pos="9352"/>
            </w:tabs>
            <w:rPr>
              <w:rFonts w:ascii="Palatino Linotype" w:eastAsiaTheme="minorEastAsia" w:hAnsi="Palatino Linotype" w:cstheme="minorBidi"/>
              <w:b w:val="0"/>
              <w:bCs w:val="0"/>
              <w:noProof/>
              <w:lang w:eastAsia="es-DO"/>
            </w:rPr>
          </w:pPr>
          <w:hyperlink w:anchor="_Toc377547872" w:history="1">
            <w:r w:rsidR="003016DC" w:rsidRPr="00226133">
              <w:rPr>
                <w:rStyle w:val="Hipervnculo"/>
                <w:rFonts w:ascii="Palatino Linotype" w:hAnsi="Palatino Linotype"/>
                <w:noProof/>
              </w:rPr>
              <w:t>Adjudicación</w:t>
            </w:r>
            <w:r w:rsidR="003016DC" w:rsidRPr="00226133">
              <w:rPr>
                <w:rFonts w:ascii="Palatino Linotype" w:hAnsi="Palatino Linotype"/>
                <w:noProof/>
                <w:webHidden/>
              </w:rPr>
              <w:tab/>
            </w:r>
            <w:r w:rsidRPr="00226133">
              <w:rPr>
                <w:rFonts w:ascii="Palatino Linotype" w:hAnsi="Palatino Linotype"/>
                <w:noProof/>
                <w:webHidden/>
              </w:rPr>
              <w:fldChar w:fldCharType="begin"/>
            </w:r>
            <w:r w:rsidR="003016DC" w:rsidRPr="00226133">
              <w:rPr>
                <w:rFonts w:ascii="Palatino Linotype" w:hAnsi="Palatino Linotype"/>
                <w:noProof/>
                <w:webHidden/>
              </w:rPr>
              <w:instrText xml:space="preserve"> PAGEREF _Toc377547872 \h </w:instrText>
            </w:r>
            <w:r w:rsidRPr="00226133">
              <w:rPr>
                <w:rFonts w:ascii="Palatino Linotype" w:hAnsi="Palatino Linotype"/>
                <w:noProof/>
                <w:webHidden/>
              </w:rPr>
            </w:r>
            <w:r w:rsidRPr="00226133">
              <w:rPr>
                <w:rFonts w:ascii="Palatino Linotype" w:hAnsi="Palatino Linotype"/>
                <w:noProof/>
                <w:webHidden/>
              </w:rPr>
              <w:fldChar w:fldCharType="separate"/>
            </w:r>
            <w:r w:rsidR="00F037DD">
              <w:rPr>
                <w:rFonts w:ascii="Palatino Linotype" w:hAnsi="Palatino Linotype"/>
                <w:noProof/>
                <w:webHidden/>
              </w:rPr>
              <w:t>45</w:t>
            </w:r>
            <w:r w:rsidRPr="00226133">
              <w:rPr>
                <w:rFonts w:ascii="Palatino Linotype" w:hAnsi="Palatino Linotype"/>
                <w:noProof/>
                <w:webHidden/>
              </w:rPr>
              <w:fldChar w:fldCharType="end"/>
            </w:r>
          </w:hyperlink>
        </w:p>
        <w:p w:rsidR="003016DC" w:rsidRPr="00226133" w:rsidRDefault="001770EC">
          <w:pPr>
            <w:pStyle w:val="TDC3"/>
            <w:tabs>
              <w:tab w:val="right" w:leader="dot" w:pos="9352"/>
            </w:tabs>
            <w:rPr>
              <w:rFonts w:ascii="Palatino Linotype" w:eastAsiaTheme="minorEastAsia" w:hAnsi="Palatino Linotype" w:cstheme="minorBidi"/>
              <w:noProof/>
              <w:sz w:val="22"/>
              <w:szCs w:val="22"/>
              <w:lang w:eastAsia="es-DO"/>
            </w:rPr>
          </w:pPr>
          <w:hyperlink w:anchor="_Toc377547873" w:history="1">
            <w:r w:rsidR="003016DC" w:rsidRPr="00226133">
              <w:rPr>
                <w:rStyle w:val="Hipervnculo"/>
                <w:rFonts w:ascii="Palatino Linotype" w:hAnsi="Palatino Linotype"/>
                <w:noProof/>
                <w:sz w:val="22"/>
                <w:szCs w:val="22"/>
              </w:rPr>
              <w:t>4.1 Criterios de Adjudicación</w:t>
            </w:r>
            <w:r w:rsidR="003016DC" w:rsidRPr="00226133">
              <w:rPr>
                <w:rFonts w:ascii="Palatino Linotype" w:hAnsi="Palatino Linotype"/>
                <w:noProof/>
                <w:webHidden/>
                <w:sz w:val="22"/>
                <w:szCs w:val="22"/>
              </w:rPr>
              <w:tab/>
            </w:r>
            <w:r w:rsidRPr="00226133">
              <w:rPr>
                <w:rFonts w:ascii="Palatino Linotype" w:hAnsi="Palatino Linotype"/>
                <w:noProof/>
                <w:webHidden/>
                <w:sz w:val="22"/>
                <w:szCs w:val="22"/>
              </w:rPr>
              <w:fldChar w:fldCharType="begin"/>
            </w:r>
            <w:r w:rsidR="003016DC" w:rsidRPr="00226133">
              <w:rPr>
                <w:rFonts w:ascii="Palatino Linotype" w:hAnsi="Palatino Linotype"/>
                <w:noProof/>
                <w:webHidden/>
                <w:sz w:val="22"/>
                <w:szCs w:val="22"/>
              </w:rPr>
              <w:instrText xml:space="preserve"> PAGEREF _Toc377547873 \h </w:instrText>
            </w:r>
            <w:r w:rsidRPr="00226133">
              <w:rPr>
                <w:rFonts w:ascii="Palatino Linotype" w:hAnsi="Palatino Linotype"/>
                <w:noProof/>
                <w:webHidden/>
                <w:sz w:val="22"/>
                <w:szCs w:val="22"/>
              </w:rPr>
            </w:r>
            <w:r w:rsidRPr="00226133">
              <w:rPr>
                <w:rFonts w:ascii="Palatino Linotype" w:hAnsi="Palatino Linotype"/>
                <w:noProof/>
                <w:webHidden/>
                <w:sz w:val="22"/>
                <w:szCs w:val="22"/>
              </w:rPr>
              <w:fldChar w:fldCharType="separate"/>
            </w:r>
            <w:r w:rsidR="00F037DD">
              <w:rPr>
                <w:rFonts w:ascii="Palatino Linotype" w:hAnsi="Palatino Linotype"/>
                <w:noProof/>
                <w:webHidden/>
                <w:sz w:val="22"/>
                <w:szCs w:val="22"/>
              </w:rPr>
              <w:t>45</w:t>
            </w:r>
            <w:r w:rsidRPr="00226133">
              <w:rPr>
                <w:rFonts w:ascii="Palatino Linotype" w:hAnsi="Palatino Linotype"/>
                <w:noProof/>
                <w:webHidden/>
                <w:sz w:val="22"/>
                <w:szCs w:val="22"/>
              </w:rPr>
              <w:fldChar w:fldCharType="end"/>
            </w:r>
          </w:hyperlink>
        </w:p>
        <w:p w:rsidR="003016DC" w:rsidRPr="00226133" w:rsidRDefault="001770EC">
          <w:pPr>
            <w:pStyle w:val="TDC3"/>
            <w:tabs>
              <w:tab w:val="right" w:leader="dot" w:pos="9352"/>
            </w:tabs>
            <w:rPr>
              <w:rFonts w:ascii="Palatino Linotype" w:eastAsiaTheme="minorEastAsia" w:hAnsi="Palatino Linotype" w:cstheme="minorBidi"/>
              <w:noProof/>
              <w:sz w:val="22"/>
              <w:szCs w:val="22"/>
              <w:lang w:eastAsia="es-DO"/>
            </w:rPr>
          </w:pPr>
          <w:hyperlink w:anchor="_Toc377547874" w:history="1">
            <w:r w:rsidR="003016DC" w:rsidRPr="00226133">
              <w:rPr>
                <w:rStyle w:val="Hipervnculo"/>
                <w:rFonts w:ascii="Palatino Linotype" w:hAnsi="Palatino Linotype"/>
                <w:noProof/>
                <w:sz w:val="22"/>
                <w:szCs w:val="22"/>
              </w:rPr>
              <w:t>4.2 Empate entre Oferentes</w:t>
            </w:r>
            <w:r w:rsidR="003016DC" w:rsidRPr="00226133">
              <w:rPr>
                <w:rFonts w:ascii="Palatino Linotype" w:hAnsi="Palatino Linotype"/>
                <w:noProof/>
                <w:webHidden/>
                <w:sz w:val="22"/>
                <w:szCs w:val="22"/>
              </w:rPr>
              <w:tab/>
            </w:r>
            <w:r w:rsidRPr="00226133">
              <w:rPr>
                <w:rFonts w:ascii="Palatino Linotype" w:hAnsi="Palatino Linotype"/>
                <w:noProof/>
                <w:webHidden/>
                <w:sz w:val="22"/>
                <w:szCs w:val="22"/>
              </w:rPr>
              <w:fldChar w:fldCharType="begin"/>
            </w:r>
            <w:r w:rsidR="003016DC" w:rsidRPr="00226133">
              <w:rPr>
                <w:rFonts w:ascii="Palatino Linotype" w:hAnsi="Palatino Linotype"/>
                <w:noProof/>
                <w:webHidden/>
                <w:sz w:val="22"/>
                <w:szCs w:val="22"/>
              </w:rPr>
              <w:instrText xml:space="preserve"> PAGEREF _Toc377547874 \h </w:instrText>
            </w:r>
            <w:r w:rsidRPr="00226133">
              <w:rPr>
                <w:rFonts w:ascii="Palatino Linotype" w:hAnsi="Palatino Linotype"/>
                <w:noProof/>
                <w:webHidden/>
                <w:sz w:val="22"/>
                <w:szCs w:val="22"/>
              </w:rPr>
            </w:r>
            <w:r w:rsidRPr="00226133">
              <w:rPr>
                <w:rFonts w:ascii="Palatino Linotype" w:hAnsi="Palatino Linotype"/>
                <w:noProof/>
                <w:webHidden/>
                <w:sz w:val="22"/>
                <w:szCs w:val="22"/>
              </w:rPr>
              <w:fldChar w:fldCharType="separate"/>
            </w:r>
            <w:r w:rsidR="00F037DD">
              <w:rPr>
                <w:rFonts w:ascii="Palatino Linotype" w:hAnsi="Palatino Linotype"/>
                <w:noProof/>
                <w:webHidden/>
                <w:sz w:val="22"/>
                <w:szCs w:val="22"/>
              </w:rPr>
              <w:t>45</w:t>
            </w:r>
            <w:r w:rsidRPr="00226133">
              <w:rPr>
                <w:rFonts w:ascii="Palatino Linotype" w:hAnsi="Palatino Linotype"/>
                <w:noProof/>
                <w:webHidden/>
                <w:sz w:val="22"/>
                <w:szCs w:val="22"/>
              </w:rPr>
              <w:fldChar w:fldCharType="end"/>
            </w:r>
          </w:hyperlink>
        </w:p>
        <w:p w:rsidR="003016DC" w:rsidRPr="00226133" w:rsidRDefault="001770EC">
          <w:pPr>
            <w:pStyle w:val="TDC3"/>
            <w:tabs>
              <w:tab w:val="right" w:leader="dot" w:pos="9352"/>
            </w:tabs>
            <w:rPr>
              <w:rFonts w:ascii="Palatino Linotype" w:eastAsiaTheme="minorEastAsia" w:hAnsi="Palatino Linotype" w:cstheme="minorBidi"/>
              <w:noProof/>
              <w:sz w:val="22"/>
              <w:szCs w:val="22"/>
              <w:lang w:eastAsia="es-DO"/>
            </w:rPr>
          </w:pPr>
          <w:hyperlink w:anchor="_Toc377547875" w:history="1">
            <w:r w:rsidR="003016DC" w:rsidRPr="00226133">
              <w:rPr>
                <w:rStyle w:val="Hipervnculo"/>
                <w:rFonts w:ascii="Palatino Linotype" w:hAnsi="Palatino Linotype"/>
                <w:noProof/>
                <w:sz w:val="22"/>
                <w:szCs w:val="22"/>
              </w:rPr>
              <w:t>4.3  Declaración de Desierto</w:t>
            </w:r>
            <w:r w:rsidR="003016DC" w:rsidRPr="00226133">
              <w:rPr>
                <w:rFonts w:ascii="Palatino Linotype" w:hAnsi="Palatino Linotype"/>
                <w:noProof/>
                <w:webHidden/>
                <w:sz w:val="22"/>
                <w:szCs w:val="22"/>
              </w:rPr>
              <w:tab/>
            </w:r>
            <w:r w:rsidRPr="00226133">
              <w:rPr>
                <w:rFonts w:ascii="Palatino Linotype" w:hAnsi="Palatino Linotype"/>
                <w:noProof/>
                <w:webHidden/>
                <w:sz w:val="22"/>
                <w:szCs w:val="22"/>
              </w:rPr>
              <w:fldChar w:fldCharType="begin"/>
            </w:r>
            <w:r w:rsidR="003016DC" w:rsidRPr="00226133">
              <w:rPr>
                <w:rFonts w:ascii="Palatino Linotype" w:hAnsi="Palatino Linotype"/>
                <w:noProof/>
                <w:webHidden/>
                <w:sz w:val="22"/>
                <w:szCs w:val="22"/>
              </w:rPr>
              <w:instrText xml:space="preserve"> PAGEREF _Toc377547875 \h </w:instrText>
            </w:r>
            <w:r w:rsidRPr="00226133">
              <w:rPr>
                <w:rFonts w:ascii="Palatino Linotype" w:hAnsi="Palatino Linotype"/>
                <w:noProof/>
                <w:webHidden/>
                <w:sz w:val="22"/>
                <w:szCs w:val="22"/>
              </w:rPr>
            </w:r>
            <w:r w:rsidRPr="00226133">
              <w:rPr>
                <w:rFonts w:ascii="Palatino Linotype" w:hAnsi="Palatino Linotype"/>
                <w:noProof/>
                <w:webHidden/>
                <w:sz w:val="22"/>
                <w:szCs w:val="22"/>
              </w:rPr>
              <w:fldChar w:fldCharType="separate"/>
            </w:r>
            <w:r w:rsidR="00F037DD">
              <w:rPr>
                <w:rFonts w:ascii="Palatino Linotype" w:hAnsi="Palatino Linotype"/>
                <w:noProof/>
                <w:webHidden/>
                <w:sz w:val="22"/>
                <w:szCs w:val="22"/>
              </w:rPr>
              <w:t>46</w:t>
            </w:r>
            <w:r w:rsidRPr="00226133">
              <w:rPr>
                <w:rFonts w:ascii="Palatino Linotype" w:hAnsi="Palatino Linotype"/>
                <w:noProof/>
                <w:webHidden/>
                <w:sz w:val="22"/>
                <w:szCs w:val="22"/>
              </w:rPr>
              <w:fldChar w:fldCharType="end"/>
            </w:r>
          </w:hyperlink>
        </w:p>
        <w:p w:rsidR="003016DC" w:rsidRPr="00226133" w:rsidRDefault="001770EC">
          <w:pPr>
            <w:pStyle w:val="TDC3"/>
            <w:tabs>
              <w:tab w:val="right" w:leader="dot" w:pos="9352"/>
            </w:tabs>
            <w:rPr>
              <w:rFonts w:ascii="Palatino Linotype" w:eastAsiaTheme="minorEastAsia" w:hAnsi="Palatino Linotype" w:cstheme="minorBidi"/>
              <w:noProof/>
              <w:sz w:val="22"/>
              <w:szCs w:val="22"/>
              <w:lang w:eastAsia="es-DO"/>
            </w:rPr>
          </w:pPr>
          <w:hyperlink w:anchor="_Toc377547876" w:history="1">
            <w:r w:rsidR="003016DC" w:rsidRPr="00226133">
              <w:rPr>
                <w:rStyle w:val="Hipervnculo"/>
                <w:rFonts w:ascii="Palatino Linotype" w:hAnsi="Palatino Linotype"/>
                <w:noProof/>
                <w:sz w:val="22"/>
                <w:szCs w:val="22"/>
              </w:rPr>
              <w:t>4.4  Acuerdo de Adjudicación</w:t>
            </w:r>
            <w:r w:rsidR="003016DC" w:rsidRPr="00226133">
              <w:rPr>
                <w:rFonts w:ascii="Palatino Linotype" w:hAnsi="Palatino Linotype"/>
                <w:noProof/>
                <w:webHidden/>
                <w:sz w:val="22"/>
                <w:szCs w:val="22"/>
              </w:rPr>
              <w:tab/>
            </w:r>
            <w:r w:rsidRPr="00226133">
              <w:rPr>
                <w:rFonts w:ascii="Palatino Linotype" w:hAnsi="Palatino Linotype"/>
                <w:noProof/>
                <w:webHidden/>
                <w:sz w:val="22"/>
                <w:szCs w:val="22"/>
              </w:rPr>
              <w:fldChar w:fldCharType="begin"/>
            </w:r>
            <w:r w:rsidR="003016DC" w:rsidRPr="00226133">
              <w:rPr>
                <w:rFonts w:ascii="Palatino Linotype" w:hAnsi="Palatino Linotype"/>
                <w:noProof/>
                <w:webHidden/>
                <w:sz w:val="22"/>
                <w:szCs w:val="22"/>
              </w:rPr>
              <w:instrText xml:space="preserve"> PAGEREF _Toc377547876 \h </w:instrText>
            </w:r>
            <w:r w:rsidRPr="00226133">
              <w:rPr>
                <w:rFonts w:ascii="Palatino Linotype" w:hAnsi="Palatino Linotype"/>
                <w:noProof/>
                <w:webHidden/>
                <w:sz w:val="22"/>
                <w:szCs w:val="22"/>
              </w:rPr>
            </w:r>
            <w:r w:rsidRPr="00226133">
              <w:rPr>
                <w:rFonts w:ascii="Palatino Linotype" w:hAnsi="Palatino Linotype"/>
                <w:noProof/>
                <w:webHidden/>
                <w:sz w:val="22"/>
                <w:szCs w:val="22"/>
              </w:rPr>
              <w:fldChar w:fldCharType="separate"/>
            </w:r>
            <w:r w:rsidR="00F037DD">
              <w:rPr>
                <w:rFonts w:ascii="Palatino Linotype" w:hAnsi="Palatino Linotype"/>
                <w:noProof/>
                <w:webHidden/>
                <w:sz w:val="22"/>
                <w:szCs w:val="22"/>
              </w:rPr>
              <w:t>46</w:t>
            </w:r>
            <w:r w:rsidRPr="00226133">
              <w:rPr>
                <w:rFonts w:ascii="Palatino Linotype" w:hAnsi="Palatino Linotype"/>
                <w:noProof/>
                <w:webHidden/>
                <w:sz w:val="22"/>
                <w:szCs w:val="22"/>
              </w:rPr>
              <w:fldChar w:fldCharType="end"/>
            </w:r>
          </w:hyperlink>
        </w:p>
        <w:p w:rsidR="003016DC" w:rsidRPr="00226133" w:rsidRDefault="001770EC">
          <w:pPr>
            <w:pStyle w:val="TDC3"/>
            <w:tabs>
              <w:tab w:val="right" w:leader="dot" w:pos="9352"/>
            </w:tabs>
            <w:rPr>
              <w:rFonts w:ascii="Palatino Linotype" w:eastAsiaTheme="minorEastAsia" w:hAnsi="Palatino Linotype" w:cstheme="minorBidi"/>
              <w:noProof/>
              <w:sz w:val="22"/>
              <w:szCs w:val="22"/>
              <w:lang w:eastAsia="es-DO"/>
            </w:rPr>
          </w:pPr>
          <w:hyperlink w:anchor="_Toc377547877" w:history="1">
            <w:r w:rsidR="003016DC" w:rsidRPr="00226133">
              <w:rPr>
                <w:rStyle w:val="Hipervnculo"/>
                <w:rFonts w:ascii="Palatino Linotype" w:hAnsi="Palatino Linotype"/>
                <w:noProof/>
                <w:sz w:val="22"/>
                <w:szCs w:val="22"/>
              </w:rPr>
              <w:t>4.5 Adjudicaciones Posteriores</w:t>
            </w:r>
            <w:r w:rsidR="003016DC" w:rsidRPr="00226133">
              <w:rPr>
                <w:rFonts w:ascii="Palatino Linotype" w:hAnsi="Palatino Linotype"/>
                <w:noProof/>
                <w:webHidden/>
                <w:sz w:val="22"/>
                <w:szCs w:val="22"/>
              </w:rPr>
              <w:tab/>
            </w:r>
            <w:r w:rsidRPr="00226133">
              <w:rPr>
                <w:rFonts w:ascii="Palatino Linotype" w:hAnsi="Palatino Linotype"/>
                <w:noProof/>
                <w:webHidden/>
                <w:sz w:val="22"/>
                <w:szCs w:val="22"/>
              </w:rPr>
              <w:fldChar w:fldCharType="begin"/>
            </w:r>
            <w:r w:rsidR="003016DC" w:rsidRPr="00226133">
              <w:rPr>
                <w:rFonts w:ascii="Palatino Linotype" w:hAnsi="Palatino Linotype"/>
                <w:noProof/>
                <w:webHidden/>
                <w:sz w:val="22"/>
                <w:szCs w:val="22"/>
              </w:rPr>
              <w:instrText xml:space="preserve"> PAGEREF _Toc377547877 \h </w:instrText>
            </w:r>
            <w:r w:rsidRPr="00226133">
              <w:rPr>
                <w:rFonts w:ascii="Palatino Linotype" w:hAnsi="Palatino Linotype"/>
                <w:noProof/>
                <w:webHidden/>
                <w:sz w:val="22"/>
                <w:szCs w:val="22"/>
              </w:rPr>
            </w:r>
            <w:r w:rsidRPr="00226133">
              <w:rPr>
                <w:rFonts w:ascii="Palatino Linotype" w:hAnsi="Palatino Linotype"/>
                <w:noProof/>
                <w:webHidden/>
                <w:sz w:val="22"/>
                <w:szCs w:val="22"/>
              </w:rPr>
              <w:fldChar w:fldCharType="separate"/>
            </w:r>
            <w:r w:rsidR="00F037DD">
              <w:rPr>
                <w:rFonts w:ascii="Palatino Linotype" w:hAnsi="Palatino Linotype"/>
                <w:noProof/>
                <w:webHidden/>
                <w:sz w:val="22"/>
                <w:szCs w:val="22"/>
              </w:rPr>
              <w:t>46</w:t>
            </w:r>
            <w:r w:rsidRPr="00226133">
              <w:rPr>
                <w:rFonts w:ascii="Palatino Linotype" w:hAnsi="Palatino Linotype"/>
                <w:noProof/>
                <w:webHidden/>
                <w:sz w:val="22"/>
                <w:szCs w:val="22"/>
              </w:rPr>
              <w:fldChar w:fldCharType="end"/>
            </w:r>
          </w:hyperlink>
        </w:p>
        <w:p w:rsidR="003016DC" w:rsidRPr="00226133" w:rsidRDefault="001770EC">
          <w:pPr>
            <w:pStyle w:val="TDC1"/>
            <w:rPr>
              <w:rFonts w:ascii="Palatino Linotype" w:eastAsiaTheme="minorEastAsia" w:hAnsi="Palatino Linotype" w:cstheme="minorBidi"/>
              <w:b w:val="0"/>
              <w:bCs w:val="0"/>
              <w:iCs w:val="0"/>
              <w:sz w:val="22"/>
              <w:szCs w:val="22"/>
              <w:lang w:val="es-DO"/>
            </w:rPr>
          </w:pPr>
          <w:hyperlink w:anchor="_Toc377547878" w:history="1">
            <w:r w:rsidR="003016DC" w:rsidRPr="00226133">
              <w:rPr>
                <w:rStyle w:val="Hipervnculo"/>
                <w:rFonts w:ascii="Palatino Linotype" w:hAnsi="Palatino Linotype"/>
                <w:sz w:val="22"/>
                <w:szCs w:val="22"/>
                <w:lang w:val="es-MX"/>
              </w:rPr>
              <w:t>PARTE 2</w:t>
            </w:r>
            <w:r w:rsidR="003016DC" w:rsidRPr="00226133">
              <w:rPr>
                <w:rFonts w:ascii="Palatino Linotype" w:hAnsi="Palatino Linotype"/>
                <w:webHidden/>
                <w:sz w:val="22"/>
                <w:szCs w:val="22"/>
              </w:rPr>
              <w:tab/>
            </w:r>
            <w:r w:rsidRPr="00226133">
              <w:rPr>
                <w:rFonts w:ascii="Palatino Linotype" w:hAnsi="Palatino Linotype"/>
                <w:webHidden/>
                <w:sz w:val="22"/>
                <w:szCs w:val="22"/>
              </w:rPr>
              <w:fldChar w:fldCharType="begin"/>
            </w:r>
            <w:r w:rsidR="003016DC" w:rsidRPr="00226133">
              <w:rPr>
                <w:rFonts w:ascii="Palatino Linotype" w:hAnsi="Palatino Linotype"/>
                <w:webHidden/>
                <w:sz w:val="22"/>
                <w:szCs w:val="22"/>
              </w:rPr>
              <w:instrText xml:space="preserve"> PAGEREF _Toc377547878 \h </w:instrText>
            </w:r>
            <w:r w:rsidRPr="00226133">
              <w:rPr>
                <w:rFonts w:ascii="Palatino Linotype" w:hAnsi="Palatino Linotype"/>
                <w:webHidden/>
                <w:sz w:val="22"/>
                <w:szCs w:val="22"/>
              </w:rPr>
            </w:r>
            <w:r w:rsidRPr="00226133">
              <w:rPr>
                <w:rFonts w:ascii="Palatino Linotype" w:hAnsi="Palatino Linotype"/>
                <w:webHidden/>
                <w:sz w:val="22"/>
                <w:szCs w:val="22"/>
              </w:rPr>
              <w:fldChar w:fldCharType="separate"/>
            </w:r>
            <w:r w:rsidR="00F037DD">
              <w:rPr>
                <w:rFonts w:ascii="Palatino Linotype" w:hAnsi="Palatino Linotype"/>
                <w:webHidden/>
                <w:sz w:val="22"/>
                <w:szCs w:val="22"/>
              </w:rPr>
              <w:t>47</w:t>
            </w:r>
            <w:r w:rsidRPr="00226133">
              <w:rPr>
                <w:rFonts w:ascii="Palatino Linotype" w:hAnsi="Palatino Linotype"/>
                <w:webHidden/>
                <w:sz w:val="22"/>
                <w:szCs w:val="22"/>
              </w:rPr>
              <w:fldChar w:fldCharType="end"/>
            </w:r>
          </w:hyperlink>
        </w:p>
        <w:p w:rsidR="003016DC" w:rsidRPr="00226133" w:rsidRDefault="001770EC">
          <w:pPr>
            <w:pStyle w:val="TDC1"/>
            <w:rPr>
              <w:rFonts w:ascii="Palatino Linotype" w:eastAsiaTheme="minorEastAsia" w:hAnsi="Palatino Linotype" w:cstheme="minorBidi"/>
              <w:b w:val="0"/>
              <w:bCs w:val="0"/>
              <w:iCs w:val="0"/>
              <w:sz w:val="22"/>
              <w:szCs w:val="22"/>
              <w:lang w:val="es-DO"/>
            </w:rPr>
          </w:pPr>
          <w:hyperlink w:anchor="_Toc377547879" w:history="1">
            <w:r w:rsidR="003016DC" w:rsidRPr="00226133">
              <w:rPr>
                <w:rStyle w:val="Hipervnculo"/>
                <w:rFonts w:ascii="Palatino Linotype" w:hAnsi="Palatino Linotype"/>
                <w:sz w:val="22"/>
                <w:szCs w:val="22"/>
              </w:rPr>
              <w:t>CONTRATO</w:t>
            </w:r>
            <w:r w:rsidR="003016DC" w:rsidRPr="00226133">
              <w:rPr>
                <w:rFonts w:ascii="Palatino Linotype" w:hAnsi="Palatino Linotype"/>
                <w:webHidden/>
                <w:sz w:val="22"/>
                <w:szCs w:val="22"/>
              </w:rPr>
              <w:tab/>
            </w:r>
            <w:r w:rsidRPr="00226133">
              <w:rPr>
                <w:rFonts w:ascii="Palatino Linotype" w:hAnsi="Palatino Linotype"/>
                <w:webHidden/>
                <w:sz w:val="22"/>
                <w:szCs w:val="22"/>
              </w:rPr>
              <w:fldChar w:fldCharType="begin"/>
            </w:r>
            <w:r w:rsidR="003016DC" w:rsidRPr="00226133">
              <w:rPr>
                <w:rFonts w:ascii="Palatino Linotype" w:hAnsi="Palatino Linotype"/>
                <w:webHidden/>
                <w:sz w:val="22"/>
                <w:szCs w:val="22"/>
              </w:rPr>
              <w:instrText xml:space="preserve"> PAGEREF _Toc377547879 \h </w:instrText>
            </w:r>
            <w:r w:rsidRPr="00226133">
              <w:rPr>
                <w:rFonts w:ascii="Palatino Linotype" w:hAnsi="Palatino Linotype"/>
                <w:webHidden/>
                <w:sz w:val="22"/>
                <w:szCs w:val="22"/>
              </w:rPr>
            </w:r>
            <w:r w:rsidRPr="00226133">
              <w:rPr>
                <w:rFonts w:ascii="Palatino Linotype" w:hAnsi="Palatino Linotype"/>
                <w:webHidden/>
                <w:sz w:val="22"/>
                <w:szCs w:val="22"/>
              </w:rPr>
              <w:fldChar w:fldCharType="separate"/>
            </w:r>
            <w:r w:rsidR="00F037DD">
              <w:rPr>
                <w:rFonts w:ascii="Palatino Linotype" w:hAnsi="Palatino Linotype"/>
                <w:webHidden/>
                <w:sz w:val="22"/>
                <w:szCs w:val="22"/>
              </w:rPr>
              <w:t>47</w:t>
            </w:r>
            <w:r w:rsidRPr="00226133">
              <w:rPr>
                <w:rFonts w:ascii="Palatino Linotype" w:hAnsi="Palatino Linotype"/>
                <w:webHidden/>
                <w:sz w:val="22"/>
                <w:szCs w:val="22"/>
              </w:rPr>
              <w:fldChar w:fldCharType="end"/>
            </w:r>
          </w:hyperlink>
        </w:p>
        <w:p w:rsidR="003016DC" w:rsidRPr="00226133" w:rsidRDefault="001770EC">
          <w:pPr>
            <w:pStyle w:val="TDC2"/>
            <w:tabs>
              <w:tab w:val="right" w:leader="dot" w:pos="9352"/>
            </w:tabs>
            <w:rPr>
              <w:rFonts w:ascii="Palatino Linotype" w:eastAsiaTheme="minorEastAsia" w:hAnsi="Palatino Linotype" w:cstheme="minorBidi"/>
              <w:b w:val="0"/>
              <w:bCs w:val="0"/>
              <w:noProof/>
              <w:lang w:eastAsia="es-DO"/>
            </w:rPr>
          </w:pPr>
          <w:hyperlink w:anchor="_Toc377547880" w:history="1">
            <w:r w:rsidR="003016DC" w:rsidRPr="00226133">
              <w:rPr>
                <w:rStyle w:val="Hipervnculo"/>
                <w:rFonts w:ascii="Palatino Linotype" w:hAnsi="Palatino Linotype"/>
                <w:noProof/>
              </w:rPr>
              <w:t>Sección V</w:t>
            </w:r>
            <w:r w:rsidR="003016DC" w:rsidRPr="00226133">
              <w:rPr>
                <w:rFonts w:ascii="Palatino Linotype" w:hAnsi="Palatino Linotype"/>
                <w:noProof/>
                <w:webHidden/>
              </w:rPr>
              <w:tab/>
            </w:r>
            <w:r w:rsidRPr="00226133">
              <w:rPr>
                <w:rFonts w:ascii="Palatino Linotype" w:hAnsi="Palatino Linotype"/>
                <w:noProof/>
                <w:webHidden/>
              </w:rPr>
              <w:fldChar w:fldCharType="begin"/>
            </w:r>
            <w:r w:rsidR="003016DC" w:rsidRPr="00226133">
              <w:rPr>
                <w:rFonts w:ascii="Palatino Linotype" w:hAnsi="Palatino Linotype"/>
                <w:noProof/>
                <w:webHidden/>
              </w:rPr>
              <w:instrText xml:space="preserve"> PAGEREF _Toc377547880 \h </w:instrText>
            </w:r>
            <w:r w:rsidRPr="00226133">
              <w:rPr>
                <w:rFonts w:ascii="Palatino Linotype" w:hAnsi="Palatino Linotype"/>
                <w:noProof/>
                <w:webHidden/>
              </w:rPr>
            </w:r>
            <w:r w:rsidRPr="00226133">
              <w:rPr>
                <w:rFonts w:ascii="Palatino Linotype" w:hAnsi="Palatino Linotype"/>
                <w:noProof/>
                <w:webHidden/>
              </w:rPr>
              <w:fldChar w:fldCharType="separate"/>
            </w:r>
            <w:r w:rsidR="00F037DD">
              <w:rPr>
                <w:rFonts w:ascii="Palatino Linotype" w:hAnsi="Palatino Linotype"/>
                <w:noProof/>
                <w:webHidden/>
              </w:rPr>
              <w:t>47</w:t>
            </w:r>
            <w:r w:rsidRPr="00226133">
              <w:rPr>
                <w:rFonts w:ascii="Palatino Linotype" w:hAnsi="Palatino Linotype"/>
                <w:noProof/>
                <w:webHidden/>
              </w:rPr>
              <w:fldChar w:fldCharType="end"/>
            </w:r>
          </w:hyperlink>
        </w:p>
        <w:p w:rsidR="003016DC" w:rsidRPr="00226133" w:rsidRDefault="001770EC">
          <w:pPr>
            <w:pStyle w:val="TDC2"/>
            <w:tabs>
              <w:tab w:val="right" w:leader="dot" w:pos="9352"/>
            </w:tabs>
            <w:rPr>
              <w:rFonts w:ascii="Palatino Linotype" w:eastAsiaTheme="minorEastAsia" w:hAnsi="Palatino Linotype" w:cstheme="minorBidi"/>
              <w:b w:val="0"/>
              <w:bCs w:val="0"/>
              <w:noProof/>
              <w:lang w:eastAsia="es-DO"/>
            </w:rPr>
          </w:pPr>
          <w:hyperlink w:anchor="_Toc377547881" w:history="1">
            <w:r w:rsidR="003016DC" w:rsidRPr="00226133">
              <w:rPr>
                <w:rStyle w:val="Hipervnculo"/>
                <w:rFonts w:ascii="Palatino Linotype" w:hAnsi="Palatino Linotype"/>
                <w:noProof/>
              </w:rPr>
              <w:t>Disposiciones Sobre los Contratos</w:t>
            </w:r>
            <w:r w:rsidR="003016DC" w:rsidRPr="00226133">
              <w:rPr>
                <w:rFonts w:ascii="Palatino Linotype" w:hAnsi="Palatino Linotype"/>
                <w:noProof/>
                <w:webHidden/>
              </w:rPr>
              <w:tab/>
            </w:r>
            <w:r w:rsidRPr="00226133">
              <w:rPr>
                <w:rFonts w:ascii="Palatino Linotype" w:hAnsi="Palatino Linotype"/>
                <w:noProof/>
                <w:webHidden/>
              </w:rPr>
              <w:fldChar w:fldCharType="begin"/>
            </w:r>
            <w:r w:rsidR="003016DC" w:rsidRPr="00226133">
              <w:rPr>
                <w:rFonts w:ascii="Palatino Linotype" w:hAnsi="Palatino Linotype"/>
                <w:noProof/>
                <w:webHidden/>
              </w:rPr>
              <w:instrText xml:space="preserve"> PAGEREF _Toc377547881 \h </w:instrText>
            </w:r>
            <w:r w:rsidRPr="00226133">
              <w:rPr>
                <w:rFonts w:ascii="Palatino Linotype" w:hAnsi="Palatino Linotype"/>
                <w:noProof/>
                <w:webHidden/>
              </w:rPr>
            </w:r>
            <w:r w:rsidRPr="00226133">
              <w:rPr>
                <w:rFonts w:ascii="Palatino Linotype" w:hAnsi="Palatino Linotype"/>
                <w:noProof/>
                <w:webHidden/>
              </w:rPr>
              <w:fldChar w:fldCharType="separate"/>
            </w:r>
            <w:r w:rsidR="00F037DD">
              <w:rPr>
                <w:rFonts w:ascii="Palatino Linotype" w:hAnsi="Palatino Linotype"/>
                <w:noProof/>
                <w:webHidden/>
              </w:rPr>
              <w:t>47</w:t>
            </w:r>
            <w:r w:rsidRPr="00226133">
              <w:rPr>
                <w:rFonts w:ascii="Palatino Linotype" w:hAnsi="Palatino Linotype"/>
                <w:noProof/>
                <w:webHidden/>
              </w:rPr>
              <w:fldChar w:fldCharType="end"/>
            </w:r>
          </w:hyperlink>
        </w:p>
        <w:p w:rsidR="003016DC" w:rsidRPr="00226133" w:rsidRDefault="001770EC">
          <w:pPr>
            <w:pStyle w:val="TDC3"/>
            <w:tabs>
              <w:tab w:val="right" w:leader="dot" w:pos="9352"/>
            </w:tabs>
            <w:rPr>
              <w:rFonts w:ascii="Palatino Linotype" w:eastAsiaTheme="minorEastAsia" w:hAnsi="Palatino Linotype" w:cstheme="minorBidi"/>
              <w:noProof/>
              <w:sz w:val="22"/>
              <w:szCs w:val="22"/>
              <w:lang w:eastAsia="es-DO"/>
            </w:rPr>
          </w:pPr>
          <w:hyperlink w:anchor="_Toc377547882" w:history="1">
            <w:r w:rsidR="003016DC" w:rsidRPr="00226133">
              <w:rPr>
                <w:rStyle w:val="Hipervnculo"/>
                <w:rFonts w:ascii="Palatino Linotype" w:hAnsi="Palatino Linotype"/>
                <w:noProof/>
                <w:sz w:val="22"/>
                <w:szCs w:val="22"/>
              </w:rPr>
              <w:t>5.1 Condiciones Generales del Contrato</w:t>
            </w:r>
            <w:r w:rsidR="003016DC" w:rsidRPr="00226133">
              <w:rPr>
                <w:rFonts w:ascii="Palatino Linotype" w:hAnsi="Palatino Linotype"/>
                <w:noProof/>
                <w:webHidden/>
                <w:sz w:val="22"/>
                <w:szCs w:val="22"/>
              </w:rPr>
              <w:tab/>
            </w:r>
            <w:r w:rsidRPr="00226133">
              <w:rPr>
                <w:rFonts w:ascii="Palatino Linotype" w:hAnsi="Palatino Linotype"/>
                <w:noProof/>
                <w:webHidden/>
                <w:sz w:val="22"/>
                <w:szCs w:val="22"/>
              </w:rPr>
              <w:fldChar w:fldCharType="begin"/>
            </w:r>
            <w:r w:rsidR="003016DC" w:rsidRPr="00226133">
              <w:rPr>
                <w:rFonts w:ascii="Palatino Linotype" w:hAnsi="Palatino Linotype"/>
                <w:noProof/>
                <w:webHidden/>
                <w:sz w:val="22"/>
                <w:szCs w:val="22"/>
              </w:rPr>
              <w:instrText xml:space="preserve"> PAGEREF _Toc377547882 \h </w:instrText>
            </w:r>
            <w:r w:rsidRPr="00226133">
              <w:rPr>
                <w:rFonts w:ascii="Palatino Linotype" w:hAnsi="Palatino Linotype"/>
                <w:noProof/>
                <w:webHidden/>
                <w:sz w:val="22"/>
                <w:szCs w:val="22"/>
              </w:rPr>
            </w:r>
            <w:r w:rsidRPr="00226133">
              <w:rPr>
                <w:rFonts w:ascii="Palatino Linotype" w:hAnsi="Palatino Linotype"/>
                <w:noProof/>
                <w:webHidden/>
                <w:sz w:val="22"/>
                <w:szCs w:val="22"/>
              </w:rPr>
              <w:fldChar w:fldCharType="separate"/>
            </w:r>
            <w:r w:rsidR="00F037DD">
              <w:rPr>
                <w:rFonts w:ascii="Palatino Linotype" w:hAnsi="Palatino Linotype"/>
                <w:noProof/>
                <w:webHidden/>
                <w:sz w:val="22"/>
                <w:szCs w:val="22"/>
              </w:rPr>
              <w:t>47</w:t>
            </w:r>
            <w:r w:rsidRPr="00226133">
              <w:rPr>
                <w:rFonts w:ascii="Palatino Linotype" w:hAnsi="Palatino Linotype"/>
                <w:noProof/>
                <w:webHidden/>
                <w:sz w:val="22"/>
                <w:szCs w:val="22"/>
              </w:rPr>
              <w:fldChar w:fldCharType="end"/>
            </w:r>
          </w:hyperlink>
        </w:p>
        <w:p w:rsidR="003016DC" w:rsidRPr="00226133" w:rsidRDefault="001770EC">
          <w:pPr>
            <w:pStyle w:val="TDC3"/>
            <w:tabs>
              <w:tab w:val="right" w:leader="dot" w:pos="9352"/>
            </w:tabs>
            <w:rPr>
              <w:rFonts w:ascii="Palatino Linotype" w:eastAsiaTheme="minorEastAsia" w:hAnsi="Palatino Linotype" w:cstheme="minorBidi"/>
              <w:noProof/>
              <w:sz w:val="22"/>
              <w:szCs w:val="22"/>
              <w:lang w:eastAsia="es-DO"/>
            </w:rPr>
          </w:pPr>
          <w:hyperlink w:anchor="_Toc377547883" w:history="1">
            <w:r w:rsidR="003016DC" w:rsidRPr="00226133">
              <w:rPr>
                <w:rStyle w:val="Hipervnculo"/>
                <w:rFonts w:ascii="Palatino Linotype" w:hAnsi="Palatino Linotype"/>
                <w:noProof/>
                <w:sz w:val="22"/>
                <w:szCs w:val="22"/>
              </w:rPr>
              <w:t>5.1.1 Validez del Contrato</w:t>
            </w:r>
            <w:r w:rsidR="003016DC" w:rsidRPr="00226133">
              <w:rPr>
                <w:rFonts w:ascii="Palatino Linotype" w:hAnsi="Palatino Linotype"/>
                <w:noProof/>
                <w:webHidden/>
                <w:sz w:val="22"/>
                <w:szCs w:val="22"/>
              </w:rPr>
              <w:tab/>
            </w:r>
            <w:r w:rsidRPr="00226133">
              <w:rPr>
                <w:rFonts w:ascii="Palatino Linotype" w:hAnsi="Palatino Linotype"/>
                <w:noProof/>
                <w:webHidden/>
                <w:sz w:val="22"/>
                <w:szCs w:val="22"/>
              </w:rPr>
              <w:fldChar w:fldCharType="begin"/>
            </w:r>
            <w:r w:rsidR="003016DC" w:rsidRPr="00226133">
              <w:rPr>
                <w:rFonts w:ascii="Palatino Linotype" w:hAnsi="Palatino Linotype"/>
                <w:noProof/>
                <w:webHidden/>
                <w:sz w:val="22"/>
                <w:szCs w:val="22"/>
              </w:rPr>
              <w:instrText xml:space="preserve"> PAGEREF _Toc377547883 \h </w:instrText>
            </w:r>
            <w:r w:rsidRPr="00226133">
              <w:rPr>
                <w:rFonts w:ascii="Palatino Linotype" w:hAnsi="Palatino Linotype"/>
                <w:noProof/>
                <w:webHidden/>
                <w:sz w:val="22"/>
                <w:szCs w:val="22"/>
              </w:rPr>
            </w:r>
            <w:r w:rsidRPr="00226133">
              <w:rPr>
                <w:rFonts w:ascii="Palatino Linotype" w:hAnsi="Palatino Linotype"/>
                <w:noProof/>
                <w:webHidden/>
                <w:sz w:val="22"/>
                <w:szCs w:val="22"/>
              </w:rPr>
              <w:fldChar w:fldCharType="separate"/>
            </w:r>
            <w:r w:rsidR="00F037DD">
              <w:rPr>
                <w:rFonts w:ascii="Palatino Linotype" w:hAnsi="Palatino Linotype"/>
                <w:noProof/>
                <w:webHidden/>
                <w:sz w:val="22"/>
                <w:szCs w:val="22"/>
              </w:rPr>
              <w:t>47</w:t>
            </w:r>
            <w:r w:rsidRPr="00226133">
              <w:rPr>
                <w:rFonts w:ascii="Palatino Linotype" w:hAnsi="Palatino Linotype"/>
                <w:noProof/>
                <w:webHidden/>
                <w:sz w:val="22"/>
                <w:szCs w:val="22"/>
              </w:rPr>
              <w:fldChar w:fldCharType="end"/>
            </w:r>
          </w:hyperlink>
        </w:p>
        <w:p w:rsidR="003016DC" w:rsidRPr="00226133" w:rsidRDefault="001770EC">
          <w:pPr>
            <w:pStyle w:val="TDC3"/>
            <w:tabs>
              <w:tab w:val="right" w:leader="dot" w:pos="9352"/>
            </w:tabs>
            <w:rPr>
              <w:rFonts w:ascii="Palatino Linotype" w:eastAsiaTheme="minorEastAsia" w:hAnsi="Palatino Linotype" w:cstheme="minorBidi"/>
              <w:noProof/>
              <w:sz w:val="22"/>
              <w:szCs w:val="22"/>
              <w:lang w:eastAsia="es-DO"/>
            </w:rPr>
          </w:pPr>
          <w:hyperlink w:anchor="_Toc377547884" w:history="1">
            <w:r w:rsidR="003016DC" w:rsidRPr="00226133">
              <w:rPr>
                <w:rStyle w:val="Hipervnculo"/>
                <w:rFonts w:ascii="Palatino Linotype" w:hAnsi="Palatino Linotype"/>
                <w:noProof/>
                <w:sz w:val="22"/>
                <w:szCs w:val="22"/>
              </w:rPr>
              <w:t>5.1.2 Garantía de Fiel Cumplimiento de Contrato</w:t>
            </w:r>
            <w:r w:rsidR="003016DC" w:rsidRPr="00226133">
              <w:rPr>
                <w:rFonts w:ascii="Palatino Linotype" w:hAnsi="Palatino Linotype"/>
                <w:noProof/>
                <w:webHidden/>
                <w:sz w:val="22"/>
                <w:szCs w:val="22"/>
              </w:rPr>
              <w:tab/>
            </w:r>
            <w:r w:rsidRPr="00226133">
              <w:rPr>
                <w:rFonts w:ascii="Palatino Linotype" w:hAnsi="Palatino Linotype"/>
                <w:noProof/>
                <w:webHidden/>
                <w:sz w:val="22"/>
                <w:szCs w:val="22"/>
              </w:rPr>
              <w:fldChar w:fldCharType="begin"/>
            </w:r>
            <w:r w:rsidR="003016DC" w:rsidRPr="00226133">
              <w:rPr>
                <w:rFonts w:ascii="Palatino Linotype" w:hAnsi="Palatino Linotype"/>
                <w:noProof/>
                <w:webHidden/>
                <w:sz w:val="22"/>
                <w:szCs w:val="22"/>
              </w:rPr>
              <w:instrText xml:space="preserve"> PAGEREF _Toc377547884 \h </w:instrText>
            </w:r>
            <w:r w:rsidRPr="00226133">
              <w:rPr>
                <w:rFonts w:ascii="Palatino Linotype" w:hAnsi="Palatino Linotype"/>
                <w:noProof/>
                <w:webHidden/>
                <w:sz w:val="22"/>
                <w:szCs w:val="22"/>
              </w:rPr>
            </w:r>
            <w:r w:rsidRPr="00226133">
              <w:rPr>
                <w:rFonts w:ascii="Palatino Linotype" w:hAnsi="Palatino Linotype"/>
                <w:noProof/>
                <w:webHidden/>
                <w:sz w:val="22"/>
                <w:szCs w:val="22"/>
              </w:rPr>
              <w:fldChar w:fldCharType="separate"/>
            </w:r>
            <w:r w:rsidR="00F037DD">
              <w:rPr>
                <w:rFonts w:ascii="Palatino Linotype" w:hAnsi="Palatino Linotype"/>
                <w:noProof/>
                <w:webHidden/>
                <w:sz w:val="22"/>
                <w:szCs w:val="22"/>
              </w:rPr>
              <w:t>47</w:t>
            </w:r>
            <w:r w:rsidRPr="00226133">
              <w:rPr>
                <w:rFonts w:ascii="Palatino Linotype" w:hAnsi="Palatino Linotype"/>
                <w:noProof/>
                <w:webHidden/>
                <w:sz w:val="22"/>
                <w:szCs w:val="22"/>
              </w:rPr>
              <w:fldChar w:fldCharType="end"/>
            </w:r>
          </w:hyperlink>
        </w:p>
        <w:p w:rsidR="003016DC" w:rsidRPr="00226133" w:rsidRDefault="001770EC">
          <w:pPr>
            <w:pStyle w:val="TDC3"/>
            <w:tabs>
              <w:tab w:val="right" w:leader="dot" w:pos="9352"/>
            </w:tabs>
            <w:rPr>
              <w:rFonts w:ascii="Palatino Linotype" w:eastAsiaTheme="minorEastAsia" w:hAnsi="Palatino Linotype" w:cstheme="minorBidi"/>
              <w:noProof/>
              <w:sz w:val="22"/>
              <w:szCs w:val="22"/>
              <w:lang w:eastAsia="es-DO"/>
            </w:rPr>
          </w:pPr>
          <w:hyperlink w:anchor="_Toc377547885" w:history="1">
            <w:r w:rsidR="003016DC" w:rsidRPr="00226133">
              <w:rPr>
                <w:rStyle w:val="Hipervnculo"/>
                <w:rFonts w:ascii="Palatino Linotype" w:hAnsi="Palatino Linotype"/>
                <w:noProof/>
                <w:sz w:val="22"/>
                <w:szCs w:val="22"/>
              </w:rPr>
              <w:t>5.1.3 Perfeccionamiento del Contrato</w:t>
            </w:r>
            <w:r w:rsidR="003016DC" w:rsidRPr="00226133">
              <w:rPr>
                <w:rFonts w:ascii="Palatino Linotype" w:hAnsi="Palatino Linotype"/>
                <w:noProof/>
                <w:webHidden/>
                <w:sz w:val="22"/>
                <w:szCs w:val="22"/>
              </w:rPr>
              <w:tab/>
            </w:r>
            <w:r w:rsidRPr="00226133">
              <w:rPr>
                <w:rFonts w:ascii="Palatino Linotype" w:hAnsi="Palatino Linotype"/>
                <w:noProof/>
                <w:webHidden/>
                <w:sz w:val="22"/>
                <w:szCs w:val="22"/>
              </w:rPr>
              <w:fldChar w:fldCharType="begin"/>
            </w:r>
            <w:r w:rsidR="003016DC" w:rsidRPr="00226133">
              <w:rPr>
                <w:rFonts w:ascii="Palatino Linotype" w:hAnsi="Palatino Linotype"/>
                <w:noProof/>
                <w:webHidden/>
                <w:sz w:val="22"/>
                <w:szCs w:val="22"/>
              </w:rPr>
              <w:instrText xml:space="preserve"> PAGEREF _Toc377547885 \h </w:instrText>
            </w:r>
            <w:r w:rsidRPr="00226133">
              <w:rPr>
                <w:rFonts w:ascii="Palatino Linotype" w:hAnsi="Palatino Linotype"/>
                <w:noProof/>
                <w:webHidden/>
                <w:sz w:val="22"/>
                <w:szCs w:val="22"/>
              </w:rPr>
            </w:r>
            <w:r w:rsidRPr="00226133">
              <w:rPr>
                <w:rFonts w:ascii="Palatino Linotype" w:hAnsi="Palatino Linotype"/>
                <w:noProof/>
                <w:webHidden/>
                <w:sz w:val="22"/>
                <w:szCs w:val="22"/>
              </w:rPr>
              <w:fldChar w:fldCharType="separate"/>
            </w:r>
            <w:r w:rsidR="00F037DD">
              <w:rPr>
                <w:rFonts w:ascii="Palatino Linotype" w:hAnsi="Palatino Linotype"/>
                <w:noProof/>
                <w:webHidden/>
                <w:sz w:val="22"/>
                <w:szCs w:val="22"/>
              </w:rPr>
              <w:t>47</w:t>
            </w:r>
            <w:r w:rsidRPr="00226133">
              <w:rPr>
                <w:rFonts w:ascii="Palatino Linotype" w:hAnsi="Palatino Linotype"/>
                <w:noProof/>
                <w:webHidden/>
                <w:sz w:val="22"/>
                <w:szCs w:val="22"/>
              </w:rPr>
              <w:fldChar w:fldCharType="end"/>
            </w:r>
          </w:hyperlink>
        </w:p>
        <w:p w:rsidR="003016DC" w:rsidRPr="00226133" w:rsidRDefault="001770EC">
          <w:pPr>
            <w:pStyle w:val="TDC3"/>
            <w:tabs>
              <w:tab w:val="right" w:leader="dot" w:pos="9352"/>
            </w:tabs>
            <w:rPr>
              <w:rFonts w:ascii="Palatino Linotype" w:eastAsiaTheme="minorEastAsia" w:hAnsi="Palatino Linotype" w:cstheme="minorBidi"/>
              <w:noProof/>
              <w:sz w:val="22"/>
              <w:szCs w:val="22"/>
              <w:lang w:eastAsia="es-DO"/>
            </w:rPr>
          </w:pPr>
          <w:hyperlink w:anchor="_Toc377547886" w:history="1">
            <w:r w:rsidR="003016DC" w:rsidRPr="00226133">
              <w:rPr>
                <w:rStyle w:val="Hipervnculo"/>
                <w:rFonts w:ascii="Palatino Linotype" w:hAnsi="Palatino Linotype"/>
                <w:noProof/>
                <w:sz w:val="22"/>
                <w:szCs w:val="22"/>
              </w:rPr>
              <w:t>5.1.4 Plazo para la Suscripción del Contrato</w:t>
            </w:r>
            <w:r w:rsidR="003016DC" w:rsidRPr="00226133">
              <w:rPr>
                <w:rFonts w:ascii="Palatino Linotype" w:hAnsi="Palatino Linotype"/>
                <w:noProof/>
                <w:webHidden/>
                <w:sz w:val="22"/>
                <w:szCs w:val="22"/>
              </w:rPr>
              <w:tab/>
            </w:r>
            <w:r w:rsidRPr="00226133">
              <w:rPr>
                <w:rFonts w:ascii="Palatino Linotype" w:hAnsi="Palatino Linotype"/>
                <w:noProof/>
                <w:webHidden/>
                <w:sz w:val="22"/>
                <w:szCs w:val="22"/>
              </w:rPr>
              <w:fldChar w:fldCharType="begin"/>
            </w:r>
            <w:r w:rsidR="003016DC" w:rsidRPr="00226133">
              <w:rPr>
                <w:rFonts w:ascii="Palatino Linotype" w:hAnsi="Palatino Linotype"/>
                <w:noProof/>
                <w:webHidden/>
                <w:sz w:val="22"/>
                <w:szCs w:val="22"/>
              </w:rPr>
              <w:instrText xml:space="preserve"> PAGEREF _Toc377547886 \h </w:instrText>
            </w:r>
            <w:r w:rsidRPr="00226133">
              <w:rPr>
                <w:rFonts w:ascii="Palatino Linotype" w:hAnsi="Palatino Linotype"/>
                <w:noProof/>
                <w:webHidden/>
                <w:sz w:val="22"/>
                <w:szCs w:val="22"/>
              </w:rPr>
            </w:r>
            <w:r w:rsidRPr="00226133">
              <w:rPr>
                <w:rFonts w:ascii="Palatino Linotype" w:hAnsi="Palatino Linotype"/>
                <w:noProof/>
                <w:webHidden/>
                <w:sz w:val="22"/>
                <w:szCs w:val="22"/>
              </w:rPr>
              <w:fldChar w:fldCharType="separate"/>
            </w:r>
            <w:r w:rsidR="00F037DD">
              <w:rPr>
                <w:rFonts w:ascii="Palatino Linotype" w:hAnsi="Palatino Linotype"/>
                <w:noProof/>
                <w:webHidden/>
                <w:sz w:val="22"/>
                <w:szCs w:val="22"/>
              </w:rPr>
              <w:t>47</w:t>
            </w:r>
            <w:r w:rsidRPr="00226133">
              <w:rPr>
                <w:rFonts w:ascii="Palatino Linotype" w:hAnsi="Palatino Linotype"/>
                <w:noProof/>
                <w:webHidden/>
                <w:sz w:val="22"/>
                <w:szCs w:val="22"/>
              </w:rPr>
              <w:fldChar w:fldCharType="end"/>
            </w:r>
          </w:hyperlink>
        </w:p>
        <w:p w:rsidR="003016DC" w:rsidRPr="00226133" w:rsidRDefault="001770EC">
          <w:pPr>
            <w:pStyle w:val="TDC3"/>
            <w:tabs>
              <w:tab w:val="right" w:leader="dot" w:pos="9352"/>
            </w:tabs>
            <w:rPr>
              <w:rFonts w:ascii="Palatino Linotype" w:eastAsiaTheme="minorEastAsia" w:hAnsi="Palatino Linotype" w:cstheme="minorBidi"/>
              <w:noProof/>
              <w:sz w:val="22"/>
              <w:szCs w:val="22"/>
              <w:lang w:eastAsia="es-DO"/>
            </w:rPr>
          </w:pPr>
          <w:hyperlink w:anchor="_Toc377547887" w:history="1">
            <w:r w:rsidR="003016DC" w:rsidRPr="00226133">
              <w:rPr>
                <w:rStyle w:val="Hipervnculo"/>
                <w:rFonts w:ascii="Palatino Linotype" w:hAnsi="Palatino Linotype"/>
                <w:noProof/>
                <w:sz w:val="22"/>
                <w:szCs w:val="22"/>
              </w:rPr>
              <w:t>5.1.5 Incumplimiento del Contrato</w:t>
            </w:r>
            <w:r w:rsidR="003016DC" w:rsidRPr="00226133">
              <w:rPr>
                <w:rFonts w:ascii="Palatino Linotype" w:hAnsi="Palatino Linotype"/>
                <w:noProof/>
                <w:webHidden/>
                <w:sz w:val="22"/>
                <w:szCs w:val="22"/>
              </w:rPr>
              <w:tab/>
            </w:r>
            <w:r w:rsidRPr="00226133">
              <w:rPr>
                <w:rFonts w:ascii="Palatino Linotype" w:hAnsi="Palatino Linotype"/>
                <w:noProof/>
                <w:webHidden/>
                <w:sz w:val="22"/>
                <w:szCs w:val="22"/>
              </w:rPr>
              <w:fldChar w:fldCharType="begin"/>
            </w:r>
            <w:r w:rsidR="003016DC" w:rsidRPr="00226133">
              <w:rPr>
                <w:rFonts w:ascii="Palatino Linotype" w:hAnsi="Palatino Linotype"/>
                <w:noProof/>
                <w:webHidden/>
                <w:sz w:val="22"/>
                <w:szCs w:val="22"/>
              </w:rPr>
              <w:instrText xml:space="preserve"> PAGEREF _Toc377547887 \h </w:instrText>
            </w:r>
            <w:r w:rsidRPr="00226133">
              <w:rPr>
                <w:rFonts w:ascii="Palatino Linotype" w:hAnsi="Palatino Linotype"/>
                <w:noProof/>
                <w:webHidden/>
                <w:sz w:val="22"/>
                <w:szCs w:val="22"/>
              </w:rPr>
            </w:r>
            <w:r w:rsidRPr="00226133">
              <w:rPr>
                <w:rFonts w:ascii="Palatino Linotype" w:hAnsi="Palatino Linotype"/>
                <w:noProof/>
                <w:webHidden/>
                <w:sz w:val="22"/>
                <w:szCs w:val="22"/>
              </w:rPr>
              <w:fldChar w:fldCharType="separate"/>
            </w:r>
            <w:r w:rsidR="00F037DD">
              <w:rPr>
                <w:rFonts w:ascii="Palatino Linotype" w:hAnsi="Palatino Linotype"/>
                <w:noProof/>
                <w:webHidden/>
                <w:sz w:val="22"/>
                <w:szCs w:val="22"/>
              </w:rPr>
              <w:t>48</w:t>
            </w:r>
            <w:r w:rsidRPr="00226133">
              <w:rPr>
                <w:rFonts w:ascii="Palatino Linotype" w:hAnsi="Palatino Linotype"/>
                <w:noProof/>
                <w:webHidden/>
                <w:sz w:val="22"/>
                <w:szCs w:val="22"/>
              </w:rPr>
              <w:fldChar w:fldCharType="end"/>
            </w:r>
          </w:hyperlink>
        </w:p>
        <w:p w:rsidR="003016DC" w:rsidRPr="00226133" w:rsidRDefault="001770EC">
          <w:pPr>
            <w:pStyle w:val="TDC3"/>
            <w:tabs>
              <w:tab w:val="right" w:leader="dot" w:pos="9352"/>
            </w:tabs>
            <w:rPr>
              <w:rFonts w:ascii="Palatino Linotype" w:eastAsiaTheme="minorEastAsia" w:hAnsi="Palatino Linotype" w:cstheme="minorBidi"/>
              <w:noProof/>
              <w:sz w:val="22"/>
              <w:szCs w:val="22"/>
              <w:lang w:eastAsia="es-DO"/>
            </w:rPr>
          </w:pPr>
          <w:hyperlink w:anchor="_Toc377547888" w:history="1">
            <w:r w:rsidR="003016DC" w:rsidRPr="00226133">
              <w:rPr>
                <w:rStyle w:val="Hipervnculo"/>
                <w:rFonts w:ascii="Palatino Linotype" w:hAnsi="Palatino Linotype"/>
                <w:noProof/>
                <w:sz w:val="22"/>
                <w:szCs w:val="22"/>
              </w:rPr>
              <w:t>5.1.6 Efectos del Incumplimiento</w:t>
            </w:r>
            <w:r w:rsidR="003016DC" w:rsidRPr="00226133">
              <w:rPr>
                <w:rFonts w:ascii="Palatino Linotype" w:hAnsi="Palatino Linotype"/>
                <w:noProof/>
                <w:webHidden/>
                <w:sz w:val="22"/>
                <w:szCs w:val="22"/>
              </w:rPr>
              <w:tab/>
            </w:r>
            <w:r w:rsidRPr="00226133">
              <w:rPr>
                <w:rFonts w:ascii="Palatino Linotype" w:hAnsi="Palatino Linotype"/>
                <w:noProof/>
                <w:webHidden/>
                <w:sz w:val="22"/>
                <w:szCs w:val="22"/>
              </w:rPr>
              <w:fldChar w:fldCharType="begin"/>
            </w:r>
            <w:r w:rsidR="003016DC" w:rsidRPr="00226133">
              <w:rPr>
                <w:rFonts w:ascii="Palatino Linotype" w:hAnsi="Palatino Linotype"/>
                <w:noProof/>
                <w:webHidden/>
                <w:sz w:val="22"/>
                <w:szCs w:val="22"/>
              </w:rPr>
              <w:instrText xml:space="preserve"> PAGEREF _Toc377547888 \h </w:instrText>
            </w:r>
            <w:r w:rsidRPr="00226133">
              <w:rPr>
                <w:rFonts w:ascii="Palatino Linotype" w:hAnsi="Palatino Linotype"/>
                <w:noProof/>
                <w:webHidden/>
                <w:sz w:val="22"/>
                <w:szCs w:val="22"/>
              </w:rPr>
            </w:r>
            <w:r w:rsidRPr="00226133">
              <w:rPr>
                <w:rFonts w:ascii="Palatino Linotype" w:hAnsi="Palatino Linotype"/>
                <w:noProof/>
                <w:webHidden/>
                <w:sz w:val="22"/>
                <w:szCs w:val="22"/>
              </w:rPr>
              <w:fldChar w:fldCharType="separate"/>
            </w:r>
            <w:r w:rsidR="00F037DD">
              <w:rPr>
                <w:rFonts w:ascii="Palatino Linotype" w:hAnsi="Palatino Linotype"/>
                <w:noProof/>
                <w:webHidden/>
                <w:sz w:val="22"/>
                <w:szCs w:val="22"/>
              </w:rPr>
              <w:t>48</w:t>
            </w:r>
            <w:r w:rsidRPr="00226133">
              <w:rPr>
                <w:rFonts w:ascii="Palatino Linotype" w:hAnsi="Palatino Linotype"/>
                <w:noProof/>
                <w:webHidden/>
                <w:sz w:val="22"/>
                <w:szCs w:val="22"/>
              </w:rPr>
              <w:fldChar w:fldCharType="end"/>
            </w:r>
          </w:hyperlink>
        </w:p>
        <w:p w:rsidR="003016DC" w:rsidRPr="00226133" w:rsidRDefault="001770EC">
          <w:pPr>
            <w:pStyle w:val="TDC3"/>
            <w:tabs>
              <w:tab w:val="right" w:leader="dot" w:pos="9352"/>
            </w:tabs>
            <w:rPr>
              <w:rFonts w:ascii="Palatino Linotype" w:eastAsiaTheme="minorEastAsia" w:hAnsi="Palatino Linotype" w:cstheme="minorBidi"/>
              <w:noProof/>
              <w:sz w:val="22"/>
              <w:szCs w:val="22"/>
              <w:lang w:eastAsia="es-DO"/>
            </w:rPr>
          </w:pPr>
          <w:hyperlink w:anchor="_Toc377547889" w:history="1">
            <w:r w:rsidR="003016DC" w:rsidRPr="00226133">
              <w:rPr>
                <w:rStyle w:val="Hipervnculo"/>
                <w:rFonts w:ascii="Palatino Linotype" w:hAnsi="Palatino Linotype"/>
                <w:noProof/>
                <w:sz w:val="22"/>
                <w:szCs w:val="22"/>
              </w:rPr>
              <w:t>5.1.7 Ampliación o Reducción de la Contratación</w:t>
            </w:r>
            <w:r w:rsidR="003016DC" w:rsidRPr="00226133">
              <w:rPr>
                <w:rFonts w:ascii="Palatino Linotype" w:hAnsi="Palatino Linotype"/>
                <w:noProof/>
                <w:webHidden/>
                <w:sz w:val="22"/>
                <w:szCs w:val="22"/>
              </w:rPr>
              <w:tab/>
            </w:r>
            <w:r w:rsidRPr="00226133">
              <w:rPr>
                <w:rFonts w:ascii="Palatino Linotype" w:hAnsi="Palatino Linotype"/>
                <w:noProof/>
                <w:webHidden/>
                <w:sz w:val="22"/>
                <w:szCs w:val="22"/>
              </w:rPr>
              <w:fldChar w:fldCharType="begin"/>
            </w:r>
            <w:r w:rsidR="003016DC" w:rsidRPr="00226133">
              <w:rPr>
                <w:rFonts w:ascii="Palatino Linotype" w:hAnsi="Palatino Linotype"/>
                <w:noProof/>
                <w:webHidden/>
                <w:sz w:val="22"/>
                <w:szCs w:val="22"/>
              </w:rPr>
              <w:instrText xml:space="preserve"> PAGEREF _Toc377547889 \h </w:instrText>
            </w:r>
            <w:r w:rsidRPr="00226133">
              <w:rPr>
                <w:rFonts w:ascii="Palatino Linotype" w:hAnsi="Palatino Linotype"/>
                <w:noProof/>
                <w:webHidden/>
                <w:sz w:val="22"/>
                <w:szCs w:val="22"/>
              </w:rPr>
            </w:r>
            <w:r w:rsidRPr="00226133">
              <w:rPr>
                <w:rFonts w:ascii="Palatino Linotype" w:hAnsi="Palatino Linotype"/>
                <w:noProof/>
                <w:webHidden/>
                <w:sz w:val="22"/>
                <w:szCs w:val="22"/>
              </w:rPr>
              <w:fldChar w:fldCharType="separate"/>
            </w:r>
            <w:r w:rsidR="00F037DD">
              <w:rPr>
                <w:rFonts w:ascii="Palatino Linotype" w:hAnsi="Palatino Linotype"/>
                <w:noProof/>
                <w:webHidden/>
                <w:sz w:val="22"/>
                <w:szCs w:val="22"/>
              </w:rPr>
              <w:t>48</w:t>
            </w:r>
            <w:r w:rsidRPr="00226133">
              <w:rPr>
                <w:rFonts w:ascii="Palatino Linotype" w:hAnsi="Palatino Linotype"/>
                <w:noProof/>
                <w:webHidden/>
                <w:sz w:val="22"/>
                <w:szCs w:val="22"/>
              </w:rPr>
              <w:fldChar w:fldCharType="end"/>
            </w:r>
          </w:hyperlink>
        </w:p>
        <w:p w:rsidR="003016DC" w:rsidRPr="00226133" w:rsidRDefault="001770EC">
          <w:pPr>
            <w:pStyle w:val="TDC3"/>
            <w:tabs>
              <w:tab w:val="right" w:leader="dot" w:pos="9352"/>
            </w:tabs>
            <w:rPr>
              <w:rFonts w:ascii="Palatino Linotype" w:eastAsiaTheme="minorEastAsia" w:hAnsi="Palatino Linotype" w:cstheme="minorBidi"/>
              <w:noProof/>
              <w:sz w:val="22"/>
              <w:szCs w:val="22"/>
              <w:lang w:eastAsia="es-DO"/>
            </w:rPr>
          </w:pPr>
          <w:hyperlink w:anchor="_Toc377547890" w:history="1">
            <w:r w:rsidR="003016DC" w:rsidRPr="00226133">
              <w:rPr>
                <w:rStyle w:val="Hipervnculo"/>
                <w:rFonts w:ascii="Palatino Linotype" w:hAnsi="Palatino Linotype"/>
                <w:noProof/>
                <w:sz w:val="22"/>
                <w:szCs w:val="22"/>
              </w:rPr>
              <w:t>5.1.8 Finalización del Contrato</w:t>
            </w:r>
            <w:r w:rsidR="003016DC" w:rsidRPr="00226133">
              <w:rPr>
                <w:rFonts w:ascii="Palatino Linotype" w:hAnsi="Palatino Linotype"/>
                <w:noProof/>
                <w:webHidden/>
                <w:sz w:val="22"/>
                <w:szCs w:val="22"/>
              </w:rPr>
              <w:tab/>
            </w:r>
            <w:r w:rsidRPr="00226133">
              <w:rPr>
                <w:rFonts w:ascii="Palatino Linotype" w:hAnsi="Palatino Linotype"/>
                <w:noProof/>
                <w:webHidden/>
                <w:sz w:val="22"/>
                <w:szCs w:val="22"/>
              </w:rPr>
              <w:fldChar w:fldCharType="begin"/>
            </w:r>
            <w:r w:rsidR="003016DC" w:rsidRPr="00226133">
              <w:rPr>
                <w:rFonts w:ascii="Palatino Linotype" w:hAnsi="Palatino Linotype"/>
                <w:noProof/>
                <w:webHidden/>
                <w:sz w:val="22"/>
                <w:szCs w:val="22"/>
              </w:rPr>
              <w:instrText xml:space="preserve"> PAGEREF _Toc377547890 \h </w:instrText>
            </w:r>
            <w:r w:rsidRPr="00226133">
              <w:rPr>
                <w:rFonts w:ascii="Palatino Linotype" w:hAnsi="Palatino Linotype"/>
                <w:noProof/>
                <w:webHidden/>
                <w:sz w:val="22"/>
                <w:szCs w:val="22"/>
              </w:rPr>
            </w:r>
            <w:r w:rsidRPr="00226133">
              <w:rPr>
                <w:rFonts w:ascii="Palatino Linotype" w:hAnsi="Palatino Linotype"/>
                <w:noProof/>
                <w:webHidden/>
                <w:sz w:val="22"/>
                <w:szCs w:val="22"/>
              </w:rPr>
              <w:fldChar w:fldCharType="separate"/>
            </w:r>
            <w:r w:rsidR="00F037DD">
              <w:rPr>
                <w:rFonts w:ascii="Palatino Linotype" w:hAnsi="Palatino Linotype"/>
                <w:noProof/>
                <w:webHidden/>
                <w:sz w:val="22"/>
                <w:szCs w:val="22"/>
              </w:rPr>
              <w:t>48</w:t>
            </w:r>
            <w:r w:rsidRPr="00226133">
              <w:rPr>
                <w:rFonts w:ascii="Palatino Linotype" w:hAnsi="Palatino Linotype"/>
                <w:noProof/>
                <w:webHidden/>
                <w:sz w:val="22"/>
                <w:szCs w:val="22"/>
              </w:rPr>
              <w:fldChar w:fldCharType="end"/>
            </w:r>
          </w:hyperlink>
        </w:p>
        <w:p w:rsidR="003016DC" w:rsidRPr="00226133" w:rsidRDefault="001770EC">
          <w:pPr>
            <w:pStyle w:val="TDC3"/>
            <w:tabs>
              <w:tab w:val="right" w:leader="dot" w:pos="9352"/>
            </w:tabs>
            <w:rPr>
              <w:rFonts w:ascii="Palatino Linotype" w:eastAsiaTheme="minorEastAsia" w:hAnsi="Palatino Linotype" w:cstheme="minorBidi"/>
              <w:noProof/>
              <w:sz w:val="22"/>
              <w:szCs w:val="22"/>
              <w:lang w:eastAsia="es-DO"/>
            </w:rPr>
          </w:pPr>
          <w:hyperlink w:anchor="_Toc377547891" w:history="1">
            <w:r w:rsidR="003016DC" w:rsidRPr="00226133">
              <w:rPr>
                <w:rStyle w:val="Hipervnculo"/>
                <w:rFonts w:ascii="Palatino Linotype" w:hAnsi="Palatino Linotype"/>
                <w:noProof/>
                <w:sz w:val="22"/>
                <w:szCs w:val="22"/>
              </w:rPr>
              <w:t>5.1.9 Subcontratos</w:t>
            </w:r>
            <w:r w:rsidR="003016DC" w:rsidRPr="00226133">
              <w:rPr>
                <w:rFonts w:ascii="Palatino Linotype" w:hAnsi="Palatino Linotype"/>
                <w:noProof/>
                <w:webHidden/>
                <w:sz w:val="22"/>
                <w:szCs w:val="22"/>
              </w:rPr>
              <w:tab/>
            </w:r>
            <w:r w:rsidRPr="00226133">
              <w:rPr>
                <w:rFonts w:ascii="Palatino Linotype" w:hAnsi="Palatino Linotype"/>
                <w:noProof/>
                <w:webHidden/>
                <w:sz w:val="22"/>
                <w:szCs w:val="22"/>
              </w:rPr>
              <w:fldChar w:fldCharType="begin"/>
            </w:r>
            <w:r w:rsidR="003016DC" w:rsidRPr="00226133">
              <w:rPr>
                <w:rFonts w:ascii="Palatino Linotype" w:hAnsi="Palatino Linotype"/>
                <w:noProof/>
                <w:webHidden/>
                <w:sz w:val="22"/>
                <w:szCs w:val="22"/>
              </w:rPr>
              <w:instrText xml:space="preserve"> PAGEREF _Toc377547891 \h </w:instrText>
            </w:r>
            <w:r w:rsidRPr="00226133">
              <w:rPr>
                <w:rFonts w:ascii="Palatino Linotype" w:hAnsi="Palatino Linotype"/>
                <w:noProof/>
                <w:webHidden/>
                <w:sz w:val="22"/>
                <w:szCs w:val="22"/>
              </w:rPr>
            </w:r>
            <w:r w:rsidRPr="00226133">
              <w:rPr>
                <w:rFonts w:ascii="Palatino Linotype" w:hAnsi="Palatino Linotype"/>
                <w:noProof/>
                <w:webHidden/>
                <w:sz w:val="22"/>
                <w:szCs w:val="22"/>
              </w:rPr>
              <w:fldChar w:fldCharType="separate"/>
            </w:r>
            <w:r w:rsidR="00F037DD">
              <w:rPr>
                <w:rFonts w:ascii="Palatino Linotype" w:hAnsi="Palatino Linotype"/>
                <w:noProof/>
                <w:webHidden/>
                <w:sz w:val="22"/>
                <w:szCs w:val="22"/>
              </w:rPr>
              <w:t>49</w:t>
            </w:r>
            <w:r w:rsidRPr="00226133">
              <w:rPr>
                <w:rFonts w:ascii="Palatino Linotype" w:hAnsi="Palatino Linotype"/>
                <w:noProof/>
                <w:webHidden/>
                <w:sz w:val="22"/>
                <w:szCs w:val="22"/>
              </w:rPr>
              <w:fldChar w:fldCharType="end"/>
            </w:r>
          </w:hyperlink>
        </w:p>
        <w:p w:rsidR="003016DC" w:rsidRPr="00226133" w:rsidRDefault="001770EC">
          <w:pPr>
            <w:pStyle w:val="TDC3"/>
            <w:tabs>
              <w:tab w:val="right" w:leader="dot" w:pos="9352"/>
            </w:tabs>
            <w:rPr>
              <w:rFonts w:ascii="Palatino Linotype" w:eastAsiaTheme="minorEastAsia" w:hAnsi="Palatino Linotype" w:cstheme="minorBidi"/>
              <w:noProof/>
              <w:sz w:val="22"/>
              <w:szCs w:val="22"/>
              <w:lang w:eastAsia="es-DO"/>
            </w:rPr>
          </w:pPr>
          <w:hyperlink w:anchor="_Toc377547892" w:history="1">
            <w:r w:rsidR="003016DC" w:rsidRPr="00226133">
              <w:rPr>
                <w:rStyle w:val="Hipervnculo"/>
                <w:rFonts w:ascii="Palatino Linotype" w:hAnsi="Palatino Linotype"/>
                <w:noProof/>
                <w:sz w:val="22"/>
                <w:szCs w:val="22"/>
              </w:rPr>
              <w:t>5.2 Condiciones Específicas del Contrato</w:t>
            </w:r>
            <w:r w:rsidR="003016DC" w:rsidRPr="00226133">
              <w:rPr>
                <w:rFonts w:ascii="Palatino Linotype" w:hAnsi="Palatino Linotype"/>
                <w:noProof/>
                <w:webHidden/>
                <w:sz w:val="22"/>
                <w:szCs w:val="22"/>
              </w:rPr>
              <w:tab/>
            </w:r>
            <w:r w:rsidRPr="00226133">
              <w:rPr>
                <w:rFonts w:ascii="Palatino Linotype" w:hAnsi="Palatino Linotype"/>
                <w:noProof/>
                <w:webHidden/>
                <w:sz w:val="22"/>
                <w:szCs w:val="22"/>
              </w:rPr>
              <w:fldChar w:fldCharType="begin"/>
            </w:r>
            <w:r w:rsidR="003016DC" w:rsidRPr="00226133">
              <w:rPr>
                <w:rFonts w:ascii="Palatino Linotype" w:hAnsi="Palatino Linotype"/>
                <w:noProof/>
                <w:webHidden/>
                <w:sz w:val="22"/>
                <w:szCs w:val="22"/>
              </w:rPr>
              <w:instrText xml:space="preserve"> PAGEREF _Toc377547892 \h </w:instrText>
            </w:r>
            <w:r w:rsidRPr="00226133">
              <w:rPr>
                <w:rFonts w:ascii="Palatino Linotype" w:hAnsi="Palatino Linotype"/>
                <w:noProof/>
                <w:webHidden/>
                <w:sz w:val="22"/>
                <w:szCs w:val="22"/>
              </w:rPr>
            </w:r>
            <w:r w:rsidRPr="00226133">
              <w:rPr>
                <w:rFonts w:ascii="Palatino Linotype" w:hAnsi="Palatino Linotype"/>
                <w:noProof/>
                <w:webHidden/>
                <w:sz w:val="22"/>
                <w:szCs w:val="22"/>
              </w:rPr>
              <w:fldChar w:fldCharType="separate"/>
            </w:r>
            <w:r w:rsidR="00F037DD">
              <w:rPr>
                <w:rFonts w:ascii="Palatino Linotype" w:hAnsi="Palatino Linotype"/>
                <w:noProof/>
                <w:webHidden/>
                <w:sz w:val="22"/>
                <w:szCs w:val="22"/>
              </w:rPr>
              <w:t>49</w:t>
            </w:r>
            <w:r w:rsidRPr="00226133">
              <w:rPr>
                <w:rFonts w:ascii="Palatino Linotype" w:hAnsi="Palatino Linotype"/>
                <w:noProof/>
                <w:webHidden/>
                <w:sz w:val="22"/>
                <w:szCs w:val="22"/>
              </w:rPr>
              <w:fldChar w:fldCharType="end"/>
            </w:r>
          </w:hyperlink>
        </w:p>
        <w:p w:rsidR="003016DC" w:rsidRPr="00226133" w:rsidRDefault="001770EC">
          <w:pPr>
            <w:pStyle w:val="TDC3"/>
            <w:tabs>
              <w:tab w:val="right" w:leader="dot" w:pos="9352"/>
            </w:tabs>
            <w:rPr>
              <w:rFonts w:ascii="Palatino Linotype" w:eastAsiaTheme="minorEastAsia" w:hAnsi="Palatino Linotype" w:cstheme="minorBidi"/>
              <w:noProof/>
              <w:sz w:val="22"/>
              <w:szCs w:val="22"/>
              <w:lang w:eastAsia="es-DO"/>
            </w:rPr>
          </w:pPr>
          <w:hyperlink w:anchor="_Toc377547893" w:history="1">
            <w:r w:rsidR="003016DC" w:rsidRPr="00226133">
              <w:rPr>
                <w:rStyle w:val="Hipervnculo"/>
                <w:rFonts w:ascii="Palatino Linotype" w:hAnsi="Palatino Linotype"/>
                <w:noProof/>
                <w:sz w:val="22"/>
                <w:szCs w:val="22"/>
              </w:rPr>
              <w:t>5.2.1 Vigencia del Contrato</w:t>
            </w:r>
            <w:r w:rsidR="003016DC" w:rsidRPr="00226133">
              <w:rPr>
                <w:rFonts w:ascii="Palatino Linotype" w:hAnsi="Palatino Linotype"/>
                <w:noProof/>
                <w:webHidden/>
                <w:sz w:val="22"/>
                <w:szCs w:val="22"/>
              </w:rPr>
              <w:tab/>
            </w:r>
            <w:r w:rsidRPr="00226133">
              <w:rPr>
                <w:rFonts w:ascii="Palatino Linotype" w:hAnsi="Palatino Linotype"/>
                <w:noProof/>
                <w:webHidden/>
                <w:sz w:val="22"/>
                <w:szCs w:val="22"/>
              </w:rPr>
              <w:fldChar w:fldCharType="begin"/>
            </w:r>
            <w:r w:rsidR="003016DC" w:rsidRPr="00226133">
              <w:rPr>
                <w:rFonts w:ascii="Palatino Linotype" w:hAnsi="Palatino Linotype"/>
                <w:noProof/>
                <w:webHidden/>
                <w:sz w:val="22"/>
                <w:szCs w:val="22"/>
              </w:rPr>
              <w:instrText xml:space="preserve"> PAGEREF _Toc377547893 \h </w:instrText>
            </w:r>
            <w:r w:rsidRPr="00226133">
              <w:rPr>
                <w:rFonts w:ascii="Palatino Linotype" w:hAnsi="Palatino Linotype"/>
                <w:noProof/>
                <w:webHidden/>
                <w:sz w:val="22"/>
                <w:szCs w:val="22"/>
              </w:rPr>
            </w:r>
            <w:r w:rsidRPr="00226133">
              <w:rPr>
                <w:rFonts w:ascii="Palatino Linotype" w:hAnsi="Palatino Linotype"/>
                <w:noProof/>
                <w:webHidden/>
                <w:sz w:val="22"/>
                <w:szCs w:val="22"/>
              </w:rPr>
              <w:fldChar w:fldCharType="separate"/>
            </w:r>
            <w:r w:rsidR="00F037DD">
              <w:rPr>
                <w:rFonts w:ascii="Palatino Linotype" w:hAnsi="Palatino Linotype"/>
                <w:noProof/>
                <w:webHidden/>
                <w:sz w:val="22"/>
                <w:szCs w:val="22"/>
              </w:rPr>
              <w:t>49</w:t>
            </w:r>
            <w:r w:rsidRPr="00226133">
              <w:rPr>
                <w:rFonts w:ascii="Palatino Linotype" w:hAnsi="Palatino Linotype"/>
                <w:noProof/>
                <w:webHidden/>
                <w:sz w:val="22"/>
                <w:szCs w:val="22"/>
              </w:rPr>
              <w:fldChar w:fldCharType="end"/>
            </w:r>
          </w:hyperlink>
        </w:p>
        <w:p w:rsidR="003016DC" w:rsidRPr="00226133" w:rsidRDefault="001770EC">
          <w:pPr>
            <w:pStyle w:val="TDC3"/>
            <w:tabs>
              <w:tab w:val="right" w:leader="dot" w:pos="9352"/>
            </w:tabs>
            <w:rPr>
              <w:rFonts w:ascii="Palatino Linotype" w:eastAsiaTheme="minorEastAsia" w:hAnsi="Palatino Linotype" w:cstheme="minorBidi"/>
              <w:noProof/>
              <w:sz w:val="22"/>
              <w:szCs w:val="22"/>
              <w:lang w:eastAsia="es-DO"/>
            </w:rPr>
          </w:pPr>
          <w:hyperlink w:anchor="_Toc377547894" w:history="1">
            <w:r w:rsidR="003016DC" w:rsidRPr="00226133">
              <w:rPr>
                <w:rStyle w:val="Hipervnculo"/>
                <w:rFonts w:ascii="Palatino Linotype" w:hAnsi="Palatino Linotype"/>
                <w:noProof/>
                <w:sz w:val="22"/>
                <w:szCs w:val="22"/>
              </w:rPr>
              <w:t>5.2.2 Inicio del Suministro</w:t>
            </w:r>
            <w:r w:rsidR="003016DC" w:rsidRPr="00226133">
              <w:rPr>
                <w:rFonts w:ascii="Palatino Linotype" w:hAnsi="Palatino Linotype"/>
                <w:noProof/>
                <w:webHidden/>
                <w:sz w:val="22"/>
                <w:szCs w:val="22"/>
              </w:rPr>
              <w:tab/>
            </w:r>
            <w:r w:rsidRPr="00226133">
              <w:rPr>
                <w:rFonts w:ascii="Palatino Linotype" w:hAnsi="Palatino Linotype"/>
                <w:noProof/>
                <w:webHidden/>
                <w:sz w:val="22"/>
                <w:szCs w:val="22"/>
              </w:rPr>
              <w:fldChar w:fldCharType="begin"/>
            </w:r>
            <w:r w:rsidR="003016DC" w:rsidRPr="00226133">
              <w:rPr>
                <w:rFonts w:ascii="Palatino Linotype" w:hAnsi="Palatino Linotype"/>
                <w:noProof/>
                <w:webHidden/>
                <w:sz w:val="22"/>
                <w:szCs w:val="22"/>
              </w:rPr>
              <w:instrText xml:space="preserve"> PAGEREF _Toc377547894 \h </w:instrText>
            </w:r>
            <w:r w:rsidRPr="00226133">
              <w:rPr>
                <w:rFonts w:ascii="Palatino Linotype" w:hAnsi="Palatino Linotype"/>
                <w:noProof/>
                <w:webHidden/>
                <w:sz w:val="22"/>
                <w:szCs w:val="22"/>
              </w:rPr>
            </w:r>
            <w:r w:rsidRPr="00226133">
              <w:rPr>
                <w:rFonts w:ascii="Palatino Linotype" w:hAnsi="Palatino Linotype"/>
                <w:noProof/>
                <w:webHidden/>
                <w:sz w:val="22"/>
                <w:szCs w:val="22"/>
              </w:rPr>
              <w:fldChar w:fldCharType="separate"/>
            </w:r>
            <w:r w:rsidR="00F037DD">
              <w:rPr>
                <w:rFonts w:ascii="Palatino Linotype" w:hAnsi="Palatino Linotype"/>
                <w:noProof/>
                <w:webHidden/>
                <w:sz w:val="22"/>
                <w:szCs w:val="22"/>
              </w:rPr>
              <w:t>49</w:t>
            </w:r>
            <w:r w:rsidRPr="00226133">
              <w:rPr>
                <w:rFonts w:ascii="Palatino Linotype" w:hAnsi="Palatino Linotype"/>
                <w:noProof/>
                <w:webHidden/>
                <w:sz w:val="22"/>
                <w:szCs w:val="22"/>
              </w:rPr>
              <w:fldChar w:fldCharType="end"/>
            </w:r>
          </w:hyperlink>
        </w:p>
        <w:p w:rsidR="003016DC" w:rsidRPr="00226133" w:rsidRDefault="001770EC">
          <w:pPr>
            <w:pStyle w:val="TDC3"/>
            <w:tabs>
              <w:tab w:val="right" w:leader="dot" w:pos="9352"/>
            </w:tabs>
            <w:rPr>
              <w:rFonts w:ascii="Palatino Linotype" w:eastAsiaTheme="minorEastAsia" w:hAnsi="Palatino Linotype" w:cstheme="minorBidi"/>
              <w:noProof/>
              <w:sz w:val="22"/>
              <w:szCs w:val="22"/>
              <w:lang w:eastAsia="es-DO"/>
            </w:rPr>
          </w:pPr>
          <w:hyperlink w:anchor="_Toc377547895" w:history="1">
            <w:r w:rsidR="003016DC" w:rsidRPr="00226133">
              <w:rPr>
                <w:rStyle w:val="Hipervnculo"/>
                <w:rFonts w:ascii="Palatino Linotype" w:hAnsi="Palatino Linotype"/>
                <w:noProof/>
                <w:sz w:val="22"/>
                <w:szCs w:val="22"/>
              </w:rPr>
              <w:t>5.2.3 Modificación del Cronograma de Entrega</w:t>
            </w:r>
            <w:r w:rsidR="003016DC" w:rsidRPr="00226133">
              <w:rPr>
                <w:rFonts w:ascii="Palatino Linotype" w:hAnsi="Palatino Linotype"/>
                <w:noProof/>
                <w:webHidden/>
                <w:sz w:val="22"/>
                <w:szCs w:val="22"/>
              </w:rPr>
              <w:tab/>
            </w:r>
            <w:r w:rsidRPr="00226133">
              <w:rPr>
                <w:rFonts w:ascii="Palatino Linotype" w:hAnsi="Palatino Linotype"/>
                <w:noProof/>
                <w:webHidden/>
                <w:sz w:val="22"/>
                <w:szCs w:val="22"/>
              </w:rPr>
              <w:fldChar w:fldCharType="begin"/>
            </w:r>
            <w:r w:rsidR="003016DC" w:rsidRPr="00226133">
              <w:rPr>
                <w:rFonts w:ascii="Palatino Linotype" w:hAnsi="Palatino Linotype"/>
                <w:noProof/>
                <w:webHidden/>
                <w:sz w:val="22"/>
                <w:szCs w:val="22"/>
              </w:rPr>
              <w:instrText xml:space="preserve"> PAGEREF _Toc377547895 \h </w:instrText>
            </w:r>
            <w:r w:rsidRPr="00226133">
              <w:rPr>
                <w:rFonts w:ascii="Palatino Linotype" w:hAnsi="Palatino Linotype"/>
                <w:noProof/>
                <w:webHidden/>
                <w:sz w:val="22"/>
                <w:szCs w:val="22"/>
              </w:rPr>
            </w:r>
            <w:r w:rsidRPr="00226133">
              <w:rPr>
                <w:rFonts w:ascii="Palatino Linotype" w:hAnsi="Palatino Linotype"/>
                <w:noProof/>
                <w:webHidden/>
                <w:sz w:val="22"/>
                <w:szCs w:val="22"/>
              </w:rPr>
              <w:fldChar w:fldCharType="separate"/>
            </w:r>
            <w:r w:rsidR="00F037DD">
              <w:rPr>
                <w:rFonts w:ascii="Palatino Linotype" w:hAnsi="Palatino Linotype"/>
                <w:noProof/>
                <w:webHidden/>
                <w:sz w:val="22"/>
                <w:szCs w:val="22"/>
              </w:rPr>
              <w:t>49</w:t>
            </w:r>
            <w:r w:rsidRPr="00226133">
              <w:rPr>
                <w:rFonts w:ascii="Palatino Linotype" w:hAnsi="Palatino Linotype"/>
                <w:noProof/>
                <w:webHidden/>
                <w:sz w:val="22"/>
                <w:szCs w:val="22"/>
              </w:rPr>
              <w:fldChar w:fldCharType="end"/>
            </w:r>
          </w:hyperlink>
        </w:p>
        <w:p w:rsidR="003016DC" w:rsidRPr="00226133" w:rsidRDefault="001770EC">
          <w:pPr>
            <w:pStyle w:val="TDC3"/>
            <w:tabs>
              <w:tab w:val="right" w:leader="dot" w:pos="9352"/>
            </w:tabs>
            <w:rPr>
              <w:rFonts w:ascii="Palatino Linotype" w:eastAsiaTheme="minorEastAsia" w:hAnsi="Palatino Linotype" w:cstheme="minorBidi"/>
              <w:noProof/>
              <w:sz w:val="22"/>
              <w:szCs w:val="22"/>
              <w:lang w:eastAsia="es-DO"/>
            </w:rPr>
          </w:pPr>
          <w:hyperlink w:anchor="_Toc377547896" w:history="1">
            <w:r w:rsidR="003016DC" w:rsidRPr="00226133">
              <w:rPr>
                <w:rStyle w:val="Hipervnculo"/>
                <w:rFonts w:ascii="Palatino Linotype" w:hAnsi="Palatino Linotype"/>
                <w:noProof/>
                <w:sz w:val="22"/>
                <w:szCs w:val="22"/>
              </w:rPr>
              <w:t>5.2.4 Entregas Subsiguientes</w:t>
            </w:r>
            <w:r w:rsidR="003016DC" w:rsidRPr="00226133">
              <w:rPr>
                <w:rFonts w:ascii="Palatino Linotype" w:hAnsi="Palatino Linotype"/>
                <w:noProof/>
                <w:webHidden/>
                <w:sz w:val="22"/>
                <w:szCs w:val="22"/>
              </w:rPr>
              <w:tab/>
            </w:r>
            <w:r w:rsidRPr="00226133">
              <w:rPr>
                <w:rFonts w:ascii="Palatino Linotype" w:hAnsi="Palatino Linotype"/>
                <w:noProof/>
                <w:webHidden/>
                <w:sz w:val="22"/>
                <w:szCs w:val="22"/>
              </w:rPr>
              <w:fldChar w:fldCharType="begin"/>
            </w:r>
            <w:r w:rsidR="003016DC" w:rsidRPr="00226133">
              <w:rPr>
                <w:rFonts w:ascii="Palatino Linotype" w:hAnsi="Palatino Linotype"/>
                <w:noProof/>
                <w:webHidden/>
                <w:sz w:val="22"/>
                <w:szCs w:val="22"/>
              </w:rPr>
              <w:instrText xml:space="preserve"> PAGEREF _Toc377547896 \h </w:instrText>
            </w:r>
            <w:r w:rsidRPr="00226133">
              <w:rPr>
                <w:rFonts w:ascii="Palatino Linotype" w:hAnsi="Palatino Linotype"/>
                <w:noProof/>
                <w:webHidden/>
                <w:sz w:val="22"/>
                <w:szCs w:val="22"/>
              </w:rPr>
            </w:r>
            <w:r w:rsidRPr="00226133">
              <w:rPr>
                <w:rFonts w:ascii="Palatino Linotype" w:hAnsi="Palatino Linotype"/>
                <w:noProof/>
                <w:webHidden/>
                <w:sz w:val="22"/>
                <w:szCs w:val="22"/>
              </w:rPr>
              <w:fldChar w:fldCharType="separate"/>
            </w:r>
            <w:r w:rsidR="00F037DD">
              <w:rPr>
                <w:rFonts w:ascii="Palatino Linotype" w:hAnsi="Palatino Linotype"/>
                <w:noProof/>
                <w:webHidden/>
                <w:sz w:val="22"/>
                <w:szCs w:val="22"/>
              </w:rPr>
              <w:t>49</w:t>
            </w:r>
            <w:r w:rsidRPr="00226133">
              <w:rPr>
                <w:rFonts w:ascii="Palatino Linotype" w:hAnsi="Palatino Linotype"/>
                <w:noProof/>
                <w:webHidden/>
                <w:sz w:val="22"/>
                <w:szCs w:val="22"/>
              </w:rPr>
              <w:fldChar w:fldCharType="end"/>
            </w:r>
          </w:hyperlink>
        </w:p>
        <w:p w:rsidR="003016DC" w:rsidRPr="00226133" w:rsidRDefault="001770EC">
          <w:pPr>
            <w:pStyle w:val="TDC1"/>
            <w:rPr>
              <w:rFonts w:ascii="Palatino Linotype" w:eastAsiaTheme="minorEastAsia" w:hAnsi="Palatino Linotype" w:cstheme="minorBidi"/>
              <w:b w:val="0"/>
              <w:bCs w:val="0"/>
              <w:iCs w:val="0"/>
              <w:sz w:val="22"/>
              <w:szCs w:val="22"/>
              <w:lang w:val="es-DO"/>
            </w:rPr>
          </w:pPr>
          <w:hyperlink w:anchor="_Toc377547897" w:history="1">
            <w:r w:rsidR="003016DC" w:rsidRPr="00226133">
              <w:rPr>
                <w:rStyle w:val="Hipervnculo"/>
                <w:rFonts w:ascii="Palatino Linotype" w:hAnsi="Palatino Linotype"/>
                <w:sz w:val="22"/>
                <w:szCs w:val="22"/>
              </w:rPr>
              <w:t>PARTE 3</w:t>
            </w:r>
            <w:r w:rsidR="003016DC" w:rsidRPr="00226133">
              <w:rPr>
                <w:rFonts w:ascii="Palatino Linotype" w:hAnsi="Palatino Linotype"/>
                <w:webHidden/>
                <w:sz w:val="22"/>
                <w:szCs w:val="22"/>
              </w:rPr>
              <w:tab/>
            </w:r>
            <w:r w:rsidRPr="00226133">
              <w:rPr>
                <w:rFonts w:ascii="Palatino Linotype" w:hAnsi="Palatino Linotype"/>
                <w:webHidden/>
                <w:sz w:val="22"/>
                <w:szCs w:val="22"/>
              </w:rPr>
              <w:fldChar w:fldCharType="begin"/>
            </w:r>
            <w:r w:rsidR="003016DC" w:rsidRPr="00226133">
              <w:rPr>
                <w:rFonts w:ascii="Palatino Linotype" w:hAnsi="Palatino Linotype"/>
                <w:webHidden/>
                <w:sz w:val="22"/>
                <w:szCs w:val="22"/>
              </w:rPr>
              <w:instrText xml:space="preserve"> PAGEREF _Toc377547897 \h </w:instrText>
            </w:r>
            <w:r w:rsidRPr="00226133">
              <w:rPr>
                <w:rFonts w:ascii="Palatino Linotype" w:hAnsi="Palatino Linotype"/>
                <w:webHidden/>
                <w:sz w:val="22"/>
                <w:szCs w:val="22"/>
              </w:rPr>
            </w:r>
            <w:r w:rsidRPr="00226133">
              <w:rPr>
                <w:rFonts w:ascii="Palatino Linotype" w:hAnsi="Palatino Linotype"/>
                <w:webHidden/>
                <w:sz w:val="22"/>
                <w:szCs w:val="22"/>
              </w:rPr>
              <w:fldChar w:fldCharType="separate"/>
            </w:r>
            <w:r w:rsidR="00F037DD">
              <w:rPr>
                <w:rFonts w:ascii="Palatino Linotype" w:hAnsi="Palatino Linotype"/>
                <w:webHidden/>
                <w:sz w:val="22"/>
                <w:szCs w:val="22"/>
              </w:rPr>
              <w:t>50</w:t>
            </w:r>
            <w:r w:rsidRPr="00226133">
              <w:rPr>
                <w:rFonts w:ascii="Palatino Linotype" w:hAnsi="Palatino Linotype"/>
                <w:webHidden/>
                <w:sz w:val="22"/>
                <w:szCs w:val="22"/>
              </w:rPr>
              <w:fldChar w:fldCharType="end"/>
            </w:r>
          </w:hyperlink>
        </w:p>
        <w:p w:rsidR="003016DC" w:rsidRPr="00226133" w:rsidRDefault="00943C75" w:rsidP="00943C75">
          <w:pPr>
            <w:pStyle w:val="TDC1"/>
            <w:rPr>
              <w:rFonts w:ascii="Palatino Linotype" w:eastAsiaTheme="minorEastAsia" w:hAnsi="Palatino Linotype" w:cstheme="minorBidi"/>
              <w:b w:val="0"/>
              <w:bCs w:val="0"/>
              <w:iCs w:val="0"/>
              <w:sz w:val="22"/>
              <w:szCs w:val="22"/>
              <w:lang w:val="es-DO"/>
            </w:rPr>
          </w:pPr>
          <w:r w:rsidRPr="00226133">
            <w:rPr>
              <w:rFonts w:ascii="Palatino Linotype" w:hAnsi="Palatino Linotype"/>
              <w:lang w:val="es-DO"/>
            </w:rPr>
            <w:t xml:space="preserve">ENTREGA Y RECEPCIÓN…………………………………………………………… </w:t>
          </w:r>
          <w:r w:rsidRPr="00226133">
            <w:rPr>
              <w:rFonts w:ascii="Palatino Linotype" w:hAnsi="Palatino Linotype"/>
            </w:rPr>
            <w:t>4</w:t>
          </w:r>
          <w:r w:rsidRPr="00226133">
            <w:rPr>
              <w:rFonts w:ascii="Palatino Linotype" w:hAnsi="Palatino Linotype"/>
              <w:sz w:val="22"/>
              <w:szCs w:val="22"/>
            </w:rPr>
            <w:t>1</w:t>
          </w:r>
        </w:p>
        <w:p w:rsidR="00E30264" w:rsidRPr="00226133" w:rsidRDefault="001770EC" w:rsidP="00F4136F">
          <w:pPr>
            <w:rPr>
              <w:rFonts w:ascii="Palatino Linotype" w:hAnsi="Palatino Linotype" w:cs="Arial"/>
              <w:sz w:val="22"/>
              <w:szCs w:val="22"/>
            </w:rPr>
          </w:pPr>
          <w:r w:rsidRPr="00226133">
            <w:rPr>
              <w:rFonts w:ascii="Palatino Linotype" w:hAnsi="Palatino Linotype" w:cs="Arial"/>
              <w:sz w:val="22"/>
              <w:szCs w:val="22"/>
              <w:lang w:val="es-ES_tradnl"/>
            </w:rPr>
            <w:fldChar w:fldCharType="end"/>
          </w:r>
        </w:p>
      </w:sdtContent>
    </w:sdt>
    <w:bookmarkEnd w:id="0" w:displacedByCustomXml="prev"/>
    <w:p w:rsidR="0011034F" w:rsidRPr="00226133" w:rsidRDefault="0011034F" w:rsidP="00DE1A17">
      <w:pPr>
        <w:pStyle w:val="Ttulo1"/>
        <w:rPr>
          <w:rFonts w:ascii="Palatino Linotype" w:hAnsi="Palatino Linotype"/>
        </w:rPr>
      </w:pPr>
      <w:bookmarkStart w:id="1" w:name="_Toc185953109"/>
    </w:p>
    <w:p w:rsidR="0098185E" w:rsidRPr="00226133" w:rsidRDefault="0098185E" w:rsidP="00DE1A17">
      <w:pPr>
        <w:pStyle w:val="Ttulo1"/>
        <w:rPr>
          <w:rFonts w:ascii="Palatino Linotype" w:hAnsi="Palatino Linotype"/>
        </w:rPr>
      </w:pPr>
    </w:p>
    <w:p w:rsidR="005E2318" w:rsidRPr="00226133" w:rsidRDefault="005E2318" w:rsidP="00F4136F">
      <w:pPr>
        <w:rPr>
          <w:rFonts w:ascii="Palatino Linotype" w:hAnsi="Palatino Linotype"/>
        </w:rPr>
      </w:pPr>
    </w:p>
    <w:p w:rsidR="005E2318" w:rsidRPr="00226133" w:rsidRDefault="005E2318" w:rsidP="00F4136F">
      <w:pPr>
        <w:rPr>
          <w:rFonts w:ascii="Palatino Linotype" w:hAnsi="Palatino Linotype"/>
        </w:rPr>
      </w:pPr>
    </w:p>
    <w:p w:rsidR="005E2318" w:rsidRPr="00226133" w:rsidRDefault="005E2318" w:rsidP="00F4136F">
      <w:pPr>
        <w:rPr>
          <w:rFonts w:ascii="Palatino Linotype" w:hAnsi="Palatino Linotype"/>
        </w:rPr>
      </w:pPr>
    </w:p>
    <w:p w:rsidR="005E2318" w:rsidRPr="00226133" w:rsidRDefault="005E2318" w:rsidP="00F4136F">
      <w:pPr>
        <w:rPr>
          <w:rFonts w:ascii="Palatino Linotype" w:hAnsi="Palatino Linotype"/>
        </w:rPr>
      </w:pPr>
    </w:p>
    <w:p w:rsidR="005E2318" w:rsidRPr="00226133" w:rsidRDefault="005E2318" w:rsidP="00F4136F">
      <w:pPr>
        <w:rPr>
          <w:rFonts w:ascii="Palatino Linotype" w:hAnsi="Palatino Linotype"/>
        </w:rPr>
      </w:pPr>
    </w:p>
    <w:p w:rsidR="005E2318" w:rsidRPr="00226133" w:rsidRDefault="005E2318" w:rsidP="00F4136F">
      <w:pPr>
        <w:rPr>
          <w:rFonts w:ascii="Palatino Linotype" w:hAnsi="Palatino Linotype"/>
        </w:rPr>
      </w:pPr>
    </w:p>
    <w:p w:rsidR="005E2318" w:rsidRPr="00226133" w:rsidRDefault="005E2318" w:rsidP="00F4136F">
      <w:pPr>
        <w:rPr>
          <w:rFonts w:ascii="Palatino Linotype" w:hAnsi="Palatino Linotype"/>
        </w:rPr>
      </w:pPr>
    </w:p>
    <w:p w:rsidR="005E2318" w:rsidRPr="00226133" w:rsidRDefault="005E2318" w:rsidP="00F4136F">
      <w:pPr>
        <w:rPr>
          <w:rFonts w:ascii="Palatino Linotype" w:hAnsi="Palatino Linotype"/>
        </w:rPr>
      </w:pPr>
    </w:p>
    <w:p w:rsidR="005E2318" w:rsidRPr="00226133" w:rsidRDefault="005E2318" w:rsidP="00F4136F">
      <w:pPr>
        <w:rPr>
          <w:rFonts w:ascii="Palatino Linotype" w:hAnsi="Palatino Linotype"/>
        </w:rPr>
      </w:pPr>
    </w:p>
    <w:p w:rsidR="005E2318" w:rsidRPr="00226133" w:rsidRDefault="005E2318" w:rsidP="00F4136F">
      <w:pPr>
        <w:rPr>
          <w:rFonts w:ascii="Palatino Linotype" w:hAnsi="Palatino Linotype"/>
        </w:rPr>
      </w:pPr>
    </w:p>
    <w:p w:rsidR="005E2318" w:rsidRPr="00226133" w:rsidRDefault="005E2318" w:rsidP="00F4136F">
      <w:pPr>
        <w:rPr>
          <w:rFonts w:ascii="Palatino Linotype" w:hAnsi="Palatino Linotype"/>
        </w:rPr>
      </w:pPr>
    </w:p>
    <w:p w:rsidR="005E2318" w:rsidRPr="00226133" w:rsidRDefault="005E2318" w:rsidP="00F4136F">
      <w:pPr>
        <w:rPr>
          <w:rFonts w:ascii="Palatino Linotype" w:hAnsi="Palatino Linotype"/>
        </w:rPr>
      </w:pPr>
    </w:p>
    <w:p w:rsidR="005E2318" w:rsidRPr="00226133" w:rsidRDefault="005E2318" w:rsidP="00F4136F">
      <w:pPr>
        <w:rPr>
          <w:rFonts w:ascii="Palatino Linotype" w:hAnsi="Palatino Linotype"/>
        </w:rPr>
      </w:pPr>
    </w:p>
    <w:p w:rsidR="005E2318" w:rsidRPr="00226133" w:rsidRDefault="005E2318" w:rsidP="00F4136F">
      <w:pPr>
        <w:rPr>
          <w:rFonts w:ascii="Palatino Linotype" w:hAnsi="Palatino Linotype"/>
        </w:rPr>
      </w:pPr>
    </w:p>
    <w:p w:rsidR="005E2318" w:rsidRPr="00226133" w:rsidRDefault="005E2318" w:rsidP="00F4136F">
      <w:pPr>
        <w:rPr>
          <w:rFonts w:ascii="Palatino Linotype" w:hAnsi="Palatino Linotype"/>
        </w:rPr>
      </w:pPr>
    </w:p>
    <w:p w:rsidR="005E2318" w:rsidRPr="00226133" w:rsidRDefault="005E2318" w:rsidP="00F4136F">
      <w:pPr>
        <w:rPr>
          <w:rFonts w:ascii="Palatino Linotype" w:hAnsi="Palatino Linotype"/>
        </w:rPr>
      </w:pPr>
    </w:p>
    <w:p w:rsidR="005E2318" w:rsidRPr="00226133" w:rsidRDefault="005E2318" w:rsidP="00F4136F">
      <w:pPr>
        <w:rPr>
          <w:rFonts w:ascii="Palatino Linotype" w:hAnsi="Palatino Linotype"/>
        </w:rPr>
      </w:pPr>
    </w:p>
    <w:p w:rsidR="005E2318" w:rsidRPr="00226133" w:rsidRDefault="005E2318" w:rsidP="00F4136F">
      <w:pPr>
        <w:rPr>
          <w:rFonts w:ascii="Palatino Linotype" w:hAnsi="Palatino Linotype"/>
        </w:rPr>
      </w:pPr>
    </w:p>
    <w:p w:rsidR="003016DC" w:rsidRPr="00226133" w:rsidRDefault="003016DC" w:rsidP="00F4136F">
      <w:pPr>
        <w:rPr>
          <w:rFonts w:ascii="Palatino Linotype" w:hAnsi="Palatino Linotype"/>
        </w:rPr>
      </w:pPr>
    </w:p>
    <w:p w:rsidR="003016DC" w:rsidRPr="00226133" w:rsidRDefault="003016DC" w:rsidP="00F4136F">
      <w:pPr>
        <w:rPr>
          <w:rFonts w:ascii="Palatino Linotype" w:hAnsi="Palatino Linotype"/>
        </w:rPr>
      </w:pPr>
    </w:p>
    <w:p w:rsidR="003016DC" w:rsidRPr="00226133" w:rsidRDefault="003016DC" w:rsidP="00F4136F">
      <w:pPr>
        <w:rPr>
          <w:rFonts w:ascii="Palatino Linotype" w:hAnsi="Palatino Linotype"/>
        </w:rPr>
      </w:pPr>
    </w:p>
    <w:p w:rsidR="003016DC" w:rsidRPr="00226133" w:rsidRDefault="003016DC" w:rsidP="00F4136F">
      <w:pPr>
        <w:rPr>
          <w:rFonts w:ascii="Palatino Linotype" w:hAnsi="Palatino Linotype"/>
        </w:rPr>
      </w:pPr>
    </w:p>
    <w:p w:rsidR="009A0CB4" w:rsidRPr="00226133" w:rsidRDefault="009A0CB4" w:rsidP="00F4136F">
      <w:pPr>
        <w:rPr>
          <w:rFonts w:ascii="Palatino Linotype" w:hAnsi="Palatino Linotype"/>
        </w:rPr>
      </w:pPr>
    </w:p>
    <w:p w:rsidR="00124567" w:rsidRPr="00226133" w:rsidRDefault="00325F3A" w:rsidP="00DE1A17">
      <w:pPr>
        <w:pStyle w:val="Ttulo1"/>
        <w:rPr>
          <w:rFonts w:ascii="Palatino Linotype" w:hAnsi="Palatino Linotype"/>
        </w:rPr>
      </w:pPr>
      <w:bookmarkStart w:id="2" w:name="_Toc377547806"/>
      <w:r w:rsidRPr="00226133">
        <w:rPr>
          <w:rFonts w:ascii="Palatino Linotype" w:hAnsi="Palatino Linotype"/>
        </w:rPr>
        <w:t>GENERALIDADES</w:t>
      </w:r>
      <w:bookmarkEnd w:id="1"/>
      <w:bookmarkEnd w:id="2"/>
    </w:p>
    <w:p w:rsidR="00DE1A17" w:rsidRPr="00226133" w:rsidRDefault="00DE1A17" w:rsidP="000F78A0">
      <w:pPr>
        <w:pStyle w:val="Ttulo2"/>
        <w:rPr>
          <w:rFonts w:ascii="Palatino Linotype" w:hAnsi="Palatino Linotype"/>
        </w:rPr>
      </w:pPr>
    </w:p>
    <w:p w:rsidR="000D0C10" w:rsidRPr="00226133" w:rsidRDefault="000D0C10" w:rsidP="000F78A0">
      <w:pPr>
        <w:pStyle w:val="Ttulo2"/>
        <w:rPr>
          <w:rFonts w:ascii="Palatino Linotype" w:hAnsi="Palatino Linotype"/>
        </w:rPr>
      </w:pPr>
      <w:bookmarkStart w:id="3" w:name="_Toc377547807"/>
      <w:r w:rsidRPr="00226133">
        <w:rPr>
          <w:rFonts w:ascii="Palatino Linotype" w:hAnsi="Palatino Linotype"/>
        </w:rPr>
        <w:t>Prefacio</w:t>
      </w:r>
      <w:bookmarkEnd w:id="3"/>
    </w:p>
    <w:p w:rsidR="000D0C10" w:rsidRPr="00226133" w:rsidRDefault="000D0C10" w:rsidP="00F4136F">
      <w:pPr>
        <w:rPr>
          <w:rFonts w:ascii="Palatino Linotype" w:hAnsi="Palatino Linotype" w:cs="Arial"/>
          <w:b/>
          <w:bCs/>
        </w:rPr>
      </w:pPr>
    </w:p>
    <w:p w:rsidR="000D0C10" w:rsidRPr="00226133" w:rsidRDefault="000D0C10" w:rsidP="00F4136F">
      <w:pPr>
        <w:rPr>
          <w:rFonts w:ascii="Palatino Linotype" w:hAnsi="Palatino Linotype" w:cs="Arial"/>
          <w:b/>
          <w:bCs/>
        </w:rPr>
      </w:pPr>
    </w:p>
    <w:p w:rsidR="000D0C10" w:rsidRPr="00226133" w:rsidRDefault="000D0C10" w:rsidP="00F4136F">
      <w:pPr>
        <w:pStyle w:val="Outline"/>
        <w:tabs>
          <w:tab w:val="left" w:pos="9192"/>
        </w:tabs>
        <w:spacing w:before="0" w:line="240" w:lineRule="auto"/>
        <w:ind w:right="-22"/>
        <w:rPr>
          <w:rFonts w:ascii="Palatino Linotype" w:hAnsi="Palatino Linotype" w:cs="Arial"/>
          <w:kern w:val="0"/>
          <w:szCs w:val="24"/>
          <w:lang w:val="es-DO"/>
        </w:rPr>
      </w:pPr>
      <w:r w:rsidRPr="00226133">
        <w:rPr>
          <w:rFonts w:ascii="Palatino Linotype" w:hAnsi="Palatino Linotype" w:cs="Arial"/>
          <w:lang w:val="es-DO"/>
        </w:rPr>
        <w:t>Este modelo estándar de Pliego de Condiciones Específicas para Compra</w:t>
      </w:r>
      <w:r w:rsidR="00DD3F08" w:rsidRPr="00226133">
        <w:rPr>
          <w:rFonts w:ascii="Palatino Linotype" w:hAnsi="Palatino Linotype" w:cs="Arial"/>
          <w:lang w:val="es-DO"/>
        </w:rPr>
        <w:t>s y Contrataciones</w:t>
      </w:r>
      <w:r w:rsidRPr="00226133">
        <w:rPr>
          <w:rFonts w:ascii="Palatino Linotype" w:hAnsi="Palatino Linotype" w:cs="Arial"/>
          <w:lang w:val="es-DO"/>
        </w:rPr>
        <w:t xml:space="preserve"> de Bienes y/o Servicios conexos, ha sido elaborado por la Dirección General de Contrataciones Públicas,  para ser utilizado en los Procedimientos de Licitaciones regidos por la Ley No. 340-06, de fecha dieciocho (18) de agosto del dos mil seis (2006),  sobre Compras y Contrataciones de Bienes, Servicios, Obras y Concesiones, su  modificatoria contenida en la Ley </w:t>
      </w:r>
      <w:r w:rsidRPr="00226133">
        <w:rPr>
          <w:rFonts w:ascii="Palatino Linotype" w:hAnsi="Palatino Linotype" w:cs="Arial"/>
          <w:lang w:val="es-DO" w:eastAsia="es-DO"/>
        </w:rPr>
        <w:t xml:space="preserve">No. </w:t>
      </w:r>
      <w:r w:rsidRPr="00226133">
        <w:rPr>
          <w:rFonts w:ascii="Palatino Linotype" w:hAnsi="Palatino Linotype" w:cs="Arial"/>
          <w:lang w:val="es-DO"/>
        </w:rPr>
        <w:t xml:space="preserve">449-06, de fecha seis (06) de diciembre del dos mil seis (2006), y su Reglamento de Aplicación emitido mediante el  Decreto No. </w:t>
      </w:r>
      <w:r w:rsidR="00656376" w:rsidRPr="00226133">
        <w:rPr>
          <w:rFonts w:ascii="Palatino Linotype" w:hAnsi="Palatino Linotype" w:cs="Arial"/>
          <w:lang w:val="es-DO"/>
        </w:rPr>
        <w:t>543-12</w:t>
      </w:r>
      <w:r w:rsidR="002E406A" w:rsidRPr="00226133">
        <w:rPr>
          <w:rFonts w:ascii="Palatino Linotype" w:hAnsi="Palatino Linotype" w:cs="Arial"/>
          <w:lang w:val="es-DO"/>
        </w:rPr>
        <w:t xml:space="preserve"> de fecha seis (6) de septiembre de dos mil doce (2012)</w:t>
      </w:r>
      <w:r w:rsidRPr="00226133">
        <w:rPr>
          <w:rFonts w:ascii="Palatino Linotype" w:hAnsi="Palatino Linotype" w:cs="Arial"/>
          <w:lang w:val="es-DO"/>
        </w:rPr>
        <w:t>.</w:t>
      </w:r>
    </w:p>
    <w:p w:rsidR="000D0C10" w:rsidRPr="00226133" w:rsidRDefault="000D0C10" w:rsidP="00F4136F">
      <w:pPr>
        <w:tabs>
          <w:tab w:val="left" w:pos="9192"/>
        </w:tabs>
        <w:ind w:right="146"/>
        <w:rPr>
          <w:rFonts w:ascii="Palatino Linotype" w:hAnsi="Palatino Linotype" w:cs="Arial"/>
        </w:rPr>
      </w:pPr>
    </w:p>
    <w:p w:rsidR="000D0C10" w:rsidRPr="00226133" w:rsidRDefault="000D0C10" w:rsidP="00F4136F">
      <w:pPr>
        <w:tabs>
          <w:tab w:val="left" w:pos="9192"/>
        </w:tabs>
        <w:ind w:right="-22"/>
        <w:rPr>
          <w:rFonts w:ascii="Palatino Linotype" w:hAnsi="Palatino Linotype" w:cs="Arial"/>
        </w:rPr>
      </w:pPr>
      <w:r w:rsidRPr="00226133">
        <w:rPr>
          <w:rFonts w:ascii="Palatino Linotype" w:hAnsi="Palatino Linotype" w:cs="Arial"/>
        </w:rPr>
        <w:t xml:space="preserve"> A continuación se incluye una breve descripción de su contenido.</w:t>
      </w:r>
    </w:p>
    <w:p w:rsidR="003C69CA" w:rsidRPr="00226133" w:rsidRDefault="003C69CA" w:rsidP="00F4136F">
      <w:pPr>
        <w:tabs>
          <w:tab w:val="left" w:pos="9192"/>
        </w:tabs>
        <w:ind w:right="-22"/>
        <w:rPr>
          <w:rFonts w:ascii="Palatino Linotype" w:hAnsi="Palatino Linotype" w:cs="Arial"/>
        </w:rPr>
      </w:pPr>
    </w:p>
    <w:p w:rsidR="003C69CA" w:rsidRPr="00226133" w:rsidRDefault="003C69CA" w:rsidP="00F4136F">
      <w:pPr>
        <w:tabs>
          <w:tab w:val="left" w:pos="9192"/>
        </w:tabs>
        <w:ind w:right="-22"/>
        <w:rPr>
          <w:rFonts w:ascii="Palatino Linotype" w:hAnsi="Palatino Linotype" w:cs="Arial"/>
        </w:rPr>
      </w:pPr>
    </w:p>
    <w:p w:rsidR="003C69CA" w:rsidRPr="00226133" w:rsidRDefault="003C69CA" w:rsidP="00F4136F">
      <w:pPr>
        <w:tabs>
          <w:tab w:val="left" w:pos="9192"/>
        </w:tabs>
        <w:ind w:right="-22"/>
        <w:rPr>
          <w:rFonts w:ascii="Palatino Linotype" w:hAnsi="Palatino Linotype" w:cs="Arial"/>
        </w:rPr>
      </w:pPr>
    </w:p>
    <w:p w:rsidR="003C69CA" w:rsidRPr="00226133" w:rsidRDefault="003C69CA" w:rsidP="00F4136F">
      <w:pPr>
        <w:tabs>
          <w:tab w:val="left" w:pos="9192"/>
        </w:tabs>
        <w:ind w:right="-22"/>
        <w:rPr>
          <w:rFonts w:ascii="Palatino Linotype" w:hAnsi="Palatino Linotype" w:cs="Arial"/>
        </w:rPr>
      </w:pPr>
    </w:p>
    <w:p w:rsidR="003C69CA" w:rsidRPr="00226133" w:rsidRDefault="003C69CA" w:rsidP="00F4136F">
      <w:pPr>
        <w:tabs>
          <w:tab w:val="left" w:pos="9192"/>
        </w:tabs>
        <w:ind w:right="-22"/>
        <w:rPr>
          <w:rFonts w:ascii="Palatino Linotype" w:hAnsi="Palatino Linotype" w:cs="Arial"/>
        </w:rPr>
      </w:pPr>
    </w:p>
    <w:p w:rsidR="003C69CA" w:rsidRPr="00226133" w:rsidRDefault="003C69CA" w:rsidP="00F4136F">
      <w:pPr>
        <w:tabs>
          <w:tab w:val="left" w:pos="9192"/>
        </w:tabs>
        <w:ind w:right="-22"/>
        <w:rPr>
          <w:rFonts w:ascii="Palatino Linotype" w:hAnsi="Palatino Linotype" w:cs="Arial"/>
        </w:rPr>
      </w:pPr>
    </w:p>
    <w:p w:rsidR="003C69CA" w:rsidRPr="00226133" w:rsidRDefault="003C69CA" w:rsidP="00F4136F">
      <w:pPr>
        <w:tabs>
          <w:tab w:val="left" w:pos="9192"/>
        </w:tabs>
        <w:ind w:right="-22"/>
        <w:rPr>
          <w:rFonts w:ascii="Palatino Linotype" w:hAnsi="Palatino Linotype" w:cs="Arial"/>
        </w:rPr>
      </w:pPr>
    </w:p>
    <w:p w:rsidR="003C69CA" w:rsidRPr="00226133" w:rsidRDefault="003C69CA" w:rsidP="00F4136F">
      <w:pPr>
        <w:tabs>
          <w:tab w:val="left" w:pos="9192"/>
        </w:tabs>
        <w:ind w:right="-22"/>
        <w:rPr>
          <w:rFonts w:ascii="Palatino Linotype" w:hAnsi="Palatino Linotype" w:cs="Arial"/>
        </w:rPr>
      </w:pPr>
    </w:p>
    <w:p w:rsidR="003C69CA" w:rsidRPr="00226133" w:rsidRDefault="003C69CA" w:rsidP="00F4136F">
      <w:pPr>
        <w:tabs>
          <w:tab w:val="left" w:pos="9192"/>
        </w:tabs>
        <w:ind w:right="-22"/>
        <w:rPr>
          <w:rFonts w:ascii="Palatino Linotype" w:hAnsi="Palatino Linotype" w:cs="Arial"/>
        </w:rPr>
      </w:pPr>
    </w:p>
    <w:p w:rsidR="003C69CA" w:rsidRPr="00226133" w:rsidRDefault="003C69CA" w:rsidP="00F4136F">
      <w:pPr>
        <w:tabs>
          <w:tab w:val="left" w:pos="9192"/>
        </w:tabs>
        <w:ind w:right="-22"/>
        <w:rPr>
          <w:rFonts w:ascii="Palatino Linotype" w:hAnsi="Palatino Linotype" w:cs="Arial"/>
        </w:rPr>
      </w:pPr>
    </w:p>
    <w:p w:rsidR="003C69CA" w:rsidRPr="00226133" w:rsidRDefault="003C69CA" w:rsidP="00F4136F">
      <w:pPr>
        <w:tabs>
          <w:tab w:val="left" w:pos="9192"/>
        </w:tabs>
        <w:ind w:right="-22"/>
        <w:rPr>
          <w:rFonts w:ascii="Palatino Linotype" w:hAnsi="Palatino Linotype" w:cs="Arial"/>
        </w:rPr>
      </w:pPr>
    </w:p>
    <w:p w:rsidR="003C69CA" w:rsidRPr="00226133" w:rsidRDefault="003C69CA" w:rsidP="00F4136F">
      <w:pPr>
        <w:tabs>
          <w:tab w:val="left" w:pos="9192"/>
        </w:tabs>
        <w:ind w:right="-22"/>
        <w:rPr>
          <w:rFonts w:ascii="Palatino Linotype" w:hAnsi="Palatino Linotype" w:cs="Arial"/>
        </w:rPr>
      </w:pPr>
    </w:p>
    <w:p w:rsidR="003C69CA" w:rsidRPr="00226133" w:rsidRDefault="003C69CA" w:rsidP="00F4136F">
      <w:pPr>
        <w:tabs>
          <w:tab w:val="left" w:pos="9192"/>
        </w:tabs>
        <w:ind w:right="-22"/>
        <w:rPr>
          <w:rFonts w:ascii="Palatino Linotype" w:hAnsi="Palatino Linotype" w:cs="Arial"/>
        </w:rPr>
      </w:pPr>
    </w:p>
    <w:p w:rsidR="003C69CA" w:rsidRPr="00226133" w:rsidRDefault="003C69CA" w:rsidP="00F4136F">
      <w:pPr>
        <w:tabs>
          <w:tab w:val="left" w:pos="9192"/>
        </w:tabs>
        <w:ind w:right="-22"/>
        <w:rPr>
          <w:rFonts w:ascii="Palatino Linotype" w:hAnsi="Palatino Linotype" w:cs="Arial"/>
        </w:rPr>
      </w:pPr>
    </w:p>
    <w:p w:rsidR="003C69CA" w:rsidRPr="00226133" w:rsidRDefault="003C69CA" w:rsidP="00F4136F">
      <w:pPr>
        <w:tabs>
          <w:tab w:val="left" w:pos="9192"/>
        </w:tabs>
        <w:ind w:right="-22"/>
        <w:rPr>
          <w:rFonts w:ascii="Palatino Linotype" w:hAnsi="Palatino Linotype" w:cs="Arial"/>
        </w:rPr>
      </w:pPr>
    </w:p>
    <w:p w:rsidR="003C69CA" w:rsidRPr="00226133" w:rsidRDefault="003C69CA" w:rsidP="00F4136F">
      <w:pPr>
        <w:tabs>
          <w:tab w:val="left" w:pos="9192"/>
        </w:tabs>
        <w:ind w:right="-22"/>
        <w:rPr>
          <w:rFonts w:ascii="Palatino Linotype" w:hAnsi="Palatino Linotype" w:cs="Arial"/>
        </w:rPr>
      </w:pPr>
    </w:p>
    <w:p w:rsidR="003C69CA" w:rsidRPr="00226133" w:rsidRDefault="003C69CA" w:rsidP="00F4136F">
      <w:pPr>
        <w:tabs>
          <w:tab w:val="left" w:pos="9192"/>
        </w:tabs>
        <w:ind w:right="-22"/>
        <w:rPr>
          <w:rFonts w:ascii="Palatino Linotype" w:hAnsi="Palatino Linotype" w:cs="Arial"/>
        </w:rPr>
      </w:pPr>
    </w:p>
    <w:p w:rsidR="003C69CA" w:rsidRPr="00226133" w:rsidRDefault="003C69CA" w:rsidP="00F4136F">
      <w:pPr>
        <w:tabs>
          <w:tab w:val="left" w:pos="9192"/>
        </w:tabs>
        <w:ind w:right="-22"/>
        <w:rPr>
          <w:rFonts w:ascii="Palatino Linotype" w:hAnsi="Palatino Linotype" w:cs="Arial"/>
        </w:rPr>
      </w:pPr>
    </w:p>
    <w:p w:rsidR="003C69CA" w:rsidRPr="00226133" w:rsidRDefault="003C69CA" w:rsidP="00F4136F">
      <w:pPr>
        <w:tabs>
          <w:tab w:val="left" w:pos="9192"/>
        </w:tabs>
        <w:ind w:right="-22"/>
        <w:rPr>
          <w:rFonts w:ascii="Palatino Linotype" w:hAnsi="Palatino Linotype" w:cs="Arial"/>
        </w:rPr>
      </w:pPr>
    </w:p>
    <w:p w:rsidR="0022544E" w:rsidRPr="00226133" w:rsidRDefault="0022544E" w:rsidP="00F4136F">
      <w:pPr>
        <w:tabs>
          <w:tab w:val="left" w:pos="9192"/>
        </w:tabs>
        <w:ind w:right="-22"/>
        <w:rPr>
          <w:rFonts w:ascii="Palatino Linotype" w:hAnsi="Palatino Linotype" w:cs="Arial"/>
        </w:rPr>
      </w:pPr>
    </w:p>
    <w:p w:rsidR="003C69CA" w:rsidRPr="00226133" w:rsidRDefault="003C69CA" w:rsidP="00F4136F">
      <w:pPr>
        <w:tabs>
          <w:tab w:val="left" w:pos="9192"/>
        </w:tabs>
        <w:ind w:right="-22"/>
        <w:rPr>
          <w:rFonts w:ascii="Palatino Linotype" w:hAnsi="Palatino Linotype" w:cs="Arial"/>
        </w:rPr>
      </w:pPr>
    </w:p>
    <w:p w:rsidR="003C69CA" w:rsidRPr="00226133" w:rsidRDefault="003C69CA" w:rsidP="00F4136F">
      <w:pPr>
        <w:tabs>
          <w:tab w:val="left" w:pos="9192"/>
        </w:tabs>
        <w:ind w:right="-22"/>
        <w:rPr>
          <w:rFonts w:ascii="Palatino Linotype" w:hAnsi="Palatino Linotype" w:cs="Arial"/>
        </w:rPr>
      </w:pPr>
    </w:p>
    <w:p w:rsidR="00A40537" w:rsidRPr="00226133" w:rsidRDefault="00A40537" w:rsidP="00F4136F">
      <w:pPr>
        <w:tabs>
          <w:tab w:val="left" w:pos="9192"/>
        </w:tabs>
        <w:ind w:right="-22"/>
        <w:rPr>
          <w:rFonts w:ascii="Palatino Linotype" w:hAnsi="Palatino Linotype" w:cs="Arial"/>
        </w:rPr>
      </w:pPr>
    </w:p>
    <w:p w:rsidR="00796CD9" w:rsidRPr="00226133" w:rsidRDefault="00796CD9" w:rsidP="00F4136F">
      <w:pPr>
        <w:rPr>
          <w:rFonts w:ascii="Palatino Linotype" w:hAnsi="Palatino Linotype"/>
        </w:rPr>
      </w:pPr>
      <w:bookmarkStart w:id="4" w:name="_Toc212535854"/>
    </w:p>
    <w:p w:rsidR="003C69CA" w:rsidRPr="00226133" w:rsidRDefault="003C69CA" w:rsidP="00345609">
      <w:pPr>
        <w:rPr>
          <w:rFonts w:ascii="Palatino Linotype" w:hAnsi="Palatino Linotype" w:cs="Arial"/>
          <w:b/>
        </w:rPr>
      </w:pPr>
      <w:r w:rsidRPr="00226133">
        <w:rPr>
          <w:rFonts w:ascii="Palatino Linotype" w:hAnsi="Palatino Linotype" w:cs="Arial"/>
          <w:b/>
        </w:rPr>
        <w:lastRenderedPageBreak/>
        <w:t>PARTE 1 – PROCEDIMIENTOS DE LICITACIÓN</w:t>
      </w:r>
      <w:bookmarkEnd w:id="4"/>
    </w:p>
    <w:p w:rsidR="003C69CA" w:rsidRPr="00226133" w:rsidRDefault="003C69CA" w:rsidP="00F4136F">
      <w:pPr>
        <w:ind w:left="1440" w:right="759" w:hanging="1440"/>
        <w:rPr>
          <w:rFonts w:ascii="Palatino Linotype" w:hAnsi="Palatino Linotype" w:cs="Arial"/>
          <w:b/>
          <w:bCs/>
        </w:rPr>
      </w:pPr>
    </w:p>
    <w:p w:rsidR="003C69CA" w:rsidRPr="00226133" w:rsidRDefault="00973631" w:rsidP="00F378C3">
      <w:pPr>
        <w:rPr>
          <w:rFonts w:ascii="Palatino Linotype" w:hAnsi="Palatino Linotype"/>
          <w:b/>
        </w:rPr>
      </w:pPr>
      <w:r w:rsidRPr="00226133">
        <w:rPr>
          <w:rFonts w:ascii="Palatino Linotype" w:hAnsi="Palatino Linotype"/>
          <w:b/>
        </w:rPr>
        <w:t>Sección I.</w:t>
      </w:r>
      <w:r w:rsidRPr="00226133">
        <w:rPr>
          <w:rFonts w:ascii="Palatino Linotype" w:hAnsi="Palatino Linotype"/>
          <w:b/>
        </w:rPr>
        <w:tab/>
      </w:r>
      <w:r w:rsidR="003C69CA" w:rsidRPr="00226133">
        <w:rPr>
          <w:rFonts w:ascii="Palatino Linotype" w:hAnsi="Palatino Linotype"/>
          <w:b/>
        </w:rPr>
        <w:t>Instrucciones a los Oferentes (IAO)</w:t>
      </w:r>
    </w:p>
    <w:p w:rsidR="00E8698A" w:rsidRPr="00226133" w:rsidRDefault="00E8698A" w:rsidP="00F4136F">
      <w:pPr>
        <w:ind w:left="1440" w:right="-22" w:hanging="1440"/>
        <w:rPr>
          <w:rFonts w:ascii="Palatino Linotype" w:hAnsi="Palatino Linotype" w:cs="Arial"/>
          <w:b/>
          <w:bCs/>
          <w:sz w:val="14"/>
        </w:rPr>
      </w:pPr>
    </w:p>
    <w:p w:rsidR="003C69CA" w:rsidRPr="00226133" w:rsidRDefault="003C69CA" w:rsidP="00F4136F">
      <w:pPr>
        <w:ind w:left="1440" w:right="-22" w:hanging="1440"/>
        <w:jc w:val="both"/>
        <w:rPr>
          <w:rFonts w:ascii="Palatino Linotype" w:hAnsi="Palatino Linotype" w:cs="Arial"/>
        </w:rPr>
      </w:pPr>
      <w:r w:rsidRPr="00226133">
        <w:rPr>
          <w:rFonts w:ascii="Palatino Linotype" w:hAnsi="Palatino Linotype" w:cs="Arial"/>
          <w:b/>
          <w:bCs/>
        </w:rPr>
        <w:tab/>
      </w:r>
      <w:r w:rsidRPr="00226133">
        <w:rPr>
          <w:rFonts w:ascii="Palatino Linotype" w:hAnsi="Palatino Linotype" w:cs="Arial"/>
        </w:rPr>
        <w:t xml:space="preserve">Esta sección proporciona información para asistir a los Oferentes en la preparación de sus Ofertas. También </w:t>
      </w:r>
      <w:r w:rsidR="00DD3F08" w:rsidRPr="00226133">
        <w:rPr>
          <w:rFonts w:ascii="Palatino Linotype" w:hAnsi="Palatino Linotype" w:cs="Arial"/>
        </w:rPr>
        <w:t>incluye</w:t>
      </w:r>
      <w:r w:rsidRPr="00226133">
        <w:rPr>
          <w:rFonts w:ascii="Palatino Linotype" w:hAnsi="Palatino Linotype" w:cs="Arial"/>
        </w:rPr>
        <w:t xml:space="preserve"> información sobre la presentación, apertura y evaluación de las ofertas y la adjudicación de los contratos. Las disposiciones de la Sección I son de uso estándar y obligatorio en todos los procedimientos de Licitación para Compra</w:t>
      </w:r>
      <w:r w:rsidR="00DD3F08" w:rsidRPr="00226133">
        <w:rPr>
          <w:rFonts w:ascii="Palatino Linotype" w:hAnsi="Palatino Linotype" w:cs="Arial"/>
        </w:rPr>
        <w:t>s</w:t>
      </w:r>
      <w:r w:rsidRPr="00226133">
        <w:rPr>
          <w:rFonts w:ascii="Palatino Linotype" w:hAnsi="Palatino Linotype" w:cs="Arial"/>
        </w:rPr>
        <w:t xml:space="preserve"> y </w:t>
      </w:r>
      <w:r w:rsidR="00DD3F08" w:rsidRPr="00226133">
        <w:rPr>
          <w:rFonts w:ascii="Palatino Linotype" w:hAnsi="Palatino Linotype" w:cs="Arial"/>
        </w:rPr>
        <w:t>Contrataciones</w:t>
      </w:r>
      <w:r w:rsidRPr="00226133">
        <w:rPr>
          <w:rFonts w:ascii="Palatino Linotype" w:hAnsi="Palatino Linotype" w:cs="Arial"/>
        </w:rPr>
        <w:t xml:space="preserve"> de Bienes y/o Servicios </w:t>
      </w:r>
      <w:r w:rsidR="00656376" w:rsidRPr="00226133">
        <w:rPr>
          <w:rFonts w:ascii="Palatino Linotype" w:hAnsi="Palatino Linotype" w:cs="Arial"/>
        </w:rPr>
        <w:t xml:space="preserve">conexos regidos por la Ley No. </w:t>
      </w:r>
      <w:r w:rsidRPr="00226133">
        <w:rPr>
          <w:rFonts w:ascii="Palatino Linotype" w:hAnsi="Palatino Linotype" w:cs="Arial"/>
        </w:rPr>
        <w:t xml:space="preserve">340-06 sobre Compras y Contrataciones con modificaciones de Ley No.  449-06 y su Reglamento de aplicación aprobado mediante Decreto No. </w:t>
      </w:r>
      <w:r w:rsidR="00656376" w:rsidRPr="00226133">
        <w:rPr>
          <w:rFonts w:ascii="Palatino Linotype" w:hAnsi="Palatino Linotype" w:cs="Arial"/>
        </w:rPr>
        <w:t>543-12</w:t>
      </w:r>
      <w:r w:rsidRPr="00226133">
        <w:rPr>
          <w:rFonts w:ascii="Palatino Linotype" w:hAnsi="Palatino Linotype" w:cs="Arial"/>
        </w:rPr>
        <w:t>.</w:t>
      </w:r>
    </w:p>
    <w:p w:rsidR="003C69CA" w:rsidRPr="00226133" w:rsidRDefault="003C69CA" w:rsidP="00F4136F">
      <w:pPr>
        <w:ind w:left="1440" w:right="759" w:hanging="1440"/>
        <w:rPr>
          <w:rFonts w:ascii="Palatino Linotype" w:hAnsi="Palatino Linotype" w:cs="Arial"/>
          <w:b/>
        </w:rPr>
      </w:pPr>
    </w:p>
    <w:p w:rsidR="003C69CA" w:rsidRPr="00226133" w:rsidRDefault="00973631" w:rsidP="00F378C3">
      <w:pPr>
        <w:rPr>
          <w:rFonts w:ascii="Palatino Linotype" w:hAnsi="Palatino Linotype"/>
          <w:b/>
        </w:rPr>
      </w:pPr>
      <w:r w:rsidRPr="00226133">
        <w:rPr>
          <w:rFonts w:ascii="Palatino Linotype" w:hAnsi="Palatino Linotype"/>
          <w:b/>
        </w:rPr>
        <w:t>Sección II.</w:t>
      </w:r>
      <w:r w:rsidRPr="00226133">
        <w:rPr>
          <w:rFonts w:ascii="Palatino Linotype" w:hAnsi="Palatino Linotype"/>
          <w:b/>
        </w:rPr>
        <w:tab/>
      </w:r>
      <w:r w:rsidR="003C69CA" w:rsidRPr="00226133">
        <w:rPr>
          <w:rFonts w:ascii="Palatino Linotype" w:hAnsi="Palatino Linotype"/>
          <w:b/>
        </w:rPr>
        <w:t>Datos de la Licitación (DDL)</w:t>
      </w:r>
    </w:p>
    <w:p w:rsidR="00E8698A" w:rsidRPr="00226133" w:rsidRDefault="00E8698A" w:rsidP="00F4136F">
      <w:pPr>
        <w:ind w:left="1440" w:right="-22" w:hanging="1440"/>
        <w:rPr>
          <w:rFonts w:ascii="Palatino Linotype" w:hAnsi="Palatino Linotype" w:cs="Arial"/>
          <w:sz w:val="16"/>
        </w:rPr>
      </w:pPr>
    </w:p>
    <w:p w:rsidR="003C69CA" w:rsidRPr="00226133" w:rsidRDefault="003C69CA" w:rsidP="00F4136F">
      <w:pPr>
        <w:tabs>
          <w:tab w:val="left" w:pos="9192"/>
        </w:tabs>
        <w:ind w:left="1440" w:right="-22"/>
        <w:jc w:val="both"/>
        <w:rPr>
          <w:rFonts w:ascii="Palatino Linotype" w:hAnsi="Palatino Linotype" w:cs="Arial"/>
        </w:rPr>
      </w:pPr>
      <w:r w:rsidRPr="00226133">
        <w:rPr>
          <w:rFonts w:ascii="Palatino Linotype" w:hAnsi="Palatino Linotype" w:cs="Arial"/>
        </w:rPr>
        <w:t>Esta sección contiene disposiciones específicas para cada Compra y Contratación d</w:t>
      </w:r>
      <w:r w:rsidR="00777DE1" w:rsidRPr="00226133">
        <w:rPr>
          <w:rFonts w:ascii="Palatino Linotype" w:hAnsi="Palatino Linotype" w:cs="Arial"/>
        </w:rPr>
        <w:t>e Bienes y/o Servicios conexos,</w:t>
      </w:r>
      <w:r w:rsidRPr="00226133">
        <w:rPr>
          <w:rFonts w:ascii="Palatino Linotype" w:hAnsi="Palatino Linotype" w:cs="Arial"/>
        </w:rPr>
        <w:t xml:space="preserve"> y complementa la Sección I, Instrucciones a los Oferentes.</w:t>
      </w:r>
    </w:p>
    <w:p w:rsidR="003C69CA" w:rsidRPr="00226133" w:rsidRDefault="003C69CA" w:rsidP="00F4136F">
      <w:pPr>
        <w:tabs>
          <w:tab w:val="left" w:pos="9192"/>
        </w:tabs>
        <w:ind w:left="1440" w:right="-22"/>
        <w:rPr>
          <w:rFonts w:ascii="Palatino Linotype" w:hAnsi="Palatino Linotype" w:cs="Arial"/>
        </w:rPr>
      </w:pPr>
    </w:p>
    <w:p w:rsidR="00E8698A" w:rsidRPr="00226133" w:rsidRDefault="00973631" w:rsidP="00F378C3">
      <w:pPr>
        <w:rPr>
          <w:rFonts w:ascii="Palatino Linotype" w:hAnsi="Palatino Linotype"/>
          <w:b/>
        </w:rPr>
      </w:pPr>
      <w:r w:rsidRPr="00226133">
        <w:rPr>
          <w:rFonts w:ascii="Palatino Linotype" w:hAnsi="Palatino Linotype"/>
          <w:b/>
        </w:rPr>
        <w:t>Sección III.</w:t>
      </w:r>
      <w:r w:rsidRPr="00226133">
        <w:rPr>
          <w:rFonts w:ascii="Palatino Linotype" w:hAnsi="Palatino Linotype"/>
          <w:b/>
        </w:rPr>
        <w:tab/>
      </w:r>
      <w:r w:rsidR="00777DE1" w:rsidRPr="00226133">
        <w:rPr>
          <w:rFonts w:ascii="Palatino Linotype" w:hAnsi="Palatino Linotype"/>
          <w:b/>
        </w:rPr>
        <w:t>Apertura y Validación de Ofertas</w:t>
      </w:r>
    </w:p>
    <w:p w:rsidR="00BB5976" w:rsidRPr="00226133" w:rsidRDefault="00777DE1" w:rsidP="00F4136F">
      <w:pPr>
        <w:pStyle w:val="Ttulo7"/>
        <w:ind w:right="-22"/>
        <w:rPr>
          <w:rFonts w:ascii="Palatino Linotype" w:hAnsi="Palatino Linotype"/>
          <w:sz w:val="14"/>
        </w:rPr>
      </w:pPr>
      <w:r w:rsidRPr="00226133">
        <w:rPr>
          <w:rFonts w:ascii="Palatino Linotype" w:hAnsi="Palatino Linotype"/>
        </w:rPr>
        <w:t xml:space="preserve"> </w:t>
      </w:r>
      <w:r w:rsidR="003C69CA" w:rsidRPr="00226133">
        <w:rPr>
          <w:rFonts w:ascii="Palatino Linotype" w:hAnsi="Palatino Linotype"/>
        </w:rPr>
        <w:t xml:space="preserve"> </w:t>
      </w:r>
    </w:p>
    <w:p w:rsidR="00777DE1" w:rsidRPr="00226133" w:rsidRDefault="00777DE1" w:rsidP="00F4136F">
      <w:pPr>
        <w:pStyle w:val="Ttulo7"/>
        <w:ind w:left="1416" w:right="-22"/>
        <w:jc w:val="both"/>
        <w:rPr>
          <w:rFonts w:ascii="Palatino Linotype" w:hAnsi="Palatino Linotype"/>
          <w:b w:val="0"/>
        </w:rPr>
      </w:pPr>
      <w:r w:rsidRPr="00226133">
        <w:rPr>
          <w:rFonts w:ascii="Palatino Linotype" w:hAnsi="Palatino Linotype"/>
          <w:b w:val="0"/>
        </w:rPr>
        <w:t xml:space="preserve">Esta sección incluye el procedimiento de apertura y validación de Ofertas, Técnicas y Económicas, incluye los criterios de evaluación y el procedimiento de Estudio de Precios. </w:t>
      </w:r>
    </w:p>
    <w:p w:rsidR="003C69CA" w:rsidRPr="00226133" w:rsidRDefault="003C69CA" w:rsidP="00F4136F">
      <w:pPr>
        <w:tabs>
          <w:tab w:val="left" w:pos="9192"/>
        </w:tabs>
        <w:ind w:right="-22"/>
        <w:rPr>
          <w:rFonts w:ascii="Palatino Linotype" w:hAnsi="Palatino Linotype" w:cs="Arial"/>
        </w:rPr>
      </w:pPr>
    </w:p>
    <w:p w:rsidR="00E8698A" w:rsidRPr="00226133" w:rsidRDefault="00973631" w:rsidP="00F378C3">
      <w:pPr>
        <w:rPr>
          <w:rFonts w:ascii="Palatino Linotype" w:hAnsi="Palatino Linotype"/>
          <w:b/>
        </w:rPr>
      </w:pPr>
      <w:r w:rsidRPr="00226133">
        <w:rPr>
          <w:rFonts w:ascii="Palatino Linotype" w:hAnsi="Palatino Linotype"/>
          <w:b/>
        </w:rPr>
        <w:t>Sección IV.</w:t>
      </w:r>
      <w:r w:rsidRPr="00226133">
        <w:rPr>
          <w:rFonts w:ascii="Palatino Linotype" w:hAnsi="Palatino Linotype"/>
          <w:b/>
        </w:rPr>
        <w:tab/>
      </w:r>
      <w:r w:rsidR="00777DE1" w:rsidRPr="00226133">
        <w:rPr>
          <w:rFonts w:ascii="Palatino Linotype" w:hAnsi="Palatino Linotype"/>
          <w:b/>
        </w:rPr>
        <w:t>Adjudicación</w:t>
      </w:r>
    </w:p>
    <w:p w:rsidR="003C69CA" w:rsidRPr="00226133" w:rsidRDefault="00777DE1" w:rsidP="00F4136F">
      <w:pPr>
        <w:pStyle w:val="Ttulo6"/>
        <w:ind w:right="-22"/>
        <w:jc w:val="left"/>
        <w:rPr>
          <w:rFonts w:ascii="Palatino Linotype" w:hAnsi="Palatino Linotype" w:cs="Arial"/>
          <w:b w:val="0"/>
          <w:sz w:val="14"/>
        </w:rPr>
      </w:pPr>
      <w:r w:rsidRPr="00226133">
        <w:rPr>
          <w:rFonts w:ascii="Palatino Linotype" w:hAnsi="Palatino Linotype" w:cs="Arial"/>
          <w:sz w:val="24"/>
        </w:rPr>
        <w:t xml:space="preserve"> </w:t>
      </w:r>
      <w:r w:rsidR="003C69CA" w:rsidRPr="00226133">
        <w:rPr>
          <w:rFonts w:ascii="Palatino Linotype" w:hAnsi="Palatino Linotype" w:cs="Arial"/>
          <w:sz w:val="24"/>
        </w:rPr>
        <w:t xml:space="preserve">  </w:t>
      </w:r>
    </w:p>
    <w:p w:rsidR="00777DE1" w:rsidRPr="00226133" w:rsidRDefault="003C69CA" w:rsidP="00F4136F">
      <w:pPr>
        <w:tabs>
          <w:tab w:val="left" w:pos="2355"/>
        </w:tabs>
        <w:ind w:left="1440" w:right="-22" w:hanging="1440"/>
        <w:jc w:val="both"/>
        <w:rPr>
          <w:rFonts w:ascii="Palatino Linotype" w:hAnsi="Palatino Linotype" w:cs="Arial"/>
        </w:rPr>
      </w:pPr>
      <w:r w:rsidRPr="00226133">
        <w:rPr>
          <w:rFonts w:ascii="Palatino Linotype" w:hAnsi="Palatino Linotype" w:cs="Arial"/>
          <w:b/>
          <w:bCs/>
        </w:rPr>
        <w:tab/>
      </w:r>
      <w:r w:rsidR="00777DE1" w:rsidRPr="00226133">
        <w:rPr>
          <w:rFonts w:ascii="Palatino Linotype" w:hAnsi="Palatino Linotype" w:cs="Arial"/>
        </w:rPr>
        <w:t>Esta sección incluye los Criterios de Adjudicación y el Procedimiento para Adjudicaciones Posteriores.</w:t>
      </w:r>
    </w:p>
    <w:p w:rsidR="003C69CA" w:rsidRPr="00226133" w:rsidRDefault="003C69CA" w:rsidP="00F4136F">
      <w:pPr>
        <w:pStyle w:val="Ttulo8"/>
        <w:ind w:right="759"/>
        <w:rPr>
          <w:rFonts w:ascii="Palatino Linotype" w:hAnsi="Palatino Linotype"/>
        </w:rPr>
      </w:pPr>
    </w:p>
    <w:p w:rsidR="003C69CA" w:rsidRPr="00226133" w:rsidRDefault="003C69CA" w:rsidP="00F4136F">
      <w:pPr>
        <w:pStyle w:val="Ttulo8"/>
        <w:ind w:right="-22"/>
        <w:rPr>
          <w:rFonts w:ascii="Palatino Linotype" w:hAnsi="Palatino Linotype"/>
        </w:rPr>
      </w:pPr>
      <w:r w:rsidRPr="00226133">
        <w:rPr>
          <w:rFonts w:ascii="Palatino Linotype" w:hAnsi="Palatino Linotype"/>
        </w:rPr>
        <w:t>PARTE 2 -</w:t>
      </w:r>
      <w:r w:rsidRPr="00226133">
        <w:rPr>
          <w:rFonts w:ascii="Palatino Linotype" w:hAnsi="Palatino Linotype"/>
        </w:rPr>
        <w:tab/>
        <w:t>CONTRATO</w:t>
      </w:r>
    </w:p>
    <w:p w:rsidR="003C69CA" w:rsidRPr="00226133" w:rsidRDefault="003C69CA" w:rsidP="00F4136F">
      <w:pPr>
        <w:ind w:left="1440" w:right="759" w:hanging="1440"/>
        <w:rPr>
          <w:rFonts w:ascii="Palatino Linotype" w:hAnsi="Palatino Linotype" w:cs="Arial"/>
          <w:b/>
          <w:bCs/>
        </w:rPr>
      </w:pPr>
    </w:p>
    <w:p w:rsidR="00850BA5" w:rsidRPr="00226133" w:rsidRDefault="00777DE1" w:rsidP="00F4136F">
      <w:pPr>
        <w:ind w:left="1440" w:right="-22" w:hanging="1440"/>
        <w:rPr>
          <w:rFonts w:ascii="Palatino Linotype" w:hAnsi="Palatino Linotype" w:cs="Arial"/>
          <w:b/>
          <w:bCs/>
        </w:rPr>
      </w:pPr>
      <w:r w:rsidRPr="00226133">
        <w:rPr>
          <w:rFonts w:ascii="Palatino Linotype" w:hAnsi="Palatino Linotype" w:cs="Arial"/>
          <w:b/>
          <w:bCs/>
        </w:rPr>
        <w:t>Sección V</w:t>
      </w:r>
      <w:r w:rsidR="00973631" w:rsidRPr="00226133">
        <w:rPr>
          <w:rFonts w:ascii="Palatino Linotype" w:hAnsi="Palatino Linotype" w:cs="Arial"/>
          <w:b/>
          <w:bCs/>
        </w:rPr>
        <w:t>.</w:t>
      </w:r>
      <w:r w:rsidR="00973631" w:rsidRPr="00226133">
        <w:rPr>
          <w:rFonts w:ascii="Palatino Linotype" w:hAnsi="Palatino Linotype" w:cs="Arial"/>
          <w:b/>
          <w:bCs/>
        </w:rPr>
        <w:tab/>
      </w:r>
      <w:r w:rsidR="00E6126F" w:rsidRPr="00226133">
        <w:rPr>
          <w:rFonts w:ascii="Palatino Linotype" w:hAnsi="Palatino Linotype" w:cs="Arial"/>
          <w:b/>
          <w:bCs/>
        </w:rPr>
        <w:t>Disposiciones sobre los Contrato</w:t>
      </w:r>
    </w:p>
    <w:p w:rsidR="00E8698A" w:rsidRPr="00226133" w:rsidRDefault="00E8698A" w:rsidP="00F4136F">
      <w:pPr>
        <w:ind w:left="1440" w:right="-22" w:hanging="1440"/>
        <w:rPr>
          <w:rFonts w:ascii="Palatino Linotype" w:hAnsi="Palatino Linotype" w:cs="Arial"/>
          <w:b/>
          <w:bCs/>
          <w:sz w:val="16"/>
        </w:rPr>
      </w:pPr>
    </w:p>
    <w:p w:rsidR="00850BA5" w:rsidRPr="00226133" w:rsidRDefault="00850BA5" w:rsidP="00F4136F">
      <w:pPr>
        <w:ind w:left="1416" w:right="-22"/>
        <w:rPr>
          <w:rFonts w:ascii="Palatino Linotype" w:hAnsi="Palatino Linotype" w:cs="Arial"/>
          <w:b/>
          <w:bCs/>
        </w:rPr>
      </w:pPr>
      <w:r w:rsidRPr="00226133">
        <w:rPr>
          <w:rFonts w:ascii="Palatino Linotype" w:hAnsi="Palatino Linotype" w:cs="Arial"/>
        </w:rPr>
        <w:t xml:space="preserve">Esta sección incluye el Contrato, el cual, una vez perfeccionado no deberá ser modificado, salvo los aspectos a incluir  de  las correcciones o modificaciones que se hubiesen hecho a la oferta seleccionada y que están permitidas bajo las Instrucciones a los Oferentes y las Condiciones Generales del Contrato. </w:t>
      </w:r>
    </w:p>
    <w:p w:rsidR="003C69CA" w:rsidRPr="00226133" w:rsidRDefault="00E6126F" w:rsidP="00F4136F">
      <w:pPr>
        <w:ind w:right="-22"/>
        <w:rPr>
          <w:rFonts w:ascii="Palatino Linotype" w:hAnsi="Palatino Linotype" w:cs="Arial"/>
          <w:b/>
          <w:bCs/>
        </w:rPr>
      </w:pPr>
      <w:r w:rsidRPr="00226133">
        <w:rPr>
          <w:rFonts w:ascii="Palatino Linotype" w:hAnsi="Palatino Linotype" w:cs="Arial"/>
          <w:b/>
          <w:bCs/>
        </w:rPr>
        <w:t xml:space="preserve"> </w:t>
      </w:r>
    </w:p>
    <w:p w:rsidR="008156AC" w:rsidRPr="00226133" w:rsidRDefault="00850BA5" w:rsidP="004E05F7">
      <w:pPr>
        <w:pStyle w:val="Lista"/>
        <w:ind w:left="1416" w:right="-22" w:firstLine="0"/>
        <w:jc w:val="both"/>
        <w:rPr>
          <w:rFonts w:ascii="Palatino Linotype" w:hAnsi="Palatino Linotype" w:cs="Arial"/>
        </w:rPr>
      </w:pPr>
      <w:r w:rsidRPr="00226133">
        <w:rPr>
          <w:rFonts w:ascii="Palatino Linotype" w:hAnsi="Palatino Linotype" w:cs="Arial"/>
        </w:rPr>
        <w:lastRenderedPageBreak/>
        <w:t>I</w:t>
      </w:r>
      <w:r w:rsidR="003C69CA" w:rsidRPr="00226133">
        <w:rPr>
          <w:rFonts w:ascii="Palatino Linotype" w:hAnsi="Palatino Linotype" w:cs="Arial"/>
        </w:rPr>
        <w:t>ncluye las cláusulas generales</w:t>
      </w:r>
      <w:r w:rsidR="00E6126F" w:rsidRPr="00226133">
        <w:rPr>
          <w:rFonts w:ascii="Palatino Linotype" w:hAnsi="Palatino Linotype" w:cs="Arial"/>
        </w:rPr>
        <w:t xml:space="preserve"> y </w:t>
      </w:r>
      <w:r w:rsidR="009E7A3E" w:rsidRPr="00226133">
        <w:rPr>
          <w:rFonts w:ascii="Palatino Linotype" w:hAnsi="Palatino Linotype" w:cs="Arial"/>
        </w:rPr>
        <w:t>específicas</w:t>
      </w:r>
      <w:r w:rsidR="003C69CA" w:rsidRPr="00226133">
        <w:rPr>
          <w:rFonts w:ascii="Palatino Linotype" w:hAnsi="Palatino Linotype" w:cs="Arial"/>
        </w:rPr>
        <w:t xml:space="preserve"> que deberán incluirse en todos los contratos. </w:t>
      </w:r>
    </w:p>
    <w:p w:rsidR="00E8698A" w:rsidRPr="00226133" w:rsidRDefault="00E8698A" w:rsidP="00F4136F">
      <w:pPr>
        <w:pStyle w:val="Lista"/>
        <w:ind w:left="1416" w:right="-22" w:firstLine="0"/>
        <w:jc w:val="both"/>
        <w:rPr>
          <w:rFonts w:ascii="Palatino Linotype" w:hAnsi="Palatino Linotype" w:cs="Arial"/>
        </w:rPr>
      </w:pPr>
    </w:p>
    <w:p w:rsidR="005131F2" w:rsidRPr="00226133" w:rsidRDefault="005131F2" w:rsidP="00F4136F">
      <w:pPr>
        <w:pStyle w:val="Ttulo5"/>
        <w:ind w:right="-22"/>
        <w:rPr>
          <w:rFonts w:ascii="Palatino Linotype" w:hAnsi="Palatino Linotype" w:cs="Arial"/>
        </w:rPr>
      </w:pPr>
      <w:r w:rsidRPr="00226133">
        <w:rPr>
          <w:rFonts w:ascii="Palatino Linotype" w:hAnsi="Palatino Linotype" w:cs="Arial"/>
        </w:rPr>
        <w:t xml:space="preserve">PARTE 3 – ENTREGA Y RECEPCION </w:t>
      </w:r>
    </w:p>
    <w:p w:rsidR="005131F2" w:rsidRPr="00226133" w:rsidRDefault="005131F2" w:rsidP="00F4136F">
      <w:pPr>
        <w:ind w:right="759"/>
        <w:rPr>
          <w:rFonts w:ascii="Palatino Linotype" w:hAnsi="Palatino Linotype" w:cs="Arial"/>
          <w:b/>
          <w:bCs/>
        </w:rPr>
      </w:pPr>
    </w:p>
    <w:p w:rsidR="00E8698A" w:rsidRPr="00226133" w:rsidRDefault="00E6126F" w:rsidP="00F4136F">
      <w:pPr>
        <w:pStyle w:val="Ttulo7"/>
        <w:ind w:left="1440" w:right="-22" w:hanging="1440"/>
        <w:rPr>
          <w:rFonts w:ascii="Palatino Linotype" w:hAnsi="Palatino Linotype"/>
        </w:rPr>
      </w:pPr>
      <w:r w:rsidRPr="00226133">
        <w:rPr>
          <w:rFonts w:ascii="Palatino Linotype" w:hAnsi="Palatino Linotype"/>
        </w:rPr>
        <w:t>Sección VI</w:t>
      </w:r>
      <w:r w:rsidR="00973631" w:rsidRPr="00226133">
        <w:rPr>
          <w:rFonts w:ascii="Palatino Linotype" w:hAnsi="Palatino Linotype"/>
        </w:rPr>
        <w:t>.</w:t>
      </w:r>
      <w:r w:rsidR="00973631" w:rsidRPr="00226133">
        <w:rPr>
          <w:rFonts w:ascii="Palatino Linotype" w:hAnsi="Palatino Linotype"/>
        </w:rPr>
        <w:tab/>
      </w:r>
      <w:r w:rsidR="005131F2" w:rsidRPr="00226133">
        <w:rPr>
          <w:rFonts w:ascii="Palatino Linotype" w:hAnsi="Palatino Linotype"/>
        </w:rPr>
        <w:t>Recepción de los Productos</w:t>
      </w:r>
    </w:p>
    <w:p w:rsidR="003C69CA" w:rsidRPr="00226133" w:rsidRDefault="005131F2" w:rsidP="00F4136F">
      <w:pPr>
        <w:pStyle w:val="Ttulo7"/>
        <w:ind w:left="1440" w:right="-22" w:hanging="1440"/>
        <w:rPr>
          <w:rFonts w:ascii="Palatino Linotype" w:hAnsi="Palatino Linotype"/>
          <w:sz w:val="14"/>
        </w:rPr>
      </w:pPr>
      <w:r w:rsidRPr="00226133">
        <w:rPr>
          <w:rFonts w:ascii="Palatino Linotype" w:hAnsi="Palatino Linotype"/>
        </w:rPr>
        <w:t xml:space="preserve"> </w:t>
      </w:r>
    </w:p>
    <w:p w:rsidR="003C69CA" w:rsidRPr="00226133" w:rsidRDefault="003C69CA" w:rsidP="00F4136F">
      <w:pPr>
        <w:pStyle w:val="Lista"/>
        <w:ind w:left="1440" w:firstLine="0"/>
        <w:jc w:val="both"/>
        <w:rPr>
          <w:rFonts w:ascii="Palatino Linotype" w:hAnsi="Palatino Linotype" w:cs="Arial"/>
          <w:sz w:val="23"/>
        </w:rPr>
      </w:pPr>
      <w:r w:rsidRPr="00226133">
        <w:rPr>
          <w:rFonts w:ascii="Palatino Linotype" w:hAnsi="Palatino Linotype" w:cs="Arial"/>
        </w:rPr>
        <w:t xml:space="preserve">Esta sección incluye </w:t>
      </w:r>
      <w:r w:rsidR="00B503B8" w:rsidRPr="00226133">
        <w:rPr>
          <w:rFonts w:ascii="Palatino Linotype" w:hAnsi="Palatino Linotype" w:cs="Arial"/>
        </w:rPr>
        <w:t xml:space="preserve">los requisitos de la entrega, la recepción provisional y definitiva de los bienes, así como las obligaciones del proveedor. </w:t>
      </w:r>
    </w:p>
    <w:p w:rsidR="00747AA1" w:rsidRPr="00226133" w:rsidRDefault="00747AA1" w:rsidP="00747AA1">
      <w:pPr>
        <w:rPr>
          <w:rFonts w:ascii="Palatino Linotype" w:hAnsi="Palatino Linotype"/>
        </w:rPr>
      </w:pPr>
      <w:bookmarkStart w:id="5" w:name="_Toc377547808"/>
      <w:bookmarkStart w:id="6" w:name="_Toc185953110"/>
    </w:p>
    <w:p w:rsidR="00943C75" w:rsidRPr="00226133" w:rsidRDefault="00943C75" w:rsidP="00DE1A17">
      <w:pPr>
        <w:pStyle w:val="Ttulo1"/>
        <w:rPr>
          <w:rFonts w:ascii="Palatino Linotype" w:hAnsi="Palatino Linotype"/>
        </w:rPr>
      </w:pPr>
    </w:p>
    <w:p w:rsidR="00943C75" w:rsidRPr="00226133" w:rsidRDefault="00943C75" w:rsidP="00DE1A17">
      <w:pPr>
        <w:pStyle w:val="Ttulo1"/>
        <w:rPr>
          <w:rFonts w:ascii="Palatino Linotype" w:hAnsi="Palatino Linotype"/>
        </w:rPr>
      </w:pPr>
    </w:p>
    <w:p w:rsidR="00943C75" w:rsidRPr="00226133" w:rsidRDefault="00943C75" w:rsidP="00DE1A17">
      <w:pPr>
        <w:pStyle w:val="Ttulo1"/>
        <w:rPr>
          <w:rFonts w:ascii="Palatino Linotype" w:hAnsi="Palatino Linotype"/>
        </w:rPr>
      </w:pPr>
    </w:p>
    <w:p w:rsidR="00943C75" w:rsidRPr="00226133" w:rsidRDefault="00943C75" w:rsidP="00DE1A17">
      <w:pPr>
        <w:pStyle w:val="Ttulo1"/>
        <w:rPr>
          <w:rFonts w:ascii="Palatino Linotype" w:hAnsi="Palatino Linotype"/>
        </w:rPr>
      </w:pPr>
    </w:p>
    <w:p w:rsidR="00943C75" w:rsidRPr="00226133" w:rsidRDefault="00943C75" w:rsidP="00DE1A17">
      <w:pPr>
        <w:pStyle w:val="Ttulo1"/>
        <w:rPr>
          <w:rFonts w:ascii="Palatino Linotype" w:hAnsi="Palatino Linotype"/>
        </w:rPr>
      </w:pPr>
    </w:p>
    <w:p w:rsidR="00943C75" w:rsidRPr="00226133" w:rsidRDefault="00943C75" w:rsidP="00DE1A17">
      <w:pPr>
        <w:pStyle w:val="Ttulo1"/>
        <w:rPr>
          <w:rFonts w:ascii="Palatino Linotype" w:hAnsi="Palatino Linotype"/>
        </w:rPr>
      </w:pPr>
    </w:p>
    <w:p w:rsidR="00943C75" w:rsidRPr="00226133" w:rsidRDefault="00943C75" w:rsidP="00DE1A17">
      <w:pPr>
        <w:pStyle w:val="Ttulo1"/>
        <w:rPr>
          <w:rFonts w:ascii="Palatino Linotype" w:hAnsi="Palatino Linotype"/>
        </w:rPr>
      </w:pPr>
    </w:p>
    <w:p w:rsidR="00943C75" w:rsidRPr="00226133" w:rsidRDefault="00943C75" w:rsidP="00DE1A17">
      <w:pPr>
        <w:pStyle w:val="Ttulo1"/>
        <w:rPr>
          <w:rFonts w:ascii="Palatino Linotype" w:hAnsi="Palatino Linotype"/>
        </w:rPr>
      </w:pPr>
    </w:p>
    <w:p w:rsidR="00943C75" w:rsidRPr="00226133" w:rsidRDefault="00943C75" w:rsidP="00DE1A17">
      <w:pPr>
        <w:pStyle w:val="Ttulo1"/>
        <w:rPr>
          <w:rFonts w:ascii="Palatino Linotype" w:hAnsi="Palatino Linotype"/>
        </w:rPr>
      </w:pPr>
    </w:p>
    <w:p w:rsidR="00943C75" w:rsidRPr="00226133" w:rsidRDefault="00943C75" w:rsidP="00DE1A17">
      <w:pPr>
        <w:pStyle w:val="Ttulo1"/>
        <w:rPr>
          <w:rFonts w:ascii="Palatino Linotype" w:hAnsi="Palatino Linotype"/>
        </w:rPr>
      </w:pPr>
    </w:p>
    <w:p w:rsidR="00943C75" w:rsidRPr="00226133" w:rsidRDefault="00943C75" w:rsidP="00DE1A17">
      <w:pPr>
        <w:pStyle w:val="Ttulo1"/>
        <w:rPr>
          <w:rFonts w:ascii="Palatino Linotype" w:hAnsi="Palatino Linotype"/>
        </w:rPr>
      </w:pPr>
    </w:p>
    <w:p w:rsidR="00943C75" w:rsidRPr="00226133" w:rsidRDefault="00943C75" w:rsidP="00DE1A17">
      <w:pPr>
        <w:pStyle w:val="Ttulo1"/>
        <w:rPr>
          <w:rFonts w:ascii="Palatino Linotype" w:hAnsi="Palatino Linotype"/>
        </w:rPr>
      </w:pPr>
    </w:p>
    <w:p w:rsidR="00943C75" w:rsidRPr="00226133" w:rsidRDefault="00943C75" w:rsidP="00DE1A17">
      <w:pPr>
        <w:pStyle w:val="Ttulo1"/>
        <w:rPr>
          <w:rFonts w:ascii="Palatino Linotype" w:hAnsi="Palatino Linotype"/>
        </w:rPr>
      </w:pPr>
    </w:p>
    <w:p w:rsidR="00943C75" w:rsidRPr="00226133" w:rsidRDefault="00943C75" w:rsidP="00DE1A17">
      <w:pPr>
        <w:pStyle w:val="Ttulo1"/>
        <w:rPr>
          <w:rFonts w:ascii="Palatino Linotype" w:hAnsi="Palatino Linotype"/>
        </w:rPr>
      </w:pPr>
    </w:p>
    <w:p w:rsidR="00943C75" w:rsidRPr="00226133" w:rsidRDefault="00943C75" w:rsidP="00DE1A17">
      <w:pPr>
        <w:pStyle w:val="Ttulo1"/>
        <w:rPr>
          <w:rFonts w:ascii="Palatino Linotype" w:hAnsi="Palatino Linotype"/>
        </w:rPr>
      </w:pPr>
    </w:p>
    <w:p w:rsidR="00943C75" w:rsidRPr="00226133" w:rsidRDefault="00943C75" w:rsidP="00DE1A17">
      <w:pPr>
        <w:pStyle w:val="Ttulo1"/>
        <w:rPr>
          <w:rFonts w:ascii="Palatino Linotype" w:hAnsi="Palatino Linotype"/>
        </w:rPr>
      </w:pPr>
    </w:p>
    <w:p w:rsidR="00943C75" w:rsidRPr="00226133" w:rsidRDefault="00943C75" w:rsidP="00DE1A17">
      <w:pPr>
        <w:pStyle w:val="Ttulo1"/>
        <w:rPr>
          <w:rFonts w:ascii="Palatino Linotype" w:hAnsi="Palatino Linotype"/>
        </w:rPr>
      </w:pPr>
    </w:p>
    <w:p w:rsidR="00943C75" w:rsidRPr="00226133" w:rsidRDefault="00943C75" w:rsidP="00DE1A17">
      <w:pPr>
        <w:pStyle w:val="Ttulo1"/>
        <w:rPr>
          <w:rFonts w:ascii="Palatino Linotype" w:hAnsi="Palatino Linotype"/>
        </w:rPr>
      </w:pPr>
    </w:p>
    <w:p w:rsidR="00943C75" w:rsidRPr="00226133" w:rsidRDefault="00943C75" w:rsidP="00DE1A17">
      <w:pPr>
        <w:pStyle w:val="Ttulo1"/>
        <w:rPr>
          <w:rFonts w:ascii="Palatino Linotype" w:hAnsi="Palatino Linotype"/>
        </w:rPr>
      </w:pPr>
    </w:p>
    <w:p w:rsidR="00943C75" w:rsidRPr="00226133" w:rsidRDefault="00943C75" w:rsidP="00DE1A17">
      <w:pPr>
        <w:pStyle w:val="Ttulo1"/>
        <w:rPr>
          <w:rFonts w:ascii="Palatino Linotype" w:hAnsi="Palatino Linotype"/>
        </w:rPr>
      </w:pPr>
    </w:p>
    <w:p w:rsidR="00943C75" w:rsidRPr="00226133" w:rsidRDefault="00943C75" w:rsidP="00943C75">
      <w:pPr>
        <w:rPr>
          <w:rFonts w:ascii="Palatino Linotype" w:hAnsi="Palatino Linotype"/>
        </w:rPr>
      </w:pPr>
    </w:p>
    <w:p w:rsidR="00943C75" w:rsidRPr="00226133" w:rsidRDefault="00943C75" w:rsidP="00943C75">
      <w:pPr>
        <w:rPr>
          <w:rFonts w:ascii="Palatino Linotype" w:hAnsi="Palatino Linotype"/>
        </w:rPr>
      </w:pPr>
    </w:p>
    <w:p w:rsidR="00943C75" w:rsidRPr="00226133" w:rsidRDefault="00943C75" w:rsidP="00943C75">
      <w:pPr>
        <w:rPr>
          <w:rFonts w:ascii="Palatino Linotype" w:hAnsi="Palatino Linotype"/>
        </w:rPr>
      </w:pPr>
    </w:p>
    <w:p w:rsidR="00943C75" w:rsidRPr="00226133" w:rsidRDefault="00943C75" w:rsidP="00943C75">
      <w:pPr>
        <w:rPr>
          <w:rFonts w:ascii="Palatino Linotype" w:hAnsi="Palatino Linotype"/>
        </w:rPr>
      </w:pPr>
    </w:p>
    <w:p w:rsidR="00943C75" w:rsidRPr="00226133" w:rsidRDefault="00943C75" w:rsidP="00943C75">
      <w:pPr>
        <w:rPr>
          <w:rFonts w:ascii="Palatino Linotype" w:hAnsi="Palatino Linotype"/>
        </w:rPr>
      </w:pPr>
    </w:p>
    <w:p w:rsidR="00943C75" w:rsidRPr="00226133" w:rsidRDefault="00943C75" w:rsidP="00943C75">
      <w:pPr>
        <w:rPr>
          <w:rFonts w:ascii="Palatino Linotype" w:hAnsi="Palatino Linotype"/>
        </w:rPr>
      </w:pPr>
    </w:p>
    <w:p w:rsidR="00943C75" w:rsidRPr="00226133" w:rsidRDefault="00943C75" w:rsidP="00DE1A17">
      <w:pPr>
        <w:pStyle w:val="Ttulo1"/>
        <w:rPr>
          <w:rFonts w:ascii="Palatino Linotype" w:hAnsi="Palatino Linotype"/>
        </w:rPr>
      </w:pPr>
    </w:p>
    <w:p w:rsidR="00FC6D5D" w:rsidRPr="00226133" w:rsidRDefault="00FC6D5D" w:rsidP="00DE1A17">
      <w:pPr>
        <w:pStyle w:val="Ttulo1"/>
        <w:rPr>
          <w:rFonts w:ascii="Palatino Linotype" w:hAnsi="Palatino Linotype"/>
        </w:rPr>
      </w:pPr>
      <w:r w:rsidRPr="00226133">
        <w:rPr>
          <w:rFonts w:ascii="Palatino Linotype" w:hAnsi="Palatino Linotype"/>
        </w:rPr>
        <w:t>PARTE I</w:t>
      </w:r>
      <w:bookmarkEnd w:id="5"/>
    </w:p>
    <w:p w:rsidR="00FC6D5D" w:rsidRPr="00226133" w:rsidRDefault="00FC6D5D" w:rsidP="00DE1A17">
      <w:pPr>
        <w:pStyle w:val="Ttulo1"/>
        <w:rPr>
          <w:rFonts w:ascii="Palatino Linotype" w:hAnsi="Palatino Linotype"/>
        </w:rPr>
      </w:pPr>
      <w:bookmarkStart w:id="7" w:name="_Toc377547809"/>
      <w:r w:rsidRPr="00226133">
        <w:rPr>
          <w:rFonts w:ascii="Palatino Linotype" w:hAnsi="Palatino Linotype"/>
        </w:rPr>
        <w:t>PROCEDIMIENTOS DE LA LICITACIÓN</w:t>
      </w:r>
      <w:bookmarkEnd w:id="7"/>
    </w:p>
    <w:p w:rsidR="00FC6D5D" w:rsidRPr="00226133" w:rsidRDefault="00FC6D5D" w:rsidP="00F4136F">
      <w:pPr>
        <w:jc w:val="center"/>
        <w:rPr>
          <w:rFonts w:ascii="Palatino Linotype" w:hAnsi="Palatino Linotype" w:cs="Arial"/>
          <w:b/>
        </w:rPr>
      </w:pPr>
    </w:p>
    <w:p w:rsidR="00FC6D5D" w:rsidRPr="00226133" w:rsidRDefault="00FC6D5D" w:rsidP="000F78A0">
      <w:pPr>
        <w:pStyle w:val="Ttulo2"/>
        <w:rPr>
          <w:rFonts w:ascii="Palatino Linotype" w:hAnsi="Palatino Linotype"/>
        </w:rPr>
      </w:pPr>
      <w:bookmarkStart w:id="8" w:name="_Toc377547810"/>
      <w:r w:rsidRPr="00226133">
        <w:rPr>
          <w:rFonts w:ascii="Palatino Linotype" w:hAnsi="Palatino Linotype"/>
        </w:rPr>
        <w:t>Sección I</w:t>
      </w:r>
      <w:bookmarkEnd w:id="8"/>
    </w:p>
    <w:p w:rsidR="00FC6D5D" w:rsidRPr="00226133" w:rsidRDefault="00FC6D5D" w:rsidP="000F78A0">
      <w:pPr>
        <w:pStyle w:val="Ttulo2"/>
        <w:rPr>
          <w:rFonts w:ascii="Palatino Linotype" w:hAnsi="Palatino Linotype"/>
        </w:rPr>
      </w:pPr>
      <w:bookmarkStart w:id="9" w:name="_Toc377547811"/>
      <w:r w:rsidRPr="00226133">
        <w:rPr>
          <w:rFonts w:ascii="Palatino Linotype" w:hAnsi="Palatino Linotype"/>
        </w:rPr>
        <w:t>Instrucciones a los Oferentes (IAO)</w:t>
      </w:r>
      <w:bookmarkEnd w:id="9"/>
    </w:p>
    <w:p w:rsidR="00FC6D5D" w:rsidRPr="00226133" w:rsidRDefault="00FC6D5D" w:rsidP="000F78A0">
      <w:pPr>
        <w:pStyle w:val="Ttulo2"/>
        <w:rPr>
          <w:rFonts w:ascii="Palatino Linotype" w:hAnsi="Palatino Linotype"/>
        </w:rPr>
      </w:pPr>
    </w:p>
    <w:p w:rsidR="00FC6D5D" w:rsidRPr="00226133" w:rsidRDefault="00FC6D5D" w:rsidP="000F78A0">
      <w:pPr>
        <w:pStyle w:val="Ttulo2"/>
        <w:rPr>
          <w:rFonts w:ascii="Palatino Linotype" w:hAnsi="Palatino Linotype"/>
        </w:rPr>
      </w:pPr>
    </w:p>
    <w:p w:rsidR="00124567" w:rsidRPr="00226133" w:rsidRDefault="005359D4" w:rsidP="00F4136F">
      <w:pPr>
        <w:pStyle w:val="Ttulo3"/>
        <w:rPr>
          <w:rFonts w:ascii="Palatino Linotype" w:hAnsi="Palatino Linotype"/>
        </w:rPr>
      </w:pPr>
      <w:bookmarkStart w:id="10" w:name="_Toc377547812"/>
      <w:r w:rsidRPr="00226133">
        <w:rPr>
          <w:rFonts w:ascii="Palatino Linotype" w:hAnsi="Palatino Linotype"/>
        </w:rPr>
        <w:t xml:space="preserve">1.1  </w:t>
      </w:r>
      <w:r w:rsidR="00124567" w:rsidRPr="00226133">
        <w:rPr>
          <w:rFonts w:ascii="Palatino Linotype" w:hAnsi="Palatino Linotype"/>
        </w:rPr>
        <w:t>Objetivos y Alcance</w:t>
      </w:r>
      <w:bookmarkEnd w:id="6"/>
      <w:bookmarkEnd w:id="10"/>
      <w:r w:rsidR="00124567" w:rsidRPr="00226133">
        <w:rPr>
          <w:rFonts w:ascii="Palatino Linotype" w:hAnsi="Palatino Linotype"/>
        </w:rPr>
        <w:t xml:space="preserve"> </w:t>
      </w:r>
    </w:p>
    <w:p w:rsidR="00124567" w:rsidRPr="00226133" w:rsidRDefault="00124567" w:rsidP="00F4136F">
      <w:pPr>
        <w:pStyle w:val="Textoindependiente"/>
        <w:rPr>
          <w:rFonts w:ascii="Palatino Linotype" w:hAnsi="Palatino Linotype" w:cs="Arial"/>
          <w:color w:val="auto"/>
          <w:sz w:val="14"/>
        </w:rPr>
      </w:pPr>
    </w:p>
    <w:p w:rsidR="004E05F7" w:rsidRDefault="00E63A56" w:rsidP="002728CA">
      <w:pPr>
        <w:pStyle w:val="NormalWeb"/>
        <w:spacing w:after="0" w:afterAutospacing="0"/>
        <w:jc w:val="both"/>
        <w:rPr>
          <w:rFonts w:ascii="Palatino Linotype" w:hAnsi="Palatino Linotype" w:cs="Arial"/>
          <w:lang w:val="es-ES"/>
        </w:rPr>
      </w:pPr>
      <w:r w:rsidRPr="00226133">
        <w:rPr>
          <w:rFonts w:ascii="Palatino Linotype" w:hAnsi="Palatino Linotype" w:cs="Arial"/>
          <w:lang w:val="es-ES_tradnl"/>
        </w:rPr>
        <w:t>El objetivo del presente documento es establecer el conjunto de cláusulas jurídicas, económicas</w:t>
      </w:r>
      <w:r w:rsidR="00702A44" w:rsidRPr="00226133">
        <w:rPr>
          <w:rFonts w:ascii="Palatino Linotype" w:hAnsi="Palatino Linotype" w:cs="Arial"/>
          <w:lang w:val="es-ES_tradnl"/>
        </w:rPr>
        <w:t>, técnicas</w:t>
      </w:r>
      <w:r w:rsidRPr="00226133">
        <w:rPr>
          <w:rFonts w:ascii="Palatino Linotype" w:hAnsi="Palatino Linotype" w:cs="Arial"/>
          <w:lang w:val="es-ES_tradnl"/>
        </w:rPr>
        <w:t xml:space="preserve"> y administrativas, de naturaleza reglamentaria</w:t>
      </w:r>
      <w:r w:rsidR="00F64C44" w:rsidRPr="00226133">
        <w:rPr>
          <w:rFonts w:ascii="Palatino Linotype" w:hAnsi="Palatino Linotype" w:cs="Arial"/>
          <w:lang w:val="es-ES_tradnl"/>
        </w:rPr>
        <w:t>,</w:t>
      </w:r>
      <w:r w:rsidRPr="00226133">
        <w:rPr>
          <w:rFonts w:ascii="Palatino Linotype" w:hAnsi="Palatino Linotype" w:cs="Arial"/>
          <w:lang w:val="es-ES_tradnl"/>
        </w:rPr>
        <w:t xml:space="preserve"> por el que se fijan los requisitos, exigencias, facultades, derechos y obligaciones de las personas naturales o jurídicas, nacionales o extranjeras, que deseen participar en la Licitación </w:t>
      </w:r>
      <w:r w:rsidR="004B1431" w:rsidRPr="00226133">
        <w:rPr>
          <w:rFonts w:ascii="Palatino Linotype" w:hAnsi="Palatino Linotype" w:cs="Arial"/>
          <w:lang w:val="es-ES"/>
        </w:rPr>
        <w:t>para la compra de</w:t>
      </w:r>
      <w:r w:rsidR="00B937D8" w:rsidRPr="00226133">
        <w:rPr>
          <w:rFonts w:ascii="Palatino Linotype" w:hAnsi="Palatino Linotype" w:cs="Arial"/>
          <w:b/>
          <w:lang w:val="es-ES"/>
        </w:rPr>
        <w:t xml:space="preserve"> Cuatro millones quinientos mil Kilogramos </w:t>
      </w:r>
      <w:r w:rsidR="001C0B01" w:rsidRPr="00226133">
        <w:rPr>
          <w:rFonts w:ascii="Palatino Linotype" w:hAnsi="Palatino Linotype" w:cs="Arial"/>
          <w:b/>
          <w:lang w:val="es-ES"/>
        </w:rPr>
        <w:t>(4,</w:t>
      </w:r>
      <w:r w:rsidR="00D10849" w:rsidRPr="00226133">
        <w:rPr>
          <w:rFonts w:ascii="Palatino Linotype" w:hAnsi="Palatino Linotype" w:cs="Arial"/>
          <w:b/>
          <w:lang w:val="es-ES"/>
        </w:rPr>
        <w:t>5</w:t>
      </w:r>
      <w:r w:rsidR="001C0B01" w:rsidRPr="00226133">
        <w:rPr>
          <w:rFonts w:ascii="Palatino Linotype" w:hAnsi="Palatino Linotype" w:cs="Arial"/>
          <w:b/>
          <w:lang w:val="es-ES"/>
        </w:rPr>
        <w:t>0</w:t>
      </w:r>
      <w:r w:rsidR="00D10849" w:rsidRPr="00226133">
        <w:rPr>
          <w:rFonts w:ascii="Palatino Linotype" w:hAnsi="Palatino Linotype" w:cs="Arial"/>
          <w:b/>
          <w:lang w:val="es-ES"/>
        </w:rPr>
        <w:t xml:space="preserve">0,000) de Sulfato de Aluminio Sólido grado “A” </w:t>
      </w:r>
      <w:r w:rsidR="00B937D8" w:rsidRPr="00226133">
        <w:rPr>
          <w:rFonts w:ascii="Palatino Linotype" w:hAnsi="Palatino Linotype" w:cs="Arial"/>
          <w:b/>
          <w:lang w:val="es-ES"/>
        </w:rPr>
        <w:t xml:space="preserve">envasadas en fundas de 50 kilogramos o de 25 kilogramos </w:t>
      </w:r>
      <w:r w:rsidR="00245502" w:rsidRPr="00226133">
        <w:rPr>
          <w:rFonts w:ascii="Palatino Linotype" w:hAnsi="Palatino Linotype" w:cs="Arial"/>
          <w:lang w:val="es-ES"/>
        </w:rPr>
        <w:t>cada una, llevada a cabo por La Corporación del Acueducto y Al</w:t>
      </w:r>
      <w:r w:rsidR="000D63B2" w:rsidRPr="00226133">
        <w:rPr>
          <w:rFonts w:ascii="Palatino Linotype" w:hAnsi="Palatino Linotype" w:cs="Arial"/>
          <w:lang w:val="es-ES"/>
        </w:rPr>
        <w:t>cantarillado de Santo Domingo (</w:t>
      </w:r>
      <w:r w:rsidR="00B937D8" w:rsidRPr="00226133">
        <w:rPr>
          <w:rFonts w:ascii="Palatino Linotype" w:hAnsi="Palatino Linotype" w:cs="Arial"/>
          <w:lang w:val="es-ES"/>
        </w:rPr>
        <w:t>Referencia: CAASD-LPN-001- 2015</w:t>
      </w:r>
      <w:r w:rsidR="000D63B2" w:rsidRPr="00226133">
        <w:rPr>
          <w:rFonts w:ascii="Palatino Linotype" w:hAnsi="Palatino Linotype" w:cs="Arial"/>
          <w:lang w:val="es-ES"/>
        </w:rPr>
        <w:t>)</w:t>
      </w:r>
      <w:r w:rsidR="00245502" w:rsidRPr="00226133">
        <w:rPr>
          <w:rFonts w:ascii="Palatino Linotype" w:hAnsi="Palatino Linotype" w:cs="Arial"/>
          <w:lang w:val="es-ES"/>
        </w:rPr>
        <w:t xml:space="preserve">. </w:t>
      </w:r>
      <w:r w:rsidR="00245502" w:rsidRPr="00226133">
        <w:rPr>
          <w:rFonts w:ascii="Palatino Linotype" w:hAnsi="Palatino Linotype" w:cs="Arial"/>
          <w:lang w:val="es-ES"/>
        </w:rPr>
        <w:cr/>
      </w:r>
    </w:p>
    <w:p w:rsidR="00C00C31" w:rsidRPr="00226133" w:rsidRDefault="00C90E41" w:rsidP="002728CA">
      <w:pPr>
        <w:pStyle w:val="NormalWeb"/>
        <w:spacing w:after="0" w:afterAutospacing="0"/>
        <w:jc w:val="both"/>
        <w:rPr>
          <w:rFonts w:ascii="Palatino Linotype" w:hAnsi="Palatino Linotype" w:cs="Arial"/>
          <w:lang w:val="es-ES"/>
        </w:rPr>
      </w:pPr>
      <w:r w:rsidRPr="00226133">
        <w:rPr>
          <w:rFonts w:ascii="Palatino Linotype" w:hAnsi="Palatino Linotype" w:cs="Arial"/>
          <w:lang w:val="es-ES"/>
        </w:rPr>
        <w:t>Este documento constituye</w:t>
      </w:r>
      <w:r w:rsidR="00124567" w:rsidRPr="00226133">
        <w:rPr>
          <w:rFonts w:ascii="Palatino Linotype" w:hAnsi="Palatino Linotype" w:cs="Arial"/>
          <w:lang w:val="es-ES"/>
        </w:rPr>
        <w:t xml:space="preserve"> la base para la preparación de </w:t>
      </w:r>
      <w:r w:rsidR="00F64C44" w:rsidRPr="00226133">
        <w:rPr>
          <w:rFonts w:ascii="Palatino Linotype" w:hAnsi="Palatino Linotype" w:cs="Arial"/>
          <w:lang w:val="es-ES"/>
        </w:rPr>
        <w:t>las</w:t>
      </w:r>
      <w:r w:rsidR="00124567" w:rsidRPr="00226133">
        <w:rPr>
          <w:rFonts w:ascii="Palatino Linotype" w:hAnsi="Palatino Linotype" w:cs="Arial"/>
          <w:lang w:val="es-ES"/>
        </w:rPr>
        <w:t xml:space="preserve"> Ofertas.  Si </w:t>
      </w:r>
      <w:r w:rsidR="00766026" w:rsidRPr="00226133">
        <w:rPr>
          <w:rFonts w:ascii="Palatino Linotype" w:hAnsi="Palatino Linotype" w:cs="Arial"/>
          <w:lang w:val="es-ES"/>
        </w:rPr>
        <w:t>el</w:t>
      </w:r>
      <w:r w:rsidR="00124567" w:rsidRPr="00226133">
        <w:rPr>
          <w:rFonts w:ascii="Palatino Linotype" w:hAnsi="Palatino Linotype" w:cs="Arial"/>
          <w:lang w:val="es-ES"/>
        </w:rPr>
        <w:t xml:space="preserve"> Oferente</w:t>
      </w:r>
      <w:r w:rsidR="00F64C44" w:rsidRPr="00226133">
        <w:rPr>
          <w:rFonts w:ascii="Palatino Linotype" w:hAnsi="Palatino Linotype" w:cs="Arial"/>
          <w:lang w:val="es-ES"/>
        </w:rPr>
        <w:t>/Proponente</w:t>
      </w:r>
      <w:r w:rsidR="00124567" w:rsidRPr="00226133">
        <w:rPr>
          <w:rFonts w:ascii="Palatino Linotype" w:hAnsi="Palatino Linotype" w:cs="Arial"/>
          <w:lang w:val="es-ES"/>
        </w:rPr>
        <w:t xml:space="preserve"> omite suministrar alguna parte de la información requerida en </w:t>
      </w:r>
      <w:r w:rsidR="00F64C44" w:rsidRPr="00226133">
        <w:rPr>
          <w:rFonts w:ascii="Palatino Linotype" w:hAnsi="Palatino Linotype" w:cs="Arial"/>
          <w:lang w:val="es-ES"/>
        </w:rPr>
        <w:t>el presente Pliego</w:t>
      </w:r>
      <w:r w:rsidR="00124567" w:rsidRPr="00226133">
        <w:rPr>
          <w:rFonts w:ascii="Palatino Linotype" w:hAnsi="Palatino Linotype" w:cs="Arial"/>
          <w:lang w:val="es-ES"/>
        </w:rPr>
        <w:t xml:space="preserve"> de Condiciones</w:t>
      </w:r>
      <w:r w:rsidR="002F548E" w:rsidRPr="00226133">
        <w:rPr>
          <w:rFonts w:ascii="Palatino Linotype" w:hAnsi="Palatino Linotype" w:cs="Arial"/>
          <w:lang w:val="es-ES"/>
        </w:rPr>
        <w:t xml:space="preserve"> Específicas</w:t>
      </w:r>
      <w:r w:rsidR="00124567" w:rsidRPr="00226133">
        <w:rPr>
          <w:rFonts w:ascii="Palatino Linotype" w:hAnsi="Palatino Linotype" w:cs="Arial"/>
          <w:lang w:val="es-ES"/>
        </w:rPr>
        <w:t xml:space="preserve"> o presenta u</w:t>
      </w:r>
      <w:r w:rsidR="009F5DC9" w:rsidRPr="00226133">
        <w:rPr>
          <w:rFonts w:ascii="Palatino Linotype" w:hAnsi="Palatino Linotype" w:cs="Arial"/>
          <w:lang w:val="es-ES"/>
        </w:rPr>
        <w:t xml:space="preserve">na información que no se ajuste </w:t>
      </w:r>
      <w:r w:rsidR="00124567" w:rsidRPr="00226133">
        <w:rPr>
          <w:rFonts w:ascii="Palatino Linotype" w:hAnsi="Palatino Linotype" w:cs="Arial"/>
          <w:lang w:val="es-ES"/>
        </w:rPr>
        <w:t xml:space="preserve">sustancialmente en todos sus aspectos </w:t>
      </w:r>
      <w:r w:rsidR="00766026" w:rsidRPr="00226133">
        <w:rPr>
          <w:rFonts w:ascii="Palatino Linotype" w:hAnsi="Palatino Linotype" w:cs="Arial"/>
          <w:lang w:val="es-ES"/>
        </w:rPr>
        <w:t>al mismo</w:t>
      </w:r>
      <w:r w:rsidR="00124567" w:rsidRPr="00226133">
        <w:rPr>
          <w:rFonts w:ascii="Palatino Linotype" w:hAnsi="Palatino Linotype" w:cs="Arial"/>
          <w:lang w:val="es-ES"/>
        </w:rPr>
        <w:t xml:space="preserve">, el riesgo estará a su cargo y el resultado </w:t>
      </w:r>
      <w:r w:rsidR="00DD3F08" w:rsidRPr="00226133">
        <w:rPr>
          <w:rFonts w:ascii="Palatino Linotype" w:hAnsi="Palatino Linotype" w:cs="Arial"/>
          <w:lang w:val="es-ES"/>
        </w:rPr>
        <w:t>podrá ser</w:t>
      </w:r>
      <w:r w:rsidR="00124567" w:rsidRPr="00226133">
        <w:rPr>
          <w:rFonts w:ascii="Palatino Linotype" w:hAnsi="Palatino Linotype" w:cs="Arial"/>
          <w:lang w:val="es-ES"/>
        </w:rPr>
        <w:t xml:space="preserve"> el rechazo de su Propuesta.</w:t>
      </w:r>
    </w:p>
    <w:p w:rsidR="009F5DC9" w:rsidRPr="00226133" w:rsidRDefault="009F5DC9" w:rsidP="00F4136F">
      <w:pPr>
        <w:pStyle w:val="NormalWeb"/>
        <w:spacing w:before="0" w:beforeAutospacing="0" w:after="0" w:afterAutospacing="0"/>
        <w:jc w:val="both"/>
        <w:rPr>
          <w:rFonts w:ascii="Palatino Linotype" w:hAnsi="Palatino Linotype" w:cs="Arial"/>
          <w:lang w:val="es-ES"/>
        </w:rPr>
      </w:pPr>
    </w:p>
    <w:p w:rsidR="00DE3D5C" w:rsidRPr="00226133" w:rsidRDefault="007F3AF9" w:rsidP="00F4136F">
      <w:pPr>
        <w:pStyle w:val="Ttulo3"/>
        <w:rPr>
          <w:rFonts w:ascii="Palatino Linotype" w:hAnsi="Palatino Linotype"/>
        </w:rPr>
      </w:pPr>
      <w:bookmarkStart w:id="11" w:name="_Toc185953111"/>
      <w:bookmarkStart w:id="12" w:name="_Toc377547813"/>
      <w:r w:rsidRPr="00226133">
        <w:rPr>
          <w:rFonts w:ascii="Palatino Linotype" w:hAnsi="Palatino Linotype"/>
        </w:rPr>
        <w:t>1.2</w:t>
      </w:r>
      <w:r w:rsidR="00DE3D5C" w:rsidRPr="00226133">
        <w:rPr>
          <w:rFonts w:ascii="Palatino Linotype" w:hAnsi="Palatino Linotype"/>
        </w:rPr>
        <w:t xml:space="preserve">  Definiciones e Interpretaciones</w:t>
      </w:r>
      <w:bookmarkEnd w:id="11"/>
      <w:bookmarkEnd w:id="12"/>
    </w:p>
    <w:p w:rsidR="00DE3D5C" w:rsidRPr="00226133" w:rsidRDefault="00DE3D5C" w:rsidP="00F4136F">
      <w:pPr>
        <w:jc w:val="both"/>
        <w:rPr>
          <w:rFonts w:ascii="Palatino Linotype" w:hAnsi="Palatino Linotype" w:cs="Arial"/>
          <w:sz w:val="14"/>
        </w:rPr>
      </w:pPr>
    </w:p>
    <w:p w:rsidR="00DE3D5C" w:rsidRPr="00226133" w:rsidRDefault="00DE3D5C" w:rsidP="00F4136F">
      <w:pPr>
        <w:jc w:val="both"/>
        <w:rPr>
          <w:rFonts w:ascii="Palatino Linotype" w:hAnsi="Palatino Linotype" w:cs="Arial"/>
        </w:rPr>
      </w:pPr>
      <w:r w:rsidRPr="00226133">
        <w:rPr>
          <w:rFonts w:ascii="Palatino Linotype" w:hAnsi="Palatino Linotype" w:cs="Arial"/>
        </w:rPr>
        <w:t>A los efectos de este Pliego de Condiciones Específicas, las palabras y expresiones que se inician con letra mayúscula y que se citan a continuación tienen el siguiente significado:</w:t>
      </w:r>
    </w:p>
    <w:p w:rsidR="007F3AF9" w:rsidRPr="00226133" w:rsidRDefault="007F3AF9" w:rsidP="00F4136F">
      <w:pPr>
        <w:ind w:left="1440"/>
        <w:jc w:val="both"/>
        <w:rPr>
          <w:rFonts w:ascii="Palatino Linotype" w:hAnsi="Palatino Linotype" w:cs="Arial"/>
        </w:rPr>
      </w:pPr>
    </w:p>
    <w:p w:rsidR="007F3AF9" w:rsidRPr="00226133" w:rsidRDefault="007F3AF9" w:rsidP="00F4136F">
      <w:pPr>
        <w:jc w:val="both"/>
        <w:rPr>
          <w:rFonts w:ascii="Palatino Linotype" w:hAnsi="Palatino Linotype" w:cs="Arial"/>
        </w:rPr>
      </w:pPr>
      <w:r w:rsidRPr="00226133">
        <w:rPr>
          <w:rFonts w:ascii="Palatino Linotype" w:hAnsi="Palatino Linotype" w:cs="Arial"/>
          <w:b/>
          <w:u w:val="single"/>
        </w:rPr>
        <w:t>Adjudicatario</w:t>
      </w:r>
      <w:r w:rsidRPr="00226133">
        <w:rPr>
          <w:rFonts w:ascii="Palatino Linotype" w:hAnsi="Palatino Linotype" w:cs="Arial"/>
        </w:rPr>
        <w:t>: Oferente/Proponente a quien se le adjudica el Contrato</w:t>
      </w:r>
      <w:r w:rsidR="005F1E7C" w:rsidRPr="00226133">
        <w:rPr>
          <w:rFonts w:ascii="Palatino Linotype" w:hAnsi="Palatino Linotype" w:cs="Arial"/>
        </w:rPr>
        <w:t xml:space="preserve"> u Orden de Compra</w:t>
      </w:r>
      <w:r w:rsidRPr="00226133">
        <w:rPr>
          <w:rFonts w:ascii="Palatino Linotype" w:hAnsi="Palatino Linotype" w:cs="Arial"/>
        </w:rPr>
        <w:t>.</w:t>
      </w:r>
    </w:p>
    <w:p w:rsidR="003A560B" w:rsidRPr="00226133" w:rsidRDefault="003A560B" w:rsidP="00F4136F">
      <w:pPr>
        <w:jc w:val="both"/>
        <w:rPr>
          <w:rFonts w:ascii="Palatino Linotype" w:hAnsi="Palatino Linotype" w:cs="Arial"/>
        </w:rPr>
      </w:pPr>
    </w:p>
    <w:p w:rsidR="00DE3D5C" w:rsidRPr="00226133" w:rsidRDefault="00DE3D5C" w:rsidP="00F4136F">
      <w:pPr>
        <w:jc w:val="both"/>
        <w:rPr>
          <w:rFonts w:ascii="Palatino Linotype" w:hAnsi="Palatino Linotype" w:cs="Arial"/>
        </w:rPr>
      </w:pPr>
      <w:r w:rsidRPr="00226133">
        <w:rPr>
          <w:rFonts w:ascii="Palatino Linotype" w:hAnsi="Palatino Linotype" w:cs="Arial"/>
          <w:b/>
          <w:bCs/>
          <w:u w:val="single"/>
        </w:rPr>
        <w:t>Agentes Autorizados:</w:t>
      </w:r>
      <w:r w:rsidRPr="00226133">
        <w:rPr>
          <w:rFonts w:ascii="Palatino Linotype" w:hAnsi="Palatino Linotype" w:cs="Arial"/>
        </w:rPr>
        <w:t xml:space="preserve"> Personas naturales designadas como tales por los Oferentes/Proponentes a los fines de realizar en nombre de ellos determinados trámites en el proceso. </w:t>
      </w:r>
    </w:p>
    <w:p w:rsidR="00DE3D5C" w:rsidRPr="00226133" w:rsidRDefault="00DE3D5C" w:rsidP="00F4136F">
      <w:pPr>
        <w:ind w:left="1440"/>
        <w:jc w:val="both"/>
        <w:rPr>
          <w:rFonts w:ascii="Palatino Linotype" w:hAnsi="Palatino Linotype" w:cs="Arial"/>
        </w:rPr>
      </w:pPr>
    </w:p>
    <w:p w:rsidR="00DE3D5C" w:rsidRPr="00226133" w:rsidRDefault="00DE3D5C" w:rsidP="00F4136F">
      <w:pPr>
        <w:pStyle w:val="Textoindependiente3"/>
        <w:rPr>
          <w:rFonts w:ascii="Palatino Linotype" w:hAnsi="Palatino Linotype" w:cs="Arial"/>
          <w:b w:val="0"/>
          <w:bCs w:val="0"/>
          <w:color w:val="auto"/>
          <w:sz w:val="24"/>
          <w:szCs w:val="24"/>
        </w:rPr>
      </w:pPr>
      <w:r w:rsidRPr="00226133">
        <w:rPr>
          <w:rFonts w:ascii="Palatino Linotype" w:hAnsi="Palatino Linotype" w:cs="Arial"/>
          <w:color w:val="auto"/>
          <w:sz w:val="24"/>
          <w:szCs w:val="24"/>
          <w:u w:val="single"/>
        </w:rPr>
        <w:t>Bienes:</w:t>
      </w:r>
      <w:r w:rsidRPr="00226133">
        <w:rPr>
          <w:rFonts w:ascii="Palatino Linotype" w:hAnsi="Palatino Linotype" w:cs="Arial"/>
          <w:b w:val="0"/>
          <w:bCs w:val="0"/>
          <w:color w:val="auto"/>
          <w:sz w:val="24"/>
          <w:szCs w:val="24"/>
        </w:rPr>
        <w:t xml:space="preserve"> </w:t>
      </w:r>
      <w:r w:rsidR="005F1E7C" w:rsidRPr="00226133">
        <w:rPr>
          <w:rFonts w:ascii="Palatino Linotype" w:hAnsi="Palatino Linotype" w:cs="Arial"/>
          <w:b w:val="0"/>
          <w:bCs w:val="0"/>
          <w:color w:val="auto"/>
          <w:sz w:val="24"/>
          <w:szCs w:val="24"/>
        </w:rPr>
        <w:t>Productos elaborados a partir de materias primas, consumibles para el funcionamiento de los Entes Estatales.</w:t>
      </w:r>
    </w:p>
    <w:p w:rsidR="00DE3D5C" w:rsidRPr="00226133" w:rsidRDefault="00DE3D5C" w:rsidP="00F4136F">
      <w:pPr>
        <w:pStyle w:val="Textoindependiente3"/>
        <w:ind w:left="1440"/>
        <w:rPr>
          <w:rFonts w:ascii="Palatino Linotype" w:hAnsi="Palatino Linotype" w:cs="Arial"/>
          <w:b w:val="0"/>
          <w:bCs w:val="0"/>
          <w:color w:val="auto"/>
          <w:sz w:val="24"/>
          <w:szCs w:val="24"/>
        </w:rPr>
      </w:pPr>
    </w:p>
    <w:p w:rsidR="00DE3D5C" w:rsidRPr="00226133" w:rsidRDefault="00DE3D5C" w:rsidP="00F4136F">
      <w:pPr>
        <w:jc w:val="both"/>
        <w:rPr>
          <w:rFonts w:ascii="Palatino Linotype" w:hAnsi="Palatino Linotype" w:cs="Arial"/>
          <w:b/>
        </w:rPr>
      </w:pPr>
      <w:r w:rsidRPr="00226133">
        <w:rPr>
          <w:rFonts w:ascii="Palatino Linotype" w:hAnsi="Palatino Linotype" w:cs="Arial"/>
          <w:b/>
          <w:u w:val="single"/>
        </w:rPr>
        <w:t>Caso Fortuito:</w:t>
      </w:r>
      <w:r w:rsidRPr="00226133">
        <w:rPr>
          <w:rFonts w:ascii="Palatino Linotype" w:hAnsi="Palatino Linotype" w:cs="Arial"/>
          <w:b/>
        </w:rPr>
        <w:t xml:space="preserve"> </w:t>
      </w:r>
      <w:r w:rsidRPr="00226133">
        <w:rPr>
          <w:rFonts w:ascii="Palatino Linotype" w:hAnsi="Palatino Linotype" w:cs="Arial"/>
        </w:rPr>
        <w:t>Acontecimiento que no ha podido preverse, o que previsto no ha podido evitarse, por ser extraño a la voluntad de las personas.</w:t>
      </w:r>
    </w:p>
    <w:p w:rsidR="00DE3D5C" w:rsidRPr="00226133" w:rsidRDefault="00DE3D5C" w:rsidP="00F4136F">
      <w:pPr>
        <w:jc w:val="both"/>
        <w:rPr>
          <w:rFonts w:ascii="Palatino Linotype" w:hAnsi="Palatino Linotype" w:cs="Arial"/>
        </w:rPr>
      </w:pPr>
    </w:p>
    <w:p w:rsidR="00DE3D5C" w:rsidRPr="00226133" w:rsidRDefault="00DE3D5C" w:rsidP="00F4136F">
      <w:pPr>
        <w:jc w:val="both"/>
        <w:rPr>
          <w:rFonts w:ascii="Palatino Linotype" w:hAnsi="Palatino Linotype" w:cs="Arial"/>
        </w:rPr>
      </w:pPr>
      <w:r w:rsidRPr="00226133">
        <w:rPr>
          <w:rFonts w:ascii="Palatino Linotype" w:hAnsi="Palatino Linotype" w:cs="Arial"/>
          <w:b/>
          <w:bCs/>
          <w:u w:val="single"/>
        </w:rPr>
        <w:t>Circular:</w:t>
      </w:r>
      <w:r w:rsidRPr="00226133">
        <w:rPr>
          <w:rFonts w:ascii="Palatino Linotype" w:hAnsi="Palatino Linotype" w:cs="Arial"/>
        </w:rPr>
        <w:t xml:space="preserve"> Aclaración que el Comité de </w:t>
      </w:r>
      <w:r w:rsidR="00B342D4" w:rsidRPr="00226133">
        <w:rPr>
          <w:rFonts w:ascii="Palatino Linotype" w:hAnsi="Palatino Linotype" w:cs="Arial"/>
        </w:rPr>
        <w:t>Compras y Contrataciones</w:t>
      </w:r>
      <w:r w:rsidRPr="00226133">
        <w:rPr>
          <w:rFonts w:ascii="Palatino Linotype" w:hAnsi="Palatino Linotype" w:cs="Arial"/>
        </w:rPr>
        <w:t xml:space="preserve"> emite de of</w:t>
      </w:r>
      <w:r w:rsidR="003A560B" w:rsidRPr="00226133">
        <w:rPr>
          <w:rFonts w:ascii="Palatino Linotype" w:hAnsi="Palatino Linotype" w:cs="Arial"/>
        </w:rPr>
        <w:t xml:space="preserve">icio o para dar respuesta a las </w:t>
      </w:r>
      <w:r w:rsidRPr="00226133">
        <w:rPr>
          <w:rFonts w:ascii="Palatino Linotype" w:hAnsi="Palatino Linotype" w:cs="Arial"/>
        </w:rPr>
        <w:t>consultas planteadas por los Oferentes/Proponentes con relación al contenido del Pliego</w:t>
      </w:r>
      <w:r w:rsidR="00ED5B28" w:rsidRPr="00226133">
        <w:rPr>
          <w:rFonts w:ascii="Palatino Linotype" w:hAnsi="Palatino Linotype" w:cs="Arial"/>
        </w:rPr>
        <w:t xml:space="preserve"> de Condiciones, formularios,</w:t>
      </w:r>
      <w:r w:rsidRPr="00226133">
        <w:rPr>
          <w:rFonts w:ascii="Palatino Linotype" w:hAnsi="Palatino Linotype" w:cs="Arial"/>
        </w:rPr>
        <w:t xml:space="preserve"> otra Circular</w:t>
      </w:r>
      <w:r w:rsidR="00ED5B28" w:rsidRPr="00226133">
        <w:rPr>
          <w:rFonts w:ascii="Palatino Linotype" w:hAnsi="Palatino Linotype" w:cs="Arial"/>
        </w:rPr>
        <w:t xml:space="preserve"> o anexos,</w:t>
      </w:r>
      <w:r w:rsidRPr="00226133">
        <w:rPr>
          <w:rFonts w:ascii="Palatino Linotype" w:hAnsi="Palatino Linotype" w:cs="Arial"/>
        </w:rPr>
        <w:t xml:space="preserve"> y que se hace de conocimiento de todos los Oferentes/Proponentes.</w:t>
      </w:r>
    </w:p>
    <w:p w:rsidR="00DE3D5C" w:rsidRPr="00226133" w:rsidRDefault="00DE3D5C" w:rsidP="00F4136F">
      <w:pPr>
        <w:ind w:left="1440"/>
        <w:jc w:val="both"/>
        <w:rPr>
          <w:rFonts w:ascii="Palatino Linotype" w:hAnsi="Palatino Linotype" w:cs="Arial"/>
        </w:rPr>
      </w:pPr>
    </w:p>
    <w:p w:rsidR="00B61C2E" w:rsidRPr="00226133" w:rsidRDefault="00B61C2E" w:rsidP="00F4136F">
      <w:pPr>
        <w:jc w:val="both"/>
        <w:rPr>
          <w:rFonts w:ascii="Palatino Linotype" w:hAnsi="Palatino Linotype" w:cs="Arial"/>
          <w:lang w:val="es-ES"/>
        </w:rPr>
      </w:pPr>
      <w:r w:rsidRPr="00226133">
        <w:rPr>
          <w:rFonts w:ascii="Palatino Linotype" w:hAnsi="Palatino Linotype" w:cs="Arial"/>
          <w:b/>
          <w:u w:val="single"/>
          <w:lang w:val="es-ES"/>
        </w:rPr>
        <w:t xml:space="preserve">Comité de </w:t>
      </w:r>
      <w:r w:rsidR="002738DD" w:rsidRPr="00226133">
        <w:rPr>
          <w:rFonts w:ascii="Palatino Linotype" w:hAnsi="Palatino Linotype" w:cs="Arial"/>
          <w:b/>
          <w:u w:val="single"/>
          <w:lang w:val="es-ES"/>
        </w:rPr>
        <w:t>Compras y Contrataciones</w:t>
      </w:r>
      <w:r w:rsidRPr="00226133">
        <w:rPr>
          <w:rFonts w:ascii="Palatino Linotype" w:hAnsi="Palatino Linotype" w:cs="Arial"/>
          <w:lang w:val="es-ES"/>
        </w:rPr>
        <w:t xml:space="preserve">: Órgano Administrativo de carácter permanente responsable de la </w:t>
      </w:r>
      <w:r w:rsidR="004861B1" w:rsidRPr="00226133">
        <w:rPr>
          <w:rFonts w:ascii="Palatino Linotype" w:hAnsi="Palatino Linotype" w:cs="Arial"/>
          <w:lang w:val="es-ES"/>
        </w:rPr>
        <w:t xml:space="preserve">designación de los peritos que elaborarán las especificaciones técnicas del bien a </w:t>
      </w:r>
      <w:r w:rsidR="001658E5" w:rsidRPr="00226133">
        <w:rPr>
          <w:rFonts w:ascii="Palatino Linotype" w:hAnsi="Palatino Linotype" w:cs="Arial"/>
          <w:lang w:val="es-ES"/>
        </w:rPr>
        <w:t xml:space="preserve">adquirir y del servicio u obra a contratar, la aprobación de los Pliegos de Condiciones Específicas, </w:t>
      </w:r>
      <w:r w:rsidRPr="00226133">
        <w:rPr>
          <w:rFonts w:ascii="Palatino Linotype" w:hAnsi="Palatino Linotype" w:cs="Arial"/>
          <w:lang w:val="es-ES"/>
        </w:rPr>
        <w:t xml:space="preserve">del Procedimiento de Selección y </w:t>
      </w:r>
      <w:r w:rsidR="001658E5" w:rsidRPr="00226133">
        <w:rPr>
          <w:rFonts w:ascii="Palatino Linotype" w:hAnsi="Palatino Linotype" w:cs="Arial"/>
          <w:lang w:val="es-ES"/>
        </w:rPr>
        <w:t>el dictamen emitido por los peritos designados para evaluar ofertas.</w:t>
      </w:r>
    </w:p>
    <w:p w:rsidR="001658E5" w:rsidRPr="00226133" w:rsidRDefault="001658E5" w:rsidP="00F4136F">
      <w:pPr>
        <w:jc w:val="both"/>
        <w:rPr>
          <w:rFonts w:ascii="Palatino Linotype" w:hAnsi="Palatino Linotype" w:cs="Arial"/>
          <w:lang w:val="es-ES"/>
        </w:rPr>
      </w:pPr>
    </w:p>
    <w:p w:rsidR="00103125" w:rsidRPr="00226133" w:rsidRDefault="00103125" w:rsidP="00F4136F">
      <w:pPr>
        <w:jc w:val="both"/>
        <w:rPr>
          <w:rFonts w:ascii="Palatino Linotype" w:hAnsi="Palatino Linotype" w:cs="Arial"/>
        </w:rPr>
      </w:pPr>
      <w:r w:rsidRPr="00226133">
        <w:rPr>
          <w:rFonts w:ascii="Palatino Linotype" w:hAnsi="Palatino Linotype" w:cs="Arial"/>
          <w:b/>
          <w:u w:val="single"/>
        </w:rPr>
        <w:t>Compromiso de Confidencialidad</w:t>
      </w:r>
      <w:r w:rsidRPr="00226133">
        <w:rPr>
          <w:rFonts w:ascii="Palatino Linotype" w:hAnsi="Palatino Linotype" w:cs="Arial"/>
          <w:u w:val="single"/>
        </w:rPr>
        <w:t>:</w:t>
      </w:r>
      <w:r w:rsidRPr="00226133">
        <w:rPr>
          <w:rFonts w:ascii="Palatino Linotype" w:hAnsi="Palatino Linotype" w:cs="Arial"/>
        </w:rPr>
        <w:t xml:space="preserve"> Documento suscrito por el Oferente/Proponente para recibir información de la Licitación.</w:t>
      </w:r>
    </w:p>
    <w:p w:rsidR="00103125" w:rsidRPr="00226133" w:rsidRDefault="00103125" w:rsidP="00F4136F">
      <w:pPr>
        <w:ind w:left="1440"/>
        <w:rPr>
          <w:rFonts w:ascii="Palatino Linotype" w:hAnsi="Palatino Linotype" w:cs="Arial"/>
        </w:rPr>
      </w:pPr>
    </w:p>
    <w:p w:rsidR="00DE3D5C" w:rsidRPr="00226133" w:rsidRDefault="00DE3D5C" w:rsidP="00F4136F">
      <w:pPr>
        <w:jc w:val="both"/>
        <w:rPr>
          <w:rFonts w:ascii="Palatino Linotype" w:hAnsi="Palatino Linotype" w:cs="Arial"/>
        </w:rPr>
      </w:pPr>
      <w:r w:rsidRPr="00226133">
        <w:rPr>
          <w:rFonts w:ascii="Palatino Linotype" w:hAnsi="Palatino Linotype" w:cs="Arial"/>
          <w:b/>
          <w:bCs/>
          <w:u w:val="single"/>
        </w:rPr>
        <w:t>Consorcio:</w:t>
      </w:r>
      <w:r w:rsidRPr="00226133">
        <w:rPr>
          <w:rFonts w:ascii="Palatino Linotype" w:hAnsi="Palatino Linotype" w:cs="Arial"/>
        </w:rPr>
        <w:t xml:space="preserve"> </w:t>
      </w:r>
      <w:r w:rsidR="00F95A92" w:rsidRPr="00226133">
        <w:rPr>
          <w:rFonts w:ascii="Palatino Linotype" w:hAnsi="Palatino Linotype" w:cs="Arial"/>
        </w:rPr>
        <w:t xml:space="preserve">Uniones temporales de empresas que sin constituir </w:t>
      </w:r>
      <w:r w:rsidR="00191A31" w:rsidRPr="00226133">
        <w:rPr>
          <w:rFonts w:ascii="Palatino Linotype" w:hAnsi="Palatino Linotype" w:cs="Arial"/>
        </w:rPr>
        <w:t>una nueva persona jurídica se organizan para participar en un procedimiento de contratación</w:t>
      </w:r>
      <w:r w:rsidRPr="00226133">
        <w:rPr>
          <w:rFonts w:ascii="Palatino Linotype" w:hAnsi="Palatino Linotype" w:cs="Arial"/>
        </w:rPr>
        <w:t>.</w:t>
      </w:r>
      <w:r w:rsidR="00191A31" w:rsidRPr="00226133">
        <w:rPr>
          <w:rFonts w:ascii="Palatino Linotype" w:hAnsi="Palatino Linotype" w:cs="Arial"/>
        </w:rPr>
        <w:t xml:space="preserve"> </w:t>
      </w:r>
    </w:p>
    <w:p w:rsidR="00DE3D5C" w:rsidRPr="00226133" w:rsidRDefault="00DE3D5C" w:rsidP="00334AE0">
      <w:pPr>
        <w:ind w:left="2124" w:hanging="684"/>
        <w:jc w:val="both"/>
        <w:rPr>
          <w:rFonts w:ascii="Palatino Linotype" w:hAnsi="Palatino Linotype" w:cs="Arial"/>
        </w:rPr>
      </w:pPr>
    </w:p>
    <w:p w:rsidR="00B61C2E" w:rsidRPr="00226133" w:rsidRDefault="00DE3D5C" w:rsidP="00F4136F">
      <w:pPr>
        <w:jc w:val="both"/>
        <w:rPr>
          <w:rFonts w:ascii="Palatino Linotype" w:hAnsi="Palatino Linotype" w:cs="Arial"/>
        </w:rPr>
      </w:pPr>
      <w:r w:rsidRPr="00226133">
        <w:rPr>
          <w:rFonts w:ascii="Palatino Linotype" w:hAnsi="Palatino Linotype" w:cs="Arial"/>
          <w:b/>
          <w:bCs/>
          <w:u w:val="single"/>
        </w:rPr>
        <w:t>Consulta:</w:t>
      </w:r>
      <w:r w:rsidRPr="00226133">
        <w:rPr>
          <w:rFonts w:ascii="Palatino Linotype" w:hAnsi="Palatino Linotype" w:cs="Arial"/>
        </w:rPr>
        <w:t xml:space="preserve"> Comunicación escrita, remitida por un Oferente/Proponente conforme al procedimiento establecido y recibida por el Comité de </w:t>
      </w:r>
      <w:r w:rsidR="00B342D4" w:rsidRPr="00226133">
        <w:rPr>
          <w:rFonts w:ascii="Palatino Linotype" w:hAnsi="Palatino Linotype" w:cs="Arial"/>
        </w:rPr>
        <w:t>Compras y Contrataciones</w:t>
      </w:r>
      <w:r w:rsidRPr="00226133">
        <w:rPr>
          <w:rFonts w:ascii="Palatino Linotype" w:hAnsi="Palatino Linotype" w:cs="Arial"/>
        </w:rPr>
        <w:t>, solicitando aclaración, interpretación o modificación sobre aspectos relacionados exclusivamente con el Pliego</w:t>
      </w:r>
      <w:r w:rsidR="003A0651" w:rsidRPr="00226133">
        <w:rPr>
          <w:rFonts w:ascii="Palatino Linotype" w:hAnsi="Palatino Linotype" w:cs="Arial"/>
        </w:rPr>
        <w:t xml:space="preserve"> de Condiciones</w:t>
      </w:r>
      <w:r w:rsidR="00B61C2E" w:rsidRPr="00226133">
        <w:rPr>
          <w:rFonts w:ascii="Palatino Linotype" w:hAnsi="Palatino Linotype" w:cs="Arial"/>
        </w:rPr>
        <w:t xml:space="preserve"> Específica</w:t>
      </w:r>
      <w:r w:rsidR="009E4759" w:rsidRPr="00226133">
        <w:rPr>
          <w:rFonts w:ascii="Palatino Linotype" w:hAnsi="Palatino Linotype" w:cs="Arial"/>
        </w:rPr>
        <w:t>s.</w:t>
      </w:r>
    </w:p>
    <w:p w:rsidR="00B61C2E" w:rsidRPr="00226133" w:rsidRDefault="00B61C2E" w:rsidP="00F4136F">
      <w:pPr>
        <w:jc w:val="both"/>
        <w:rPr>
          <w:rFonts w:ascii="Palatino Linotype" w:hAnsi="Palatino Linotype" w:cs="Arial"/>
        </w:rPr>
      </w:pPr>
    </w:p>
    <w:p w:rsidR="00DE3D5C" w:rsidRPr="00226133" w:rsidRDefault="00B61C2E" w:rsidP="00F4136F">
      <w:pPr>
        <w:jc w:val="both"/>
        <w:rPr>
          <w:rFonts w:ascii="Palatino Linotype" w:hAnsi="Palatino Linotype" w:cs="Arial"/>
        </w:rPr>
      </w:pPr>
      <w:r w:rsidRPr="00226133">
        <w:rPr>
          <w:rFonts w:ascii="Palatino Linotype" w:hAnsi="Palatino Linotype" w:cs="Arial"/>
          <w:b/>
          <w:color w:val="000000"/>
          <w:u w:val="single"/>
        </w:rPr>
        <w:t>Contrato</w:t>
      </w:r>
      <w:r w:rsidRPr="00226133">
        <w:rPr>
          <w:rFonts w:ascii="Palatino Linotype" w:hAnsi="Palatino Linotype" w:cs="Arial"/>
          <w:color w:val="000000"/>
        </w:rPr>
        <w:t>: Documento suscrito entre la institución y el Adjudicatario elaborado de conformidad con los requerimientos establecidos en el  Pliego de Condiciones Específicas y en la Ley</w:t>
      </w:r>
      <w:r w:rsidR="009E4759" w:rsidRPr="00226133">
        <w:rPr>
          <w:rFonts w:ascii="Palatino Linotype" w:hAnsi="Palatino Linotype" w:cs="Arial"/>
          <w:color w:val="000000"/>
        </w:rPr>
        <w:t>.</w:t>
      </w:r>
    </w:p>
    <w:p w:rsidR="00DE3D5C" w:rsidRPr="00226133" w:rsidRDefault="00DE3D5C" w:rsidP="00F4136F">
      <w:pPr>
        <w:ind w:left="1440"/>
        <w:jc w:val="both"/>
        <w:rPr>
          <w:rFonts w:ascii="Palatino Linotype" w:hAnsi="Palatino Linotype" w:cs="Arial"/>
        </w:rPr>
      </w:pPr>
    </w:p>
    <w:p w:rsidR="00DE3D5C" w:rsidRPr="00226133" w:rsidRDefault="00DE3D5C" w:rsidP="00F4136F">
      <w:pPr>
        <w:jc w:val="both"/>
        <w:rPr>
          <w:rFonts w:ascii="Palatino Linotype" w:hAnsi="Palatino Linotype" w:cs="Arial"/>
        </w:rPr>
      </w:pPr>
      <w:r w:rsidRPr="00226133">
        <w:rPr>
          <w:rFonts w:ascii="Palatino Linotype" w:hAnsi="Palatino Linotype" w:cs="Arial"/>
          <w:b/>
          <w:bCs/>
          <w:u w:val="single"/>
        </w:rPr>
        <w:t>Credenciales:</w:t>
      </w:r>
      <w:r w:rsidRPr="00226133">
        <w:rPr>
          <w:rFonts w:ascii="Palatino Linotype" w:hAnsi="Palatino Linotype" w:cs="Arial"/>
        </w:rPr>
        <w:t xml:space="preserve"> Documentos que un Oferente/Proponente presenta en la forma establecida en el Pliego de Condiciones, para ser evaluados y calificados por el Comité de </w:t>
      </w:r>
      <w:r w:rsidR="00943AF8" w:rsidRPr="00226133">
        <w:rPr>
          <w:rFonts w:ascii="Palatino Linotype" w:hAnsi="Palatino Linotype" w:cs="Arial"/>
        </w:rPr>
        <w:t xml:space="preserve">Compras y Contrataciones </w:t>
      </w:r>
      <w:r w:rsidRPr="00226133">
        <w:rPr>
          <w:rFonts w:ascii="Palatino Linotype" w:hAnsi="Palatino Linotype" w:cs="Arial"/>
        </w:rPr>
        <w:t xml:space="preserve">con el fin de seleccionar los Proponentes Habilitados, para participar en el proceso de Licitación. </w:t>
      </w:r>
    </w:p>
    <w:p w:rsidR="00B61C2E" w:rsidRPr="00226133" w:rsidRDefault="00B61C2E" w:rsidP="00F4136F">
      <w:pPr>
        <w:jc w:val="both"/>
        <w:rPr>
          <w:rFonts w:ascii="Palatino Linotype" w:hAnsi="Palatino Linotype" w:cs="Arial"/>
        </w:rPr>
      </w:pPr>
    </w:p>
    <w:p w:rsidR="00B61C2E" w:rsidRPr="00226133" w:rsidRDefault="00B61C2E" w:rsidP="00F4136F">
      <w:pPr>
        <w:jc w:val="both"/>
        <w:rPr>
          <w:rFonts w:ascii="Palatino Linotype" w:hAnsi="Palatino Linotype" w:cs="Arial"/>
        </w:rPr>
      </w:pPr>
      <w:r w:rsidRPr="00226133">
        <w:rPr>
          <w:rFonts w:ascii="Palatino Linotype" w:hAnsi="Palatino Linotype" w:cs="Arial"/>
          <w:b/>
          <w:bCs/>
          <w:u w:val="single"/>
        </w:rPr>
        <w:t>Cronograma de Actividades</w:t>
      </w:r>
      <w:r w:rsidRPr="00226133">
        <w:rPr>
          <w:rFonts w:ascii="Palatino Linotype" w:hAnsi="Palatino Linotype" w:cs="Arial"/>
          <w:b/>
          <w:bCs/>
        </w:rPr>
        <w:t xml:space="preserve">: </w:t>
      </w:r>
      <w:r w:rsidRPr="00226133">
        <w:rPr>
          <w:rFonts w:ascii="Palatino Linotype" w:hAnsi="Palatino Linotype" w:cs="Arial"/>
        </w:rPr>
        <w:t>Cronología del Proceso de Licitaciones.</w:t>
      </w:r>
    </w:p>
    <w:p w:rsidR="00A56C7A" w:rsidRPr="00226133" w:rsidRDefault="00A56C7A" w:rsidP="00F4136F">
      <w:pPr>
        <w:jc w:val="both"/>
        <w:rPr>
          <w:rFonts w:ascii="Palatino Linotype" w:hAnsi="Palatino Linotype" w:cs="Arial"/>
        </w:rPr>
      </w:pPr>
    </w:p>
    <w:p w:rsidR="00A56C7A" w:rsidRPr="00226133" w:rsidRDefault="00A56C7A" w:rsidP="00F4136F">
      <w:pPr>
        <w:jc w:val="both"/>
        <w:rPr>
          <w:rFonts w:ascii="Palatino Linotype" w:hAnsi="Palatino Linotype" w:cs="Arial"/>
        </w:rPr>
      </w:pPr>
      <w:r w:rsidRPr="00226133">
        <w:rPr>
          <w:rFonts w:ascii="Palatino Linotype" w:hAnsi="Palatino Linotype" w:cs="Arial"/>
          <w:b/>
          <w:u w:val="single"/>
        </w:rPr>
        <w:lastRenderedPageBreak/>
        <w:t>Día</w:t>
      </w:r>
      <w:r w:rsidRPr="00226133">
        <w:rPr>
          <w:rFonts w:ascii="Palatino Linotype" w:hAnsi="Palatino Linotype" w:cs="Arial"/>
        </w:rPr>
        <w:t>: Significa días calendarios.</w:t>
      </w:r>
    </w:p>
    <w:p w:rsidR="00A56C7A" w:rsidRPr="00226133" w:rsidRDefault="00A56C7A" w:rsidP="00F4136F">
      <w:pPr>
        <w:jc w:val="both"/>
        <w:rPr>
          <w:rFonts w:ascii="Palatino Linotype" w:hAnsi="Palatino Linotype" w:cs="Arial"/>
        </w:rPr>
      </w:pPr>
    </w:p>
    <w:p w:rsidR="00A56C7A" w:rsidRPr="00226133" w:rsidRDefault="00A56C7A" w:rsidP="00F4136F">
      <w:pPr>
        <w:jc w:val="both"/>
        <w:rPr>
          <w:rFonts w:ascii="Palatino Linotype" w:hAnsi="Palatino Linotype" w:cs="Arial"/>
        </w:rPr>
      </w:pPr>
      <w:r w:rsidRPr="00226133">
        <w:rPr>
          <w:rFonts w:ascii="Palatino Linotype" w:hAnsi="Palatino Linotype" w:cs="Arial"/>
          <w:b/>
          <w:u w:val="single"/>
        </w:rPr>
        <w:t>Días Hábiles</w:t>
      </w:r>
      <w:r w:rsidRPr="00226133">
        <w:rPr>
          <w:rFonts w:ascii="Palatino Linotype" w:hAnsi="Palatino Linotype" w:cs="Arial"/>
        </w:rPr>
        <w:t xml:space="preserve">: Significa día sin contar los sábados, domingos ni días feriados. </w:t>
      </w:r>
    </w:p>
    <w:p w:rsidR="00B61C2E" w:rsidRPr="00226133" w:rsidRDefault="00B61C2E" w:rsidP="00F4136F">
      <w:pPr>
        <w:jc w:val="both"/>
        <w:rPr>
          <w:rFonts w:ascii="Palatino Linotype" w:hAnsi="Palatino Linotype" w:cs="Arial"/>
        </w:rPr>
      </w:pPr>
    </w:p>
    <w:p w:rsidR="00DE3D5C" w:rsidRPr="00226133" w:rsidRDefault="00DE3D5C" w:rsidP="00F4136F">
      <w:pPr>
        <w:jc w:val="both"/>
        <w:rPr>
          <w:rFonts w:ascii="Palatino Linotype" w:hAnsi="Palatino Linotype" w:cs="Arial"/>
        </w:rPr>
      </w:pPr>
      <w:r w:rsidRPr="00226133">
        <w:rPr>
          <w:rFonts w:ascii="Palatino Linotype" w:hAnsi="Palatino Linotype" w:cs="Arial"/>
          <w:b/>
          <w:bCs/>
          <w:u w:val="single"/>
        </w:rPr>
        <w:t>Enmienda:</w:t>
      </w:r>
      <w:r w:rsidRPr="00226133">
        <w:rPr>
          <w:rFonts w:ascii="Palatino Linotype" w:hAnsi="Palatino Linotype" w:cs="Arial"/>
        </w:rPr>
        <w:t xml:space="preserve"> Comunicación escrita, emitida por el Comité </w:t>
      </w:r>
      <w:r w:rsidR="00C60E9E" w:rsidRPr="00226133">
        <w:rPr>
          <w:rFonts w:ascii="Palatino Linotype" w:hAnsi="Palatino Linotype" w:cs="Arial"/>
        </w:rPr>
        <w:t>de Compras y Contrataciones</w:t>
      </w:r>
      <w:r w:rsidRPr="00226133">
        <w:rPr>
          <w:rFonts w:ascii="Palatino Linotype" w:hAnsi="Palatino Linotype" w:cs="Arial"/>
        </w:rPr>
        <w:t>, con el fin de modificar el contenido del Pliego de Condiciones Específicas, formularios, anexos u otra Enmienda y que se hace de conocimiento de todos los Oferentes/Proponentes.</w:t>
      </w:r>
    </w:p>
    <w:p w:rsidR="00DE3D5C" w:rsidRPr="00226133" w:rsidRDefault="00DE3D5C" w:rsidP="00F4136F">
      <w:pPr>
        <w:ind w:left="1440"/>
        <w:jc w:val="both"/>
        <w:rPr>
          <w:rFonts w:ascii="Palatino Linotype" w:hAnsi="Palatino Linotype" w:cs="Arial"/>
        </w:rPr>
      </w:pPr>
    </w:p>
    <w:p w:rsidR="00DE3D5C" w:rsidRPr="00226133" w:rsidRDefault="00B61C2E" w:rsidP="00F4136F">
      <w:pPr>
        <w:jc w:val="both"/>
        <w:rPr>
          <w:rFonts w:ascii="Palatino Linotype" w:hAnsi="Palatino Linotype" w:cs="Arial"/>
          <w:lang w:val="es-ES"/>
        </w:rPr>
      </w:pPr>
      <w:r w:rsidRPr="00226133">
        <w:rPr>
          <w:rFonts w:ascii="Palatino Linotype" w:hAnsi="Palatino Linotype" w:cs="Arial"/>
          <w:b/>
          <w:bCs/>
          <w:u w:val="single"/>
          <w:lang w:val="es-ES"/>
        </w:rPr>
        <w:t>Entidad Contratante</w:t>
      </w:r>
      <w:r w:rsidRPr="00226133">
        <w:rPr>
          <w:rFonts w:ascii="Palatino Linotype" w:hAnsi="Palatino Linotype" w:cs="Arial"/>
          <w:b/>
          <w:bCs/>
          <w:lang w:val="es-ES"/>
        </w:rPr>
        <w:t>:</w:t>
      </w:r>
      <w:r w:rsidRPr="00226133">
        <w:rPr>
          <w:rFonts w:ascii="Palatino Linotype" w:hAnsi="Palatino Linotype" w:cs="Arial"/>
          <w:lang w:val="es-ES"/>
        </w:rPr>
        <w:t xml:space="preserve"> El organismo, órgano o dependencia del sector público, del ámbito de aplicación de la Ley 340-06, que ha llevado a cabo un proceso contractual y celebra un Contrato.</w:t>
      </w:r>
    </w:p>
    <w:p w:rsidR="00B61C2E" w:rsidRPr="00226133" w:rsidRDefault="00B61C2E" w:rsidP="00F4136F">
      <w:pPr>
        <w:jc w:val="both"/>
        <w:rPr>
          <w:rFonts w:ascii="Palatino Linotype" w:hAnsi="Palatino Linotype" w:cs="Arial"/>
          <w:b/>
          <w:bCs/>
          <w:u w:val="single"/>
        </w:rPr>
      </w:pPr>
    </w:p>
    <w:p w:rsidR="00DE3D5C" w:rsidRPr="00226133" w:rsidRDefault="00DE3D5C" w:rsidP="00F4136F">
      <w:pPr>
        <w:jc w:val="both"/>
        <w:rPr>
          <w:rFonts w:ascii="Palatino Linotype" w:hAnsi="Palatino Linotype" w:cs="Arial"/>
        </w:rPr>
      </w:pPr>
      <w:r w:rsidRPr="00226133">
        <w:rPr>
          <w:rFonts w:ascii="Palatino Linotype" w:hAnsi="Palatino Linotype" w:cs="Arial"/>
          <w:b/>
          <w:bCs/>
          <w:u w:val="single"/>
        </w:rPr>
        <w:t>Estado:</w:t>
      </w:r>
      <w:r w:rsidRPr="00226133">
        <w:rPr>
          <w:rFonts w:ascii="Palatino Linotype" w:hAnsi="Palatino Linotype" w:cs="Arial"/>
        </w:rPr>
        <w:t xml:space="preserve"> Estado Dominicano.</w:t>
      </w:r>
    </w:p>
    <w:p w:rsidR="00DE3D5C" w:rsidRPr="00226133" w:rsidRDefault="00DE3D5C" w:rsidP="00F4136F">
      <w:pPr>
        <w:ind w:left="1440"/>
        <w:jc w:val="both"/>
        <w:rPr>
          <w:rFonts w:ascii="Palatino Linotype" w:hAnsi="Palatino Linotype" w:cs="Arial"/>
        </w:rPr>
      </w:pPr>
    </w:p>
    <w:p w:rsidR="00DE3D5C" w:rsidRPr="00226133" w:rsidRDefault="000306AA" w:rsidP="00F4136F">
      <w:pPr>
        <w:jc w:val="both"/>
        <w:rPr>
          <w:rFonts w:ascii="Palatino Linotype" w:hAnsi="Palatino Linotype" w:cs="Arial"/>
          <w:lang w:val="es-ES"/>
        </w:rPr>
      </w:pPr>
      <w:r w:rsidRPr="00226133">
        <w:rPr>
          <w:rFonts w:ascii="Palatino Linotype" w:hAnsi="Palatino Linotype" w:cs="Arial"/>
          <w:b/>
          <w:u w:val="single"/>
          <w:lang w:val="es-ES"/>
        </w:rPr>
        <w:t>Fichas Técnicas</w:t>
      </w:r>
      <w:r w:rsidRPr="00226133">
        <w:rPr>
          <w:rFonts w:ascii="Palatino Linotype" w:hAnsi="Palatino Linotype" w:cs="Arial"/>
          <w:b/>
          <w:lang w:val="es-ES"/>
        </w:rPr>
        <w:t>:</w:t>
      </w:r>
      <w:r w:rsidRPr="00226133">
        <w:rPr>
          <w:rFonts w:ascii="Palatino Linotype" w:hAnsi="Palatino Linotype" w:cs="Arial"/>
          <w:lang w:val="es-ES"/>
        </w:rPr>
        <w:t xml:space="preserve"> Documentos contentivos de las Especificaciones Técnicas requeridas por la Entidad Contratante.</w:t>
      </w:r>
    </w:p>
    <w:p w:rsidR="000306AA" w:rsidRPr="00226133" w:rsidRDefault="000306AA" w:rsidP="00F4136F">
      <w:pPr>
        <w:jc w:val="both"/>
        <w:rPr>
          <w:rFonts w:ascii="Palatino Linotype" w:hAnsi="Palatino Linotype" w:cs="Arial"/>
        </w:rPr>
      </w:pPr>
    </w:p>
    <w:p w:rsidR="00DE3D5C" w:rsidRPr="00226133" w:rsidRDefault="00DE3D5C" w:rsidP="00F4136F">
      <w:pPr>
        <w:jc w:val="both"/>
        <w:rPr>
          <w:rFonts w:ascii="Palatino Linotype" w:hAnsi="Palatino Linotype" w:cs="Arial"/>
          <w:b/>
          <w:lang w:val="es-MX"/>
        </w:rPr>
      </w:pPr>
      <w:r w:rsidRPr="00226133">
        <w:rPr>
          <w:rFonts w:ascii="Palatino Linotype" w:hAnsi="Palatino Linotype" w:cs="Arial"/>
          <w:b/>
          <w:u w:val="single"/>
          <w:lang w:val="es-MX"/>
        </w:rPr>
        <w:t>Fuerza Mayor</w:t>
      </w:r>
      <w:r w:rsidRPr="00226133">
        <w:rPr>
          <w:rFonts w:ascii="Palatino Linotype" w:hAnsi="Palatino Linotype" w:cs="Arial"/>
          <w:u w:val="single"/>
          <w:lang w:val="es-MX"/>
        </w:rPr>
        <w:t>:</w:t>
      </w:r>
      <w:r w:rsidRPr="00226133">
        <w:rPr>
          <w:rFonts w:ascii="Palatino Linotype" w:hAnsi="Palatino Linotype" w:cs="Arial"/>
          <w:lang w:val="es-MX"/>
        </w:rPr>
        <w:t xml:space="preserve"> Cualquier evento o situación</w:t>
      </w:r>
      <w:r w:rsidRPr="00226133">
        <w:rPr>
          <w:rFonts w:ascii="Palatino Linotype" w:hAnsi="Palatino Linotype" w:cs="Arial"/>
        </w:rPr>
        <w:t xml:space="preserve"> que escapen al control de la Entidad Contratante, imprevisible e inevitable, y sin que esté envuelta su negligencia o falta, como son, a manera enunciativa pero no limitativa,  epidemias, guerras, actos de terroristas, huelgas, fuegos, explosiones, temblores de tierra, catástrofes, inundaciones y otras perturbaciones ambientales mayores, condiciones severas e inusuales del tiempo</w:t>
      </w:r>
      <w:r w:rsidR="00DD3F08" w:rsidRPr="00226133">
        <w:rPr>
          <w:rFonts w:ascii="Palatino Linotype" w:hAnsi="Palatino Linotype" w:cs="Arial"/>
        </w:rPr>
        <w:t>.</w:t>
      </w:r>
    </w:p>
    <w:p w:rsidR="00DE3D5C" w:rsidRPr="00226133" w:rsidRDefault="00DE3D5C" w:rsidP="00F4136F">
      <w:pPr>
        <w:ind w:left="1440"/>
        <w:jc w:val="both"/>
        <w:rPr>
          <w:rFonts w:ascii="Palatino Linotype" w:hAnsi="Palatino Linotype" w:cs="Arial"/>
        </w:rPr>
      </w:pPr>
    </w:p>
    <w:p w:rsidR="000306AA" w:rsidRPr="00226133" w:rsidRDefault="000306AA" w:rsidP="00F4136F">
      <w:pPr>
        <w:jc w:val="both"/>
        <w:rPr>
          <w:rFonts w:ascii="Palatino Linotype" w:hAnsi="Palatino Linotype" w:cs="Arial"/>
          <w:lang w:val="es-ES"/>
        </w:rPr>
      </w:pPr>
      <w:r w:rsidRPr="00226133">
        <w:rPr>
          <w:rFonts w:ascii="Palatino Linotype" w:hAnsi="Palatino Linotype" w:cs="Arial"/>
          <w:b/>
          <w:u w:val="single"/>
          <w:lang w:val="es-ES"/>
        </w:rPr>
        <w:t>Interesado</w:t>
      </w:r>
      <w:r w:rsidRPr="00226133">
        <w:rPr>
          <w:rFonts w:ascii="Palatino Linotype" w:hAnsi="Palatino Linotype" w:cs="Arial"/>
          <w:b/>
          <w:lang w:val="es-ES"/>
        </w:rPr>
        <w:t xml:space="preserve">: </w:t>
      </w:r>
      <w:r w:rsidRPr="00226133">
        <w:rPr>
          <w:rFonts w:ascii="Palatino Linotype" w:hAnsi="Palatino Linotype" w:cs="Arial"/>
          <w:lang w:val="es-ES"/>
        </w:rPr>
        <w:t>Cualquier persona natural o jurídica que tenga interés en cualquier procedimiento de compras que se esté llevando a cabo.</w:t>
      </w:r>
    </w:p>
    <w:p w:rsidR="000306AA" w:rsidRPr="00226133" w:rsidRDefault="000306AA" w:rsidP="00F4136F">
      <w:pPr>
        <w:jc w:val="both"/>
        <w:rPr>
          <w:rFonts w:ascii="Palatino Linotype" w:hAnsi="Palatino Linotype" w:cs="Arial"/>
          <w:lang w:val="es-ES"/>
        </w:rPr>
      </w:pPr>
    </w:p>
    <w:p w:rsidR="00B90AA2" w:rsidRPr="00226133" w:rsidRDefault="000306AA" w:rsidP="00F4136F">
      <w:pPr>
        <w:autoSpaceDE w:val="0"/>
        <w:autoSpaceDN w:val="0"/>
        <w:jc w:val="both"/>
        <w:rPr>
          <w:rFonts w:ascii="Palatino Linotype" w:hAnsi="Palatino Linotype"/>
          <w:b/>
          <w:spacing w:val="-3"/>
          <w:lang w:val="es-ES"/>
        </w:rPr>
      </w:pPr>
      <w:r w:rsidRPr="00226133">
        <w:rPr>
          <w:rFonts w:ascii="Palatino Linotype" w:hAnsi="Palatino Linotype" w:cs="Arial"/>
          <w:b/>
          <w:spacing w:val="-3"/>
          <w:u w:val="single"/>
          <w:lang w:val="es-ES"/>
        </w:rPr>
        <w:t>Licitación Pública Nacional</w:t>
      </w:r>
      <w:r w:rsidRPr="00226133">
        <w:rPr>
          <w:rFonts w:ascii="Palatino Linotype" w:hAnsi="Palatino Linotype" w:cs="Arial"/>
          <w:b/>
          <w:spacing w:val="-3"/>
          <w:lang w:val="es-ES"/>
        </w:rPr>
        <w:t xml:space="preserve">: </w:t>
      </w:r>
      <w:r w:rsidR="00B90AA2" w:rsidRPr="00226133">
        <w:rPr>
          <w:rFonts w:ascii="Palatino Linotype" w:hAnsi="Palatino Linotype"/>
        </w:rPr>
        <w:t xml:space="preserve">Es el procedimiento administrativo mediante el cual las entidades del Estado realizan un llamado público y abierto, convocando a los interesados para que formulen propuestas, de entre las cuales seleccionará la </w:t>
      </w:r>
      <w:r w:rsidR="00752490" w:rsidRPr="00226133">
        <w:rPr>
          <w:rFonts w:ascii="Palatino Linotype" w:hAnsi="Palatino Linotype"/>
        </w:rPr>
        <w:t>más conveniente conforme a los Pliegos de C</w:t>
      </w:r>
      <w:r w:rsidR="00B90AA2" w:rsidRPr="00226133">
        <w:rPr>
          <w:rFonts w:ascii="Palatino Linotype" w:hAnsi="Palatino Linotype"/>
        </w:rPr>
        <w:t xml:space="preserve">ondiciones correspondientes.  </w:t>
      </w:r>
      <w:r w:rsidR="00B90AA2" w:rsidRPr="00226133">
        <w:rPr>
          <w:rFonts w:ascii="Palatino Linotype" w:hAnsi="Palatino Linotype"/>
          <w:spacing w:val="-3"/>
          <w:lang w:val="es-ES"/>
        </w:rPr>
        <w:t>Va</w:t>
      </w:r>
      <w:r w:rsidR="00B90AA2" w:rsidRPr="00226133">
        <w:rPr>
          <w:rFonts w:ascii="Palatino Linotype" w:eastAsia="SimSun" w:hAnsi="Palatino Linotype"/>
          <w:lang w:val="es-ES"/>
        </w:rPr>
        <w:t xml:space="preserve"> dirigida a los Proveedores nacionales o extranjeros domiciliados legalmente en el país.</w:t>
      </w:r>
    </w:p>
    <w:p w:rsidR="001C5E5F" w:rsidRPr="00226133" w:rsidRDefault="001C5E5F" w:rsidP="00F4136F">
      <w:pPr>
        <w:suppressAutoHyphens/>
        <w:ind w:right="-16"/>
        <w:jc w:val="both"/>
        <w:rPr>
          <w:rFonts w:ascii="Palatino Linotype" w:eastAsia="SimSun" w:hAnsi="Palatino Linotype" w:cs="Arial"/>
          <w:lang w:val="es-ES"/>
        </w:rPr>
      </w:pPr>
    </w:p>
    <w:p w:rsidR="001C5E5F" w:rsidRPr="004E05F7" w:rsidRDefault="001C5E5F" w:rsidP="004E05F7">
      <w:pPr>
        <w:autoSpaceDE w:val="0"/>
        <w:autoSpaceDN w:val="0"/>
        <w:adjustRightInd w:val="0"/>
        <w:jc w:val="both"/>
        <w:rPr>
          <w:rFonts w:ascii="Palatino Linotype" w:hAnsi="Palatino Linotype" w:cs="Arial"/>
          <w:lang w:val="es-ES"/>
        </w:rPr>
      </w:pPr>
      <w:r w:rsidRPr="00226133">
        <w:rPr>
          <w:rFonts w:ascii="Palatino Linotype" w:hAnsi="Palatino Linotype" w:cs="Arial"/>
          <w:b/>
          <w:u w:val="single"/>
          <w:lang w:val="es-ES_tradnl"/>
        </w:rPr>
        <w:t>Licitación Restringida</w:t>
      </w:r>
      <w:r w:rsidRPr="00226133">
        <w:rPr>
          <w:rFonts w:ascii="Palatino Linotype" w:hAnsi="Palatino Linotype" w:cs="Arial"/>
          <w:lang w:val="es-ES_tradnl"/>
        </w:rPr>
        <w:t>: Es la invitación a participar a un número limitado de proveedores que pueden atender el requerimiento, debido a la especialidad de los bienes a adquirirse,  razón por la cual sólo puede obtenerse un número limitado de participant</w:t>
      </w:r>
      <w:r w:rsidR="00752490" w:rsidRPr="00226133">
        <w:rPr>
          <w:rFonts w:ascii="Palatino Linotype" w:hAnsi="Palatino Linotype" w:cs="Arial"/>
          <w:lang w:val="es-ES_tradnl"/>
        </w:rPr>
        <w:t>es</w:t>
      </w:r>
      <w:r w:rsidRPr="00226133">
        <w:rPr>
          <w:rFonts w:ascii="Palatino Linotype" w:hAnsi="Palatino Linotype" w:cs="Arial"/>
          <w:lang w:val="es-ES_tradnl"/>
        </w:rPr>
        <w:t xml:space="preserve">, de los cuales se invitará un mínimo de </w:t>
      </w:r>
      <w:r w:rsidRPr="00226133">
        <w:rPr>
          <w:rFonts w:ascii="Palatino Linotype" w:hAnsi="Palatino Linotype" w:cs="Arial"/>
          <w:b/>
          <w:lang w:val="es-ES_tradnl"/>
        </w:rPr>
        <w:t>cinco (5)</w:t>
      </w:r>
      <w:r w:rsidR="00752490" w:rsidRPr="00226133">
        <w:rPr>
          <w:rFonts w:ascii="Palatino Linotype" w:hAnsi="Palatino Linotype" w:cs="Arial"/>
          <w:b/>
          <w:lang w:val="es-ES_tradnl"/>
        </w:rPr>
        <w:t xml:space="preserve"> Oferentes</w:t>
      </w:r>
      <w:r w:rsidRPr="00226133">
        <w:rPr>
          <w:rFonts w:ascii="Palatino Linotype" w:hAnsi="Palatino Linotype" w:cs="Arial"/>
          <w:lang w:val="es-ES_tradnl"/>
        </w:rPr>
        <w:t xml:space="preserve"> cuando el registro sea mayor. No obstante ser una licitación restringida se hará de conocimiento público por los </w:t>
      </w:r>
      <w:r w:rsidRPr="00226133">
        <w:rPr>
          <w:rFonts w:ascii="Palatino Linotype" w:hAnsi="Palatino Linotype" w:cs="Arial"/>
          <w:lang w:val="es-ES"/>
        </w:rPr>
        <w:t>medios previstos.</w:t>
      </w:r>
    </w:p>
    <w:p w:rsidR="00DE3D5C" w:rsidRPr="00226133" w:rsidRDefault="00DE3D5C" w:rsidP="00F4136F">
      <w:pPr>
        <w:tabs>
          <w:tab w:val="left" w:pos="2166"/>
        </w:tabs>
        <w:jc w:val="both"/>
        <w:rPr>
          <w:rFonts w:ascii="Palatino Linotype" w:hAnsi="Palatino Linotype" w:cs="Arial"/>
          <w:bCs/>
        </w:rPr>
      </w:pPr>
      <w:r w:rsidRPr="00226133">
        <w:rPr>
          <w:rFonts w:ascii="Palatino Linotype" w:hAnsi="Palatino Linotype" w:cs="Arial"/>
          <w:b/>
          <w:u w:val="single"/>
        </w:rPr>
        <w:lastRenderedPageBreak/>
        <w:t>Líder del Consorcio:</w:t>
      </w:r>
      <w:r w:rsidRPr="00226133">
        <w:rPr>
          <w:rFonts w:ascii="Palatino Linotype" w:hAnsi="Palatino Linotype" w:cs="Arial"/>
          <w:bCs/>
        </w:rPr>
        <w:t xml:space="preserve"> Persona natural o jurídica del Consorcio que ha sido designada como tal.</w:t>
      </w:r>
    </w:p>
    <w:p w:rsidR="007F3AF9" w:rsidRPr="00226133" w:rsidRDefault="007F3AF9" w:rsidP="00F4136F">
      <w:pPr>
        <w:tabs>
          <w:tab w:val="left" w:pos="2166"/>
        </w:tabs>
        <w:ind w:left="1440"/>
        <w:jc w:val="both"/>
        <w:rPr>
          <w:rFonts w:ascii="Palatino Linotype" w:hAnsi="Palatino Linotype" w:cs="Arial"/>
          <w:bCs/>
        </w:rPr>
      </w:pPr>
    </w:p>
    <w:p w:rsidR="000306AA" w:rsidRPr="00226133" w:rsidRDefault="000306AA" w:rsidP="00F4136F">
      <w:pPr>
        <w:jc w:val="both"/>
        <w:rPr>
          <w:rFonts w:ascii="Palatino Linotype" w:hAnsi="Palatino Linotype" w:cs="Arial"/>
          <w:bCs/>
          <w:lang w:val="es-ES"/>
        </w:rPr>
      </w:pPr>
      <w:r w:rsidRPr="00226133">
        <w:rPr>
          <w:rFonts w:ascii="Palatino Linotype" w:hAnsi="Palatino Linotype" w:cs="Arial"/>
          <w:b/>
          <w:bCs/>
          <w:u w:val="single"/>
          <w:lang w:val="es-ES"/>
        </w:rPr>
        <w:t>Máxima Autoridad Ejecutiva</w:t>
      </w:r>
      <w:r w:rsidRPr="00226133">
        <w:rPr>
          <w:rFonts w:ascii="Palatino Linotype" w:hAnsi="Palatino Linotype" w:cs="Arial"/>
          <w:bCs/>
          <w:lang w:val="es-ES"/>
        </w:rPr>
        <w:t>: El titular o el representante legal de la Entidad Contratante o quien tenga la autorización para celebrar Contrato.</w:t>
      </w:r>
    </w:p>
    <w:p w:rsidR="000306AA" w:rsidRPr="00226133" w:rsidRDefault="000306AA" w:rsidP="00F4136F">
      <w:pPr>
        <w:jc w:val="both"/>
        <w:rPr>
          <w:rFonts w:ascii="Palatino Linotype" w:hAnsi="Palatino Linotype" w:cs="Arial"/>
          <w:bCs/>
          <w:lang w:val="es-ES"/>
        </w:rPr>
      </w:pPr>
    </w:p>
    <w:p w:rsidR="000306AA" w:rsidRPr="00226133" w:rsidRDefault="000306AA" w:rsidP="00F4136F">
      <w:pPr>
        <w:jc w:val="both"/>
        <w:rPr>
          <w:rFonts w:ascii="Palatino Linotype" w:hAnsi="Palatino Linotype" w:cs="Arial"/>
          <w:b/>
          <w:bCs/>
          <w:color w:val="FF6600"/>
        </w:rPr>
      </w:pPr>
      <w:r w:rsidRPr="00226133">
        <w:rPr>
          <w:rFonts w:ascii="Palatino Linotype" w:hAnsi="Palatino Linotype" w:cs="Arial"/>
          <w:b/>
          <w:color w:val="000000"/>
          <w:u w:val="single"/>
        </w:rPr>
        <w:t>Notificación de la Adjudicación</w:t>
      </w:r>
      <w:r w:rsidRPr="00226133">
        <w:rPr>
          <w:rFonts w:ascii="Palatino Linotype" w:hAnsi="Palatino Linotype" w:cs="Arial"/>
          <w:color w:val="000000"/>
        </w:rPr>
        <w:t xml:space="preserve">: Notificación escrita al Adjudicatario y a los demás participantes sobre los resultados finales del Procedimiento de Licitación, dentro de un plazo de </w:t>
      </w:r>
      <w:r w:rsidRPr="00226133">
        <w:rPr>
          <w:rFonts w:ascii="Palatino Linotype" w:hAnsi="Palatino Linotype" w:cs="Arial"/>
          <w:b/>
          <w:color w:val="000000"/>
        </w:rPr>
        <w:t>cinco (05)  días hábiles</w:t>
      </w:r>
      <w:r w:rsidRPr="00226133">
        <w:rPr>
          <w:rFonts w:ascii="Palatino Linotype" w:hAnsi="Palatino Linotype" w:cs="Arial"/>
          <w:color w:val="000000"/>
        </w:rPr>
        <w:t xml:space="preserve"> contados a partir del Acto de  Adjudicación.</w:t>
      </w:r>
      <w:r w:rsidRPr="00226133">
        <w:rPr>
          <w:rFonts w:ascii="Palatino Linotype" w:hAnsi="Palatino Linotype" w:cs="Arial"/>
          <w:b/>
          <w:bCs/>
          <w:color w:val="FF6600"/>
        </w:rPr>
        <w:t xml:space="preserve"> </w:t>
      </w:r>
    </w:p>
    <w:p w:rsidR="000306AA" w:rsidRPr="00226133" w:rsidRDefault="000306AA" w:rsidP="00F4136F">
      <w:pPr>
        <w:jc w:val="both"/>
        <w:rPr>
          <w:rFonts w:ascii="Palatino Linotype" w:hAnsi="Palatino Linotype" w:cs="Arial"/>
          <w:b/>
          <w:bCs/>
          <w:color w:val="FF6600"/>
        </w:rPr>
      </w:pPr>
    </w:p>
    <w:p w:rsidR="000306AA" w:rsidRPr="00226133" w:rsidRDefault="000306AA" w:rsidP="00F4136F">
      <w:pPr>
        <w:jc w:val="both"/>
        <w:rPr>
          <w:rFonts w:ascii="Palatino Linotype" w:hAnsi="Palatino Linotype" w:cs="Arial"/>
          <w:color w:val="000000"/>
        </w:rPr>
      </w:pPr>
      <w:r w:rsidRPr="00226133">
        <w:rPr>
          <w:rFonts w:ascii="Palatino Linotype" w:hAnsi="Palatino Linotype" w:cs="Arial"/>
          <w:b/>
          <w:color w:val="000000"/>
          <w:u w:val="single"/>
        </w:rPr>
        <w:t>Oferta Económica</w:t>
      </w:r>
      <w:r w:rsidRPr="00226133">
        <w:rPr>
          <w:rFonts w:ascii="Palatino Linotype" w:hAnsi="Palatino Linotype" w:cs="Arial"/>
          <w:color w:val="000000"/>
        </w:rPr>
        <w:t>: Precio fijado por el Oferente en su Propuesta.</w:t>
      </w:r>
    </w:p>
    <w:p w:rsidR="000306AA" w:rsidRPr="00226133" w:rsidRDefault="000306AA" w:rsidP="00F4136F">
      <w:pPr>
        <w:jc w:val="both"/>
        <w:rPr>
          <w:rFonts w:ascii="Palatino Linotype" w:hAnsi="Palatino Linotype" w:cs="Arial"/>
          <w:color w:val="000000"/>
        </w:rPr>
      </w:pPr>
    </w:p>
    <w:p w:rsidR="000306AA" w:rsidRPr="00226133" w:rsidRDefault="000306AA" w:rsidP="00F4136F">
      <w:pPr>
        <w:jc w:val="both"/>
        <w:rPr>
          <w:rFonts w:ascii="Palatino Linotype" w:hAnsi="Palatino Linotype" w:cs="Arial"/>
          <w:b/>
          <w:bCs/>
          <w:lang w:val="es-ES"/>
        </w:rPr>
      </w:pPr>
      <w:r w:rsidRPr="00226133">
        <w:rPr>
          <w:rFonts w:ascii="Palatino Linotype" w:hAnsi="Palatino Linotype" w:cs="Arial"/>
          <w:b/>
          <w:u w:val="single"/>
        </w:rPr>
        <w:t>Oferta Técnica</w:t>
      </w:r>
      <w:r w:rsidRPr="00226133">
        <w:rPr>
          <w:rFonts w:ascii="Palatino Linotype" w:hAnsi="Palatino Linotype" w:cs="Arial"/>
        </w:rPr>
        <w:t xml:space="preserve">: </w:t>
      </w:r>
      <w:r w:rsidRPr="00226133">
        <w:rPr>
          <w:rFonts w:ascii="Palatino Linotype" w:hAnsi="Palatino Linotype" w:cs="Arial"/>
          <w:color w:val="000000"/>
        </w:rPr>
        <w:t xml:space="preserve">Especificaciones de carácter técnico-legal de los bienes </w:t>
      </w:r>
      <w:r w:rsidR="00387DAE" w:rsidRPr="00226133">
        <w:rPr>
          <w:rFonts w:ascii="Palatino Linotype" w:hAnsi="Palatino Linotype" w:cs="Arial"/>
          <w:color w:val="000000"/>
        </w:rPr>
        <w:t>a ser adquirido</w:t>
      </w:r>
      <w:r w:rsidR="00973631" w:rsidRPr="00226133">
        <w:rPr>
          <w:rFonts w:ascii="Palatino Linotype" w:hAnsi="Palatino Linotype" w:cs="Arial"/>
        </w:rPr>
        <w:t>s</w:t>
      </w:r>
      <w:r w:rsidR="00387DAE" w:rsidRPr="00226133">
        <w:rPr>
          <w:rFonts w:ascii="Palatino Linotype" w:hAnsi="Palatino Linotype" w:cs="Arial"/>
          <w:color w:val="000000"/>
        </w:rPr>
        <w:t>.</w:t>
      </w:r>
    </w:p>
    <w:p w:rsidR="000306AA" w:rsidRPr="00226133" w:rsidRDefault="000306AA" w:rsidP="00F4136F">
      <w:pPr>
        <w:jc w:val="both"/>
        <w:rPr>
          <w:rFonts w:ascii="Palatino Linotype" w:hAnsi="Palatino Linotype" w:cs="Arial"/>
          <w:b/>
          <w:bCs/>
          <w:color w:val="FF6600"/>
          <w:lang w:val="es-ES"/>
        </w:rPr>
      </w:pPr>
    </w:p>
    <w:p w:rsidR="000306AA" w:rsidRPr="00226133" w:rsidRDefault="000306AA" w:rsidP="00F4136F">
      <w:pPr>
        <w:jc w:val="both"/>
        <w:rPr>
          <w:rFonts w:ascii="Palatino Linotype" w:hAnsi="Palatino Linotype" w:cs="Arial"/>
          <w:lang w:val="es-ES"/>
        </w:rPr>
      </w:pPr>
      <w:r w:rsidRPr="00226133">
        <w:rPr>
          <w:rFonts w:ascii="Palatino Linotype" w:hAnsi="Palatino Linotype" w:cs="Arial"/>
          <w:b/>
          <w:bCs/>
          <w:u w:val="single"/>
          <w:lang w:val="es-ES"/>
        </w:rPr>
        <w:t>Oferente/Proponente</w:t>
      </w:r>
      <w:r w:rsidRPr="00226133">
        <w:rPr>
          <w:rFonts w:ascii="Palatino Linotype" w:hAnsi="Palatino Linotype" w:cs="Arial"/>
          <w:b/>
          <w:bCs/>
          <w:lang w:val="es-ES"/>
        </w:rPr>
        <w:t>:</w:t>
      </w:r>
      <w:r w:rsidRPr="00226133">
        <w:rPr>
          <w:rFonts w:ascii="Palatino Linotype" w:hAnsi="Palatino Linotype" w:cs="Arial"/>
          <w:lang w:val="es-ES"/>
        </w:rPr>
        <w:t xml:space="preserve"> Persona natural o jurídica legalmente capacitada para participar </w:t>
      </w:r>
      <w:r w:rsidR="00387DAE" w:rsidRPr="00226133">
        <w:rPr>
          <w:rFonts w:ascii="Palatino Linotype" w:hAnsi="Palatino Linotype" w:cs="Arial"/>
          <w:lang w:val="es-ES"/>
        </w:rPr>
        <w:t>en el proceso de compra</w:t>
      </w:r>
      <w:r w:rsidRPr="00226133">
        <w:rPr>
          <w:rFonts w:ascii="Palatino Linotype" w:hAnsi="Palatino Linotype" w:cs="Arial"/>
          <w:lang w:val="es-ES"/>
        </w:rPr>
        <w:t>.</w:t>
      </w:r>
    </w:p>
    <w:p w:rsidR="00622490" w:rsidRPr="00226133" w:rsidRDefault="00622490" w:rsidP="00F4136F">
      <w:pPr>
        <w:jc w:val="both"/>
        <w:rPr>
          <w:rFonts w:ascii="Palatino Linotype" w:hAnsi="Palatino Linotype" w:cs="Arial"/>
          <w:lang w:val="es-ES"/>
        </w:rPr>
      </w:pPr>
    </w:p>
    <w:p w:rsidR="00622490" w:rsidRPr="00226133" w:rsidRDefault="00622490" w:rsidP="00F4136F">
      <w:pPr>
        <w:jc w:val="both"/>
        <w:rPr>
          <w:rFonts w:ascii="Palatino Linotype" w:hAnsi="Palatino Linotype" w:cs="Arial"/>
          <w:lang w:val="es-ES"/>
        </w:rPr>
      </w:pPr>
      <w:r w:rsidRPr="00226133">
        <w:rPr>
          <w:rFonts w:ascii="Palatino Linotype" w:hAnsi="Palatino Linotype" w:cs="Arial"/>
          <w:b/>
          <w:u w:val="single"/>
        </w:rPr>
        <w:t>Oferente/Proponente Habilitado</w:t>
      </w:r>
      <w:r w:rsidRPr="00226133">
        <w:rPr>
          <w:rFonts w:ascii="Palatino Linotype" w:hAnsi="Palatino Linotype" w:cs="Arial"/>
        </w:rPr>
        <w:t>: Aquel que participa en el proceso de Licitación y resulta Conforme en la fase de Evaluación Técnica del Proceso.</w:t>
      </w:r>
    </w:p>
    <w:p w:rsidR="000306AA" w:rsidRPr="00226133" w:rsidRDefault="000306AA" w:rsidP="00F4136F">
      <w:pPr>
        <w:jc w:val="both"/>
        <w:rPr>
          <w:rFonts w:ascii="Palatino Linotype" w:hAnsi="Palatino Linotype" w:cs="Arial"/>
          <w:lang w:val="es-ES"/>
        </w:rPr>
      </w:pPr>
    </w:p>
    <w:p w:rsidR="001557DC" w:rsidRPr="00226133" w:rsidRDefault="001557DC" w:rsidP="00F4136F">
      <w:pPr>
        <w:jc w:val="both"/>
        <w:rPr>
          <w:rFonts w:ascii="Palatino Linotype" w:hAnsi="Palatino Linotype" w:cs="Arial"/>
        </w:rPr>
      </w:pPr>
      <w:r w:rsidRPr="00226133">
        <w:rPr>
          <w:rFonts w:ascii="Palatino Linotype" w:hAnsi="Palatino Linotype" w:cs="Arial"/>
          <w:b/>
          <w:bCs/>
          <w:u w:val="single"/>
        </w:rPr>
        <w:t>Peritos</w:t>
      </w:r>
      <w:r w:rsidRPr="00226133">
        <w:rPr>
          <w:rFonts w:ascii="Palatino Linotype" w:hAnsi="Palatino Linotype" w:cs="Arial"/>
        </w:rPr>
        <w:t xml:space="preserve">: Funcionarios expertos en la materia del proceso llevado a cabo, de la Entidad Contratante, de otra entidad pública o contratados para el efecto y que colaborarán asesorando, analizando y evaluando propuestas, confeccionando los informes que contengan los resultados y sirvan de sustento para las decisiones que deba adoptar el </w:t>
      </w:r>
      <w:r w:rsidR="00C60E9E" w:rsidRPr="00226133">
        <w:rPr>
          <w:rFonts w:ascii="Palatino Linotype" w:hAnsi="Palatino Linotype" w:cs="Arial"/>
        </w:rPr>
        <w:t>Comité de Compras y Contrataciones</w:t>
      </w:r>
      <w:r w:rsidRPr="00226133">
        <w:rPr>
          <w:rFonts w:ascii="Palatino Linotype" w:hAnsi="Palatino Linotype" w:cs="Arial"/>
        </w:rPr>
        <w:t>.</w:t>
      </w:r>
    </w:p>
    <w:p w:rsidR="00FE30AD" w:rsidRPr="00226133" w:rsidRDefault="00FE30AD" w:rsidP="00F4136F">
      <w:pPr>
        <w:jc w:val="both"/>
        <w:rPr>
          <w:rFonts w:ascii="Palatino Linotype" w:hAnsi="Palatino Linotype" w:cs="Arial"/>
        </w:rPr>
      </w:pPr>
    </w:p>
    <w:p w:rsidR="00FE30AD" w:rsidRPr="00226133" w:rsidRDefault="002C6732" w:rsidP="00F4136F">
      <w:pPr>
        <w:jc w:val="both"/>
        <w:rPr>
          <w:rFonts w:ascii="Palatino Linotype" w:hAnsi="Palatino Linotype" w:cs="Arial"/>
        </w:rPr>
      </w:pPr>
      <w:r w:rsidRPr="00226133">
        <w:rPr>
          <w:rFonts w:ascii="Palatino Linotype" w:hAnsi="Palatino Linotype" w:cs="Arial"/>
          <w:b/>
          <w:u w:val="single"/>
        </w:rPr>
        <w:t>Prácticas</w:t>
      </w:r>
      <w:r w:rsidR="00FE30AD" w:rsidRPr="00226133">
        <w:rPr>
          <w:rFonts w:ascii="Palatino Linotype" w:hAnsi="Palatino Linotype" w:cs="Arial"/>
          <w:b/>
          <w:u w:val="single"/>
        </w:rPr>
        <w:t xml:space="preserve"> de Colusión</w:t>
      </w:r>
      <w:r w:rsidR="00FE30AD" w:rsidRPr="00226133">
        <w:rPr>
          <w:rFonts w:ascii="Palatino Linotype" w:hAnsi="Palatino Linotype" w:cs="Arial"/>
        </w:rPr>
        <w:t>: Es un acuerdo entre dos o más partes, diseñado para obtener un propósito impropio, incluyendo el influenciar inapropiadamente</w:t>
      </w:r>
      <w:r w:rsidRPr="00226133">
        <w:rPr>
          <w:rFonts w:ascii="Palatino Linotype" w:hAnsi="Palatino Linotype" w:cs="Arial"/>
        </w:rPr>
        <w:t xml:space="preserve"> la actuación de  otra parte.</w:t>
      </w:r>
    </w:p>
    <w:p w:rsidR="002C6732" w:rsidRPr="00226133" w:rsidRDefault="002C6732" w:rsidP="00F4136F">
      <w:pPr>
        <w:jc w:val="both"/>
        <w:rPr>
          <w:rFonts w:ascii="Palatino Linotype" w:hAnsi="Palatino Linotype" w:cs="Arial"/>
        </w:rPr>
      </w:pPr>
    </w:p>
    <w:p w:rsidR="002C6732" w:rsidRPr="00226133" w:rsidRDefault="00115747" w:rsidP="00F4136F">
      <w:pPr>
        <w:jc w:val="both"/>
        <w:rPr>
          <w:rFonts w:ascii="Palatino Linotype" w:hAnsi="Palatino Linotype" w:cs="Arial"/>
        </w:rPr>
      </w:pPr>
      <w:r w:rsidRPr="00226133">
        <w:rPr>
          <w:rFonts w:ascii="Palatino Linotype" w:hAnsi="Palatino Linotype" w:cs="Arial"/>
          <w:b/>
          <w:u w:val="single"/>
        </w:rPr>
        <w:t>Prácticas</w:t>
      </w:r>
      <w:r w:rsidR="002C6732" w:rsidRPr="00226133">
        <w:rPr>
          <w:rFonts w:ascii="Palatino Linotype" w:hAnsi="Palatino Linotype" w:cs="Arial"/>
          <w:b/>
          <w:u w:val="single"/>
        </w:rPr>
        <w:t xml:space="preserve"> Coercitivas</w:t>
      </w:r>
      <w:r w:rsidR="002C6732" w:rsidRPr="00226133">
        <w:rPr>
          <w:rFonts w:ascii="Palatino Linotype" w:hAnsi="Palatino Linotype" w:cs="Arial"/>
        </w:rPr>
        <w:t>: Es dañar  o perjudicar, o amenazar con dañar o perjudicar directa o indirectamente a cualquier parte, o a sus propiedades para influenciar inapropiadamente la actuación de una parte.</w:t>
      </w:r>
    </w:p>
    <w:p w:rsidR="002C6732" w:rsidRPr="00226133" w:rsidRDefault="002C6732" w:rsidP="00F4136F">
      <w:pPr>
        <w:jc w:val="both"/>
        <w:rPr>
          <w:rFonts w:ascii="Palatino Linotype" w:hAnsi="Palatino Linotype" w:cs="Arial"/>
        </w:rPr>
      </w:pPr>
    </w:p>
    <w:p w:rsidR="00B76631" w:rsidRPr="00226133" w:rsidRDefault="002B4F06" w:rsidP="00F4136F">
      <w:pPr>
        <w:jc w:val="both"/>
        <w:rPr>
          <w:rFonts w:ascii="Palatino Linotype" w:hAnsi="Palatino Linotype" w:cs="Arial"/>
        </w:rPr>
      </w:pPr>
      <w:r w:rsidRPr="00226133">
        <w:rPr>
          <w:rFonts w:ascii="Palatino Linotype" w:hAnsi="Palatino Linotype" w:cs="Arial"/>
          <w:b/>
          <w:u w:val="single"/>
        </w:rPr>
        <w:t>Prá</w:t>
      </w:r>
      <w:r w:rsidR="002C6732" w:rsidRPr="00226133">
        <w:rPr>
          <w:rFonts w:ascii="Palatino Linotype" w:hAnsi="Palatino Linotype" w:cs="Arial"/>
          <w:b/>
          <w:u w:val="single"/>
        </w:rPr>
        <w:t>ctica</w:t>
      </w:r>
      <w:r w:rsidR="00115747" w:rsidRPr="00226133">
        <w:rPr>
          <w:rFonts w:ascii="Palatino Linotype" w:hAnsi="Palatino Linotype" w:cs="Arial"/>
          <w:b/>
          <w:u w:val="single"/>
        </w:rPr>
        <w:t>s</w:t>
      </w:r>
      <w:r w:rsidR="002C6732" w:rsidRPr="00226133">
        <w:rPr>
          <w:rFonts w:ascii="Palatino Linotype" w:hAnsi="Palatino Linotype" w:cs="Arial"/>
          <w:b/>
          <w:u w:val="single"/>
        </w:rPr>
        <w:t xml:space="preserve"> Obstructiva</w:t>
      </w:r>
      <w:r w:rsidRPr="00226133">
        <w:rPr>
          <w:rFonts w:ascii="Palatino Linotype" w:hAnsi="Palatino Linotype" w:cs="Arial"/>
          <w:b/>
          <w:u w:val="single"/>
        </w:rPr>
        <w:t>s</w:t>
      </w:r>
      <w:r w:rsidR="002C6732" w:rsidRPr="00226133">
        <w:rPr>
          <w:rFonts w:ascii="Palatino Linotype" w:hAnsi="Palatino Linotype" w:cs="Arial"/>
        </w:rPr>
        <w:t xml:space="preserve">: Es destruir, falsificar, alterar u ocultar en forma deliberada pruebas importantes respecto de su participación en un proceso de compra o incidir en la investigación o formular declaraciones farsas a los investigadores con la intensión de impedir sustancialmente una investigación de la Entidad </w:t>
      </w:r>
      <w:r w:rsidR="002C6732" w:rsidRPr="00226133">
        <w:rPr>
          <w:rFonts w:ascii="Palatino Linotype" w:hAnsi="Palatino Linotype" w:cs="Arial"/>
        </w:rPr>
        <w:lastRenderedPageBreak/>
        <w:t xml:space="preserve">Contratante referente a acusaciones sobre </w:t>
      </w:r>
      <w:r w:rsidR="00DD3F08" w:rsidRPr="00226133">
        <w:rPr>
          <w:rFonts w:ascii="Palatino Linotype" w:hAnsi="Palatino Linotype" w:cs="Arial"/>
        </w:rPr>
        <w:t>prácticas</w:t>
      </w:r>
      <w:r w:rsidR="002C6732" w:rsidRPr="00226133">
        <w:rPr>
          <w:rFonts w:ascii="Palatino Linotype" w:hAnsi="Palatino Linotype" w:cs="Arial"/>
        </w:rPr>
        <w:t xml:space="preserve"> corruptas, fraudulentas, coercitivas, o colusorias y/o amenazar, acosar o intimidar a una parte con el propósito de impedir que dicha parte revele lo que sabe acerca de asuntos pertinentes a la investigación</w:t>
      </w:r>
      <w:r w:rsidR="00B76631" w:rsidRPr="00226133">
        <w:rPr>
          <w:rFonts w:ascii="Palatino Linotype" w:hAnsi="Palatino Linotype" w:cs="Arial"/>
        </w:rPr>
        <w:t>, o que lleve adelante la inves</w:t>
      </w:r>
      <w:r w:rsidR="008F28FB" w:rsidRPr="00226133">
        <w:rPr>
          <w:rFonts w:ascii="Palatino Linotype" w:hAnsi="Palatino Linotype" w:cs="Arial"/>
        </w:rPr>
        <w:t>tigación, o la ejecución de un C</w:t>
      </w:r>
      <w:r w:rsidR="00B76631" w:rsidRPr="00226133">
        <w:rPr>
          <w:rFonts w:ascii="Palatino Linotype" w:hAnsi="Palatino Linotype" w:cs="Arial"/>
        </w:rPr>
        <w:t>ontrato.</w:t>
      </w:r>
    </w:p>
    <w:p w:rsidR="002C6732" w:rsidRPr="00226133" w:rsidRDefault="00B76631" w:rsidP="00F4136F">
      <w:pPr>
        <w:jc w:val="both"/>
        <w:rPr>
          <w:rFonts w:ascii="Palatino Linotype" w:hAnsi="Palatino Linotype" w:cs="Arial"/>
        </w:rPr>
      </w:pPr>
      <w:r w:rsidRPr="00226133">
        <w:rPr>
          <w:rFonts w:ascii="Palatino Linotype" w:hAnsi="Palatino Linotype" w:cs="Arial"/>
        </w:rPr>
        <w:t xml:space="preserve"> </w:t>
      </w:r>
    </w:p>
    <w:p w:rsidR="00DE3D5C" w:rsidRPr="00226133" w:rsidRDefault="00DE3D5C" w:rsidP="00F4136F">
      <w:pPr>
        <w:pStyle w:val="Textoindependiente"/>
        <w:rPr>
          <w:rFonts w:ascii="Palatino Linotype" w:hAnsi="Palatino Linotype" w:cs="Arial"/>
          <w:color w:val="auto"/>
        </w:rPr>
      </w:pPr>
      <w:r w:rsidRPr="00226133">
        <w:rPr>
          <w:rFonts w:ascii="Palatino Linotype" w:hAnsi="Palatino Linotype" w:cs="Arial"/>
          <w:b/>
          <w:bCs/>
          <w:color w:val="auto"/>
          <w:u w:val="single"/>
        </w:rPr>
        <w:t>Pliego de Condiciones Específicas:</w:t>
      </w:r>
      <w:r w:rsidRPr="00226133">
        <w:rPr>
          <w:rFonts w:ascii="Palatino Linotype" w:hAnsi="Palatino Linotype" w:cs="Arial"/>
          <w:color w:val="auto"/>
        </w:rPr>
        <w:t xml:space="preserve"> Documento que contiene todas las condiciones por las que habrán de regirse las partes en la presente Licitación.</w:t>
      </w:r>
    </w:p>
    <w:p w:rsidR="00DE3D5C" w:rsidRPr="00226133" w:rsidRDefault="00DE3D5C" w:rsidP="00F4136F">
      <w:pPr>
        <w:ind w:left="1440"/>
        <w:jc w:val="both"/>
        <w:rPr>
          <w:rFonts w:ascii="Palatino Linotype" w:hAnsi="Palatino Linotype" w:cs="Arial"/>
        </w:rPr>
      </w:pPr>
    </w:p>
    <w:p w:rsidR="00DE3D5C" w:rsidRPr="00226133" w:rsidRDefault="00DE3D5C" w:rsidP="00F4136F">
      <w:pPr>
        <w:jc w:val="both"/>
        <w:rPr>
          <w:rFonts w:ascii="Palatino Linotype" w:hAnsi="Palatino Linotype" w:cs="Arial"/>
        </w:rPr>
      </w:pPr>
      <w:r w:rsidRPr="00226133">
        <w:rPr>
          <w:rFonts w:ascii="Palatino Linotype" w:hAnsi="Palatino Linotype" w:cs="Arial"/>
          <w:b/>
          <w:u w:val="single"/>
        </w:rPr>
        <w:t>Proveedor</w:t>
      </w:r>
      <w:r w:rsidRPr="00226133">
        <w:rPr>
          <w:rFonts w:ascii="Palatino Linotype" w:hAnsi="Palatino Linotype" w:cs="Arial"/>
        </w:rPr>
        <w:t>: Oferente/Proponente que habiendo participado en la Licitación Pública, resulta adjudicatario del contrato y sumin</w:t>
      </w:r>
      <w:r w:rsidR="00387DAE" w:rsidRPr="00226133">
        <w:rPr>
          <w:rFonts w:ascii="Palatino Linotype" w:hAnsi="Palatino Linotype" w:cs="Arial"/>
        </w:rPr>
        <w:t>istra productos de acuerdo a los Pliegos de Condiciones Específicas</w:t>
      </w:r>
      <w:r w:rsidRPr="00226133">
        <w:rPr>
          <w:rFonts w:ascii="Palatino Linotype" w:hAnsi="Palatino Linotype" w:cs="Arial"/>
        </w:rPr>
        <w:t>.</w:t>
      </w:r>
    </w:p>
    <w:p w:rsidR="006401AD" w:rsidRPr="00226133" w:rsidRDefault="006401AD" w:rsidP="00F4136F">
      <w:pPr>
        <w:ind w:left="1440"/>
        <w:jc w:val="both"/>
        <w:rPr>
          <w:rFonts w:ascii="Palatino Linotype" w:hAnsi="Palatino Linotype" w:cs="Arial"/>
        </w:rPr>
      </w:pPr>
    </w:p>
    <w:p w:rsidR="00A60B64" w:rsidRPr="00226133" w:rsidRDefault="00DE3D5C" w:rsidP="00F4136F">
      <w:pPr>
        <w:jc w:val="both"/>
        <w:rPr>
          <w:rFonts w:ascii="Palatino Linotype" w:hAnsi="Palatino Linotype" w:cs="Arial"/>
        </w:rPr>
      </w:pPr>
      <w:r w:rsidRPr="00226133">
        <w:rPr>
          <w:rFonts w:ascii="Palatino Linotype" w:hAnsi="Palatino Linotype" w:cs="Arial"/>
          <w:b/>
          <w:bCs/>
          <w:u w:val="single"/>
        </w:rPr>
        <w:t>Representante Legal:</w:t>
      </w:r>
      <w:r w:rsidRPr="00226133">
        <w:rPr>
          <w:rFonts w:ascii="Palatino Linotype" w:hAnsi="Palatino Linotype" w:cs="Arial"/>
        </w:rPr>
        <w:t xml:space="preserve"> Persona física o natural acreditada como tal por el Oferente/ Proponente.</w:t>
      </w:r>
    </w:p>
    <w:p w:rsidR="00A60B64" w:rsidRPr="00226133" w:rsidRDefault="00A60B64" w:rsidP="00F4136F">
      <w:pPr>
        <w:jc w:val="both"/>
        <w:rPr>
          <w:rFonts w:ascii="Palatino Linotype" w:hAnsi="Palatino Linotype" w:cs="Arial"/>
        </w:rPr>
      </w:pPr>
    </w:p>
    <w:p w:rsidR="00DE3D5C" w:rsidRPr="00226133" w:rsidRDefault="00A60B64" w:rsidP="00F4136F">
      <w:pPr>
        <w:jc w:val="both"/>
        <w:rPr>
          <w:rFonts w:ascii="Palatino Linotype" w:hAnsi="Palatino Linotype" w:cs="Arial"/>
        </w:rPr>
      </w:pPr>
      <w:r w:rsidRPr="00226133">
        <w:rPr>
          <w:rFonts w:ascii="Palatino Linotype" w:hAnsi="Palatino Linotype" w:cs="Arial"/>
          <w:b/>
          <w:u w:val="single"/>
          <w:lang w:val="es-ES"/>
        </w:rPr>
        <w:t>Reporte de Lugares Ocupados</w:t>
      </w:r>
      <w:r w:rsidRPr="00226133">
        <w:rPr>
          <w:rFonts w:ascii="Palatino Linotype" w:hAnsi="Palatino Linotype" w:cs="Arial"/>
          <w:lang w:val="es-ES"/>
        </w:rPr>
        <w:t>: Formulario que contiene los precios ofertados en el procedimiento, organizados de menor a mayor.</w:t>
      </w:r>
    </w:p>
    <w:p w:rsidR="00387DAE" w:rsidRPr="00226133" w:rsidRDefault="00387DAE" w:rsidP="00F4136F">
      <w:pPr>
        <w:jc w:val="both"/>
        <w:rPr>
          <w:rFonts w:ascii="Palatino Linotype" w:hAnsi="Palatino Linotype" w:cs="Arial"/>
        </w:rPr>
      </w:pPr>
    </w:p>
    <w:p w:rsidR="00387DAE" w:rsidRPr="00226133" w:rsidRDefault="00387DAE" w:rsidP="00F4136F">
      <w:pPr>
        <w:jc w:val="both"/>
        <w:rPr>
          <w:rFonts w:ascii="Palatino Linotype" w:hAnsi="Palatino Linotype" w:cs="Arial"/>
        </w:rPr>
      </w:pPr>
      <w:r w:rsidRPr="00226133">
        <w:rPr>
          <w:rFonts w:ascii="Palatino Linotype" w:hAnsi="Palatino Linotype" w:cs="Arial"/>
          <w:b/>
          <w:color w:val="000000"/>
          <w:u w:val="single"/>
        </w:rPr>
        <w:t>Resolución de la Adjudicación</w:t>
      </w:r>
      <w:r w:rsidRPr="00226133">
        <w:rPr>
          <w:rFonts w:ascii="Palatino Linotype" w:hAnsi="Palatino Linotype" w:cs="Arial"/>
          <w:color w:val="000000"/>
        </w:rPr>
        <w:t>:</w:t>
      </w:r>
      <w:r w:rsidRPr="00226133">
        <w:rPr>
          <w:rFonts w:ascii="Palatino Linotype" w:hAnsi="Palatino Linotype" w:cs="Arial"/>
          <w:b/>
          <w:color w:val="000000"/>
        </w:rPr>
        <w:t xml:space="preserve"> </w:t>
      </w:r>
      <w:r w:rsidRPr="00226133">
        <w:rPr>
          <w:rFonts w:ascii="Palatino Linotype" w:hAnsi="Palatino Linotype" w:cs="Arial"/>
          <w:color w:val="000000"/>
        </w:rPr>
        <w:t xml:space="preserve">Acto Administrativo mediante el cual el </w:t>
      </w:r>
      <w:r w:rsidR="00C60E9E" w:rsidRPr="00226133">
        <w:rPr>
          <w:rFonts w:ascii="Palatino Linotype" w:hAnsi="Palatino Linotype" w:cs="Arial"/>
        </w:rPr>
        <w:t>Comité de Compras y Contrataciones</w:t>
      </w:r>
      <w:r w:rsidRPr="00226133">
        <w:rPr>
          <w:rFonts w:ascii="Palatino Linotype" w:hAnsi="Palatino Linotype" w:cs="Arial"/>
          <w:color w:val="000000"/>
        </w:rPr>
        <w:t xml:space="preserve"> procede a la  Adjudicación al/los oferente(s) del o los Contratos objeto del procedimiento de compra o contratación</w:t>
      </w:r>
    </w:p>
    <w:p w:rsidR="00DE3D5C" w:rsidRPr="00226133" w:rsidRDefault="00DE3D5C" w:rsidP="00F4136F">
      <w:pPr>
        <w:ind w:left="1440"/>
        <w:jc w:val="both"/>
        <w:rPr>
          <w:rFonts w:ascii="Palatino Linotype" w:hAnsi="Palatino Linotype" w:cs="Arial"/>
        </w:rPr>
      </w:pPr>
    </w:p>
    <w:p w:rsidR="00DE3D5C" w:rsidRPr="00226133" w:rsidRDefault="00DE3D5C" w:rsidP="00F4136F">
      <w:pPr>
        <w:jc w:val="both"/>
        <w:rPr>
          <w:rFonts w:ascii="Palatino Linotype" w:hAnsi="Palatino Linotype" w:cs="Arial"/>
        </w:rPr>
      </w:pPr>
      <w:r w:rsidRPr="00226133">
        <w:rPr>
          <w:rFonts w:ascii="Palatino Linotype" w:hAnsi="Palatino Linotype" w:cs="Arial"/>
          <w:b/>
          <w:bCs/>
          <w:u w:val="single"/>
        </w:rPr>
        <w:t>Sobre:</w:t>
      </w:r>
      <w:r w:rsidRPr="00226133">
        <w:rPr>
          <w:rFonts w:ascii="Palatino Linotype" w:hAnsi="Palatino Linotype" w:cs="Arial"/>
        </w:rPr>
        <w:t xml:space="preserve"> Paquete que contiene las credenciales del Oferente/Proponente y las Propuestas Técnicas o Económicas.</w:t>
      </w:r>
    </w:p>
    <w:p w:rsidR="0002301F" w:rsidRPr="00226133" w:rsidRDefault="0002301F" w:rsidP="00F4136F">
      <w:pPr>
        <w:jc w:val="both"/>
        <w:rPr>
          <w:rFonts w:ascii="Palatino Linotype" w:hAnsi="Palatino Linotype" w:cs="Arial"/>
        </w:rPr>
      </w:pPr>
    </w:p>
    <w:p w:rsidR="006E0344" w:rsidRPr="00226133" w:rsidRDefault="006E0344" w:rsidP="00F4136F">
      <w:pPr>
        <w:jc w:val="both"/>
        <w:rPr>
          <w:rFonts w:ascii="Palatino Linotype" w:hAnsi="Palatino Linotype" w:cs="Arial"/>
          <w:color w:val="000000"/>
          <w:lang w:val="es-ES"/>
        </w:rPr>
      </w:pPr>
      <w:bookmarkStart w:id="13" w:name="_Toc212535907"/>
      <w:bookmarkStart w:id="14" w:name="_Toc212602066"/>
      <w:bookmarkStart w:id="15" w:name="_Toc212620571"/>
      <w:r w:rsidRPr="00226133">
        <w:rPr>
          <w:rFonts w:ascii="Palatino Linotype" w:hAnsi="Palatino Linotype" w:cs="Arial"/>
          <w:b/>
          <w:color w:val="000000"/>
          <w:u w:val="single"/>
          <w:lang w:val="es-ES"/>
        </w:rPr>
        <w:t>Unidad Operativa de Compras y Contrataciones (UOCC)</w:t>
      </w:r>
      <w:r w:rsidRPr="00226133">
        <w:rPr>
          <w:rFonts w:ascii="Palatino Linotype" w:hAnsi="Palatino Linotype" w:cs="Arial"/>
          <w:b/>
          <w:color w:val="000000"/>
          <w:lang w:val="es-ES"/>
        </w:rPr>
        <w:t xml:space="preserve">: </w:t>
      </w:r>
      <w:r w:rsidRPr="00226133">
        <w:rPr>
          <w:rFonts w:ascii="Palatino Linotype" w:hAnsi="Palatino Linotype" w:cs="Arial"/>
          <w:color w:val="000000"/>
          <w:lang w:val="es-ES"/>
        </w:rPr>
        <w:t>Unidad encargada de la parte operativa de los procedimientos de Compras y Contrataciones.</w:t>
      </w:r>
    </w:p>
    <w:bookmarkEnd w:id="13"/>
    <w:bookmarkEnd w:id="14"/>
    <w:bookmarkEnd w:id="15"/>
    <w:p w:rsidR="0002301F" w:rsidRPr="00226133" w:rsidRDefault="0002301F" w:rsidP="00F4136F">
      <w:pPr>
        <w:jc w:val="both"/>
        <w:rPr>
          <w:rFonts w:ascii="Palatino Linotype" w:hAnsi="Palatino Linotype" w:cs="Arial"/>
        </w:rPr>
      </w:pPr>
    </w:p>
    <w:p w:rsidR="00DE3D5C" w:rsidRPr="00226133" w:rsidRDefault="00DE3D5C" w:rsidP="00F4136F">
      <w:pPr>
        <w:jc w:val="both"/>
        <w:rPr>
          <w:rFonts w:ascii="Palatino Linotype" w:hAnsi="Palatino Linotype" w:cs="Arial"/>
          <w:b/>
        </w:rPr>
      </w:pPr>
      <w:r w:rsidRPr="00226133">
        <w:rPr>
          <w:rFonts w:ascii="Palatino Linotype" w:hAnsi="Palatino Linotype" w:cs="Arial"/>
          <w:b/>
        </w:rPr>
        <w:t>Para la interpretación del presente Pliego de Condiciones Específicas:</w:t>
      </w:r>
    </w:p>
    <w:p w:rsidR="00DE3D5C" w:rsidRPr="00226133" w:rsidRDefault="00DE3D5C" w:rsidP="00F4136F">
      <w:pPr>
        <w:ind w:left="1440"/>
        <w:jc w:val="both"/>
        <w:rPr>
          <w:rFonts w:ascii="Palatino Linotype" w:hAnsi="Palatino Linotype" w:cs="Arial"/>
        </w:rPr>
      </w:pPr>
    </w:p>
    <w:p w:rsidR="00DE3D5C" w:rsidRPr="00226133" w:rsidRDefault="00DE3D5C" w:rsidP="00F4136F">
      <w:pPr>
        <w:numPr>
          <w:ilvl w:val="0"/>
          <w:numId w:val="1"/>
        </w:numPr>
        <w:ind w:left="1440"/>
        <w:jc w:val="both"/>
        <w:rPr>
          <w:rFonts w:ascii="Palatino Linotype" w:hAnsi="Palatino Linotype" w:cs="Arial"/>
        </w:rPr>
      </w:pPr>
      <w:r w:rsidRPr="00226133">
        <w:rPr>
          <w:rFonts w:ascii="Palatino Linotype" w:hAnsi="Palatino Linotype" w:cs="Arial"/>
        </w:rPr>
        <w:t>Las palabras o designaciones en singular deben entenderse igualmente al plural y viceversa, cuando la interpretación de los textos escritos lo requiera.</w:t>
      </w:r>
    </w:p>
    <w:p w:rsidR="00DE3D5C" w:rsidRPr="00226133" w:rsidRDefault="00DE3D5C" w:rsidP="00F4136F">
      <w:pPr>
        <w:numPr>
          <w:ilvl w:val="0"/>
          <w:numId w:val="1"/>
        </w:numPr>
        <w:ind w:left="1440"/>
        <w:jc w:val="both"/>
        <w:rPr>
          <w:rFonts w:ascii="Palatino Linotype" w:hAnsi="Palatino Linotype" w:cs="Arial"/>
        </w:rPr>
      </w:pPr>
      <w:r w:rsidRPr="00226133">
        <w:rPr>
          <w:rFonts w:ascii="Palatino Linotype" w:hAnsi="Palatino Linotype" w:cs="Arial"/>
        </w:rPr>
        <w:t xml:space="preserve">El término </w:t>
      </w:r>
      <w:r w:rsidRPr="00226133">
        <w:rPr>
          <w:rFonts w:ascii="Palatino Linotype" w:hAnsi="Palatino Linotype" w:cs="Arial"/>
          <w:b/>
        </w:rPr>
        <w:t>“por escrito”</w:t>
      </w:r>
      <w:r w:rsidRPr="00226133">
        <w:rPr>
          <w:rFonts w:ascii="Palatino Linotype" w:hAnsi="Palatino Linotype" w:cs="Arial"/>
        </w:rPr>
        <w:t xml:space="preserve"> significa una comunicación escrita con prueba de recepción.</w:t>
      </w:r>
    </w:p>
    <w:p w:rsidR="00DE3D5C" w:rsidRPr="00226133" w:rsidRDefault="00DE3D5C" w:rsidP="00F4136F">
      <w:pPr>
        <w:numPr>
          <w:ilvl w:val="0"/>
          <w:numId w:val="1"/>
        </w:numPr>
        <w:ind w:left="1440"/>
        <w:jc w:val="both"/>
        <w:rPr>
          <w:rFonts w:ascii="Palatino Linotype" w:hAnsi="Palatino Linotype" w:cs="Arial"/>
        </w:rPr>
      </w:pPr>
      <w:r w:rsidRPr="00226133">
        <w:rPr>
          <w:rFonts w:ascii="Palatino Linotype" w:hAnsi="Palatino Linotype" w:cs="Arial"/>
        </w:rPr>
        <w:t>Toda indicación a capítulo, numeral, inciso, Circular, Enmienda, formulario o anexo se entiende referida a la expresión correspondiente de este Pliego de Condiciones</w:t>
      </w:r>
      <w:r w:rsidRPr="00226133">
        <w:rPr>
          <w:rFonts w:ascii="Palatino Linotype" w:hAnsi="Palatino Linotype" w:cs="Arial"/>
          <w:b/>
        </w:rPr>
        <w:t xml:space="preserve"> </w:t>
      </w:r>
      <w:r w:rsidRPr="00226133">
        <w:rPr>
          <w:rFonts w:ascii="Palatino Linotype" w:hAnsi="Palatino Linotype" w:cs="Arial"/>
        </w:rPr>
        <w:t xml:space="preserve">Específicas, salvo indicación expresa en contrario. Los títulos de capítulos, </w:t>
      </w:r>
      <w:r w:rsidR="00D35458" w:rsidRPr="00226133">
        <w:rPr>
          <w:rFonts w:ascii="Palatino Linotype" w:hAnsi="Palatino Linotype" w:cs="Arial"/>
        </w:rPr>
        <w:t>f</w:t>
      </w:r>
      <w:r w:rsidRPr="00226133">
        <w:rPr>
          <w:rFonts w:ascii="Palatino Linotype" w:hAnsi="Palatino Linotype" w:cs="Arial"/>
        </w:rPr>
        <w:t xml:space="preserve">ormularios </w:t>
      </w:r>
      <w:r w:rsidRPr="00226133">
        <w:rPr>
          <w:rFonts w:ascii="Palatino Linotype" w:hAnsi="Palatino Linotype" w:cs="Arial"/>
        </w:rPr>
        <w:lastRenderedPageBreak/>
        <w:t>y anexos son utilizados exclusivamente a efectos indicativos y no afectarán su interpretación.</w:t>
      </w:r>
    </w:p>
    <w:p w:rsidR="00DE3D5C" w:rsidRPr="00226133" w:rsidRDefault="00DE3D5C" w:rsidP="00F4136F">
      <w:pPr>
        <w:numPr>
          <w:ilvl w:val="0"/>
          <w:numId w:val="1"/>
        </w:numPr>
        <w:ind w:left="1440"/>
        <w:jc w:val="both"/>
        <w:rPr>
          <w:rFonts w:ascii="Palatino Linotype" w:hAnsi="Palatino Linotype" w:cs="Arial"/>
        </w:rPr>
      </w:pPr>
      <w:r w:rsidRPr="00226133">
        <w:rPr>
          <w:rFonts w:ascii="Palatino Linotype" w:hAnsi="Palatino Linotype" w:cs="Arial"/>
        </w:rPr>
        <w:t>Las palabras que se inician en mayúscula y que no se encuentran definidas en este documento se interpretarán de acuerdo a las normas legales dominicanas.</w:t>
      </w:r>
    </w:p>
    <w:p w:rsidR="00DE3D5C" w:rsidRPr="00226133" w:rsidRDefault="00DE3D5C" w:rsidP="00F4136F">
      <w:pPr>
        <w:numPr>
          <w:ilvl w:val="0"/>
          <w:numId w:val="1"/>
        </w:numPr>
        <w:ind w:left="1440"/>
        <w:jc w:val="both"/>
        <w:rPr>
          <w:rFonts w:ascii="Palatino Linotype" w:hAnsi="Palatino Linotype" w:cs="Arial"/>
        </w:rPr>
      </w:pPr>
      <w:r w:rsidRPr="00226133">
        <w:rPr>
          <w:rFonts w:ascii="Palatino Linotype" w:hAnsi="Palatino Linotype" w:cs="Arial"/>
        </w:rPr>
        <w:t>Toda cláusula imprecisa, ambigua, contradictoria u oscura a criterio de la Entidad Contratante, se interpretará en el sentido más favorable a ésta.</w:t>
      </w:r>
    </w:p>
    <w:p w:rsidR="00734D80" w:rsidRPr="00226133" w:rsidRDefault="00DE3D5C" w:rsidP="00F4136F">
      <w:pPr>
        <w:numPr>
          <w:ilvl w:val="0"/>
          <w:numId w:val="1"/>
        </w:numPr>
        <w:ind w:left="1440"/>
        <w:jc w:val="both"/>
        <w:rPr>
          <w:rFonts w:ascii="Palatino Linotype" w:hAnsi="Palatino Linotype"/>
        </w:rPr>
      </w:pPr>
      <w:r w:rsidRPr="00226133">
        <w:rPr>
          <w:rFonts w:ascii="Palatino Linotype" w:hAnsi="Palatino Linotype" w:cs="Arial"/>
        </w:rPr>
        <w:t xml:space="preserve">Las referencias a plazos se entenderán como días calendario, salvo que expresamente se utilice la expresión de “días hábiles”, en cuyo caso serán días hábiles de acuerdo con la legislación dominicana. </w:t>
      </w:r>
      <w:bookmarkStart w:id="16" w:name="_Toc159673550"/>
      <w:bookmarkStart w:id="17" w:name="_Toc185953117"/>
    </w:p>
    <w:p w:rsidR="00734D80" w:rsidRPr="00226133" w:rsidRDefault="00734D80" w:rsidP="00F4136F">
      <w:pPr>
        <w:ind w:left="1440"/>
        <w:jc w:val="both"/>
        <w:rPr>
          <w:rFonts w:ascii="Palatino Linotype" w:hAnsi="Palatino Linotype"/>
        </w:rPr>
      </w:pPr>
    </w:p>
    <w:p w:rsidR="00CE5AC2" w:rsidRPr="00226133" w:rsidRDefault="001557DC" w:rsidP="00F4136F">
      <w:pPr>
        <w:pStyle w:val="Ttulo3"/>
        <w:rPr>
          <w:rFonts w:ascii="Palatino Linotype" w:hAnsi="Palatino Linotype"/>
        </w:rPr>
      </w:pPr>
      <w:bookmarkStart w:id="18" w:name="_Toc377547814"/>
      <w:r w:rsidRPr="00226133">
        <w:rPr>
          <w:rFonts w:ascii="Palatino Linotype" w:hAnsi="Palatino Linotype"/>
        </w:rPr>
        <w:t xml:space="preserve">1.3 </w:t>
      </w:r>
      <w:r w:rsidR="00CE5AC2" w:rsidRPr="00226133">
        <w:rPr>
          <w:rFonts w:ascii="Palatino Linotype" w:hAnsi="Palatino Linotype"/>
        </w:rPr>
        <w:t>Idioma</w:t>
      </w:r>
      <w:bookmarkEnd w:id="16"/>
      <w:bookmarkEnd w:id="17"/>
      <w:bookmarkEnd w:id="18"/>
    </w:p>
    <w:p w:rsidR="00CE5AC2" w:rsidRPr="00226133" w:rsidRDefault="00CE5AC2" w:rsidP="00F4136F">
      <w:pPr>
        <w:pStyle w:val="Default"/>
        <w:rPr>
          <w:rFonts w:ascii="Palatino Linotype" w:hAnsi="Palatino Linotype" w:cs="Arial"/>
          <w:b/>
          <w:color w:val="auto"/>
          <w:sz w:val="14"/>
        </w:rPr>
      </w:pPr>
    </w:p>
    <w:p w:rsidR="00CE5AC2" w:rsidRPr="00226133" w:rsidRDefault="00CE5AC2" w:rsidP="00F4136F">
      <w:pPr>
        <w:jc w:val="both"/>
        <w:rPr>
          <w:rFonts w:ascii="Palatino Linotype" w:hAnsi="Palatino Linotype" w:cs="Arial"/>
        </w:rPr>
      </w:pPr>
      <w:r w:rsidRPr="00226133">
        <w:rPr>
          <w:rFonts w:ascii="Palatino Linotype" w:hAnsi="Palatino Linotype" w:cs="Arial"/>
        </w:rPr>
        <w:t xml:space="preserve">El idioma oficial de la presente Licitación es el español, por tanto, toda la correspondencia y documentos </w:t>
      </w:r>
      <w:r w:rsidR="00DD3F08" w:rsidRPr="00226133">
        <w:rPr>
          <w:rFonts w:ascii="Palatino Linotype" w:hAnsi="Palatino Linotype" w:cs="Arial"/>
        </w:rPr>
        <w:t>generados durante el procedimiento</w:t>
      </w:r>
      <w:r w:rsidRPr="00226133">
        <w:rPr>
          <w:rFonts w:ascii="Palatino Linotype" w:hAnsi="Palatino Linotype" w:cs="Arial"/>
        </w:rPr>
        <w:t xml:space="preserve"> que intercambien el Oferente/Proponente y el </w:t>
      </w:r>
      <w:r w:rsidR="00A47D00" w:rsidRPr="00226133">
        <w:rPr>
          <w:rFonts w:ascii="Palatino Linotype" w:hAnsi="Palatino Linotype" w:cs="Arial"/>
        </w:rPr>
        <w:t xml:space="preserve">Comité de Compras y Contrataciones </w:t>
      </w:r>
      <w:r w:rsidRPr="00226133">
        <w:rPr>
          <w:rFonts w:ascii="Palatino Linotype" w:hAnsi="Palatino Linotype" w:cs="Arial"/>
        </w:rPr>
        <w:t>deberán ser presentados en este idioma o, de encontrarse en idioma distinto, deberán contar con la traducción al español realizada por un intérprete j</w:t>
      </w:r>
      <w:r w:rsidR="003A0651" w:rsidRPr="00226133">
        <w:rPr>
          <w:rFonts w:ascii="Palatino Linotype" w:hAnsi="Palatino Linotype" w:cs="Arial"/>
        </w:rPr>
        <w:t>udicial debidamente autorizado.</w:t>
      </w:r>
      <w:r w:rsidRPr="00226133">
        <w:rPr>
          <w:rFonts w:ascii="Palatino Linotype" w:hAnsi="Palatino Linotype" w:cs="Arial"/>
        </w:rPr>
        <w:t xml:space="preserve"> </w:t>
      </w:r>
    </w:p>
    <w:p w:rsidR="0041747F" w:rsidRPr="00226133" w:rsidRDefault="0041747F" w:rsidP="00F4136F">
      <w:pPr>
        <w:jc w:val="both"/>
        <w:rPr>
          <w:rFonts w:ascii="Palatino Linotype" w:hAnsi="Palatino Linotype" w:cs="Arial"/>
        </w:rPr>
      </w:pPr>
    </w:p>
    <w:p w:rsidR="0041747F" w:rsidRPr="00226133" w:rsidRDefault="001557DC" w:rsidP="00F4136F">
      <w:pPr>
        <w:pStyle w:val="Ttulo3"/>
        <w:rPr>
          <w:rFonts w:ascii="Palatino Linotype" w:hAnsi="Palatino Linotype"/>
        </w:rPr>
      </w:pPr>
      <w:bookmarkStart w:id="19" w:name="_Toc377547815"/>
      <w:r w:rsidRPr="00226133">
        <w:rPr>
          <w:rFonts w:ascii="Palatino Linotype" w:hAnsi="Palatino Linotype"/>
        </w:rPr>
        <w:t xml:space="preserve">1.4 </w:t>
      </w:r>
      <w:r w:rsidR="0041747F" w:rsidRPr="00226133">
        <w:rPr>
          <w:rFonts w:ascii="Palatino Linotype" w:hAnsi="Palatino Linotype"/>
        </w:rPr>
        <w:t>Precio de la Oferta</w:t>
      </w:r>
      <w:bookmarkEnd w:id="19"/>
    </w:p>
    <w:p w:rsidR="00146F48" w:rsidRPr="00226133" w:rsidRDefault="00146F48" w:rsidP="00F4136F">
      <w:pPr>
        <w:rPr>
          <w:rFonts w:ascii="Palatino Linotype" w:hAnsi="Palatino Linotype"/>
          <w:sz w:val="14"/>
          <w:lang w:val="es-ES"/>
        </w:rPr>
      </w:pPr>
    </w:p>
    <w:p w:rsidR="00146F48" w:rsidRPr="00226133" w:rsidRDefault="00146F48" w:rsidP="00F4136F">
      <w:pPr>
        <w:jc w:val="both"/>
        <w:rPr>
          <w:rFonts w:ascii="Palatino Linotype" w:hAnsi="Palatino Linotype" w:cs="Arial"/>
        </w:rPr>
      </w:pPr>
      <w:r w:rsidRPr="00226133">
        <w:rPr>
          <w:rFonts w:ascii="Palatino Linotype" w:hAnsi="Palatino Linotype" w:cs="Arial"/>
        </w:rPr>
        <w:t>Los precios cotizados por el Oferente en el Formulario de Presentación de Oferta Económica deberán ajustarse a los requerimiento</w:t>
      </w:r>
      <w:r w:rsidR="007D4E25" w:rsidRPr="00226133">
        <w:rPr>
          <w:rFonts w:ascii="Palatino Linotype" w:hAnsi="Palatino Linotype" w:cs="Arial"/>
        </w:rPr>
        <w:t>s que se indican a continuación:</w:t>
      </w:r>
    </w:p>
    <w:p w:rsidR="00146F48" w:rsidRPr="00226133" w:rsidRDefault="00146F48" w:rsidP="00B937D8">
      <w:pPr>
        <w:pStyle w:val="Prrafodelista1"/>
        <w:spacing w:line="240" w:lineRule="auto"/>
        <w:ind w:left="0"/>
        <w:rPr>
          <w:rFonts w:ascii="Palatino Linotype" w:hAnsi="Palatino Linotype" w:cs="Arial"/>
        </w:rPr>
      </w:pPr>
    </w:p>
    <w:p w:rsidR="007D4E25" w:rsidRPr="00226133" w:rsidRDefault="007D4E25" w:rsidP="00F4136F">
      <w:pPr>
        <w:widowControl w:val="0"/>
        <w:adjustRightInd w:val="0"/>
        <w:jc w:val="both"/>
        <w:textAlignment w:val="baseline"/>
        <w:rPr>
          <w:rFonts w:ascii="Palatino Linotype" w:hAnsi="Palatino Linotype" w:cs="Arial"/>
          <w:lang w:val="es-ES"/>
        </w:rPr>
      </w:pPr>
      <w:r w:rsidRPr="00226133">
        <w:rPr>
          <w:rFonts w:ascii="Palatino Linotype" w:hAnsi="Palatino Linotype" w:cs="Arial"/>
          <w:lang w:val="es-ES"/>
        </w:rPr>
        <w:t xml:space="preserve">El </w:t>
      </w:r>
      <w:r w:rsidR="00146F48" w:rsidRPr="00226133">
        <w:rPr>
          <w:rFonts w:ascii="Palatino Linotype" w:hAnsi="Palatino Linotype" w:cs="Arial"/>
          <w:lang w:val="es-ES"/>
        </w:rPr>
        <w:t>formulario de Presentación de la Oferta Económica deberá</w:t>
      </w:r>
      <w:r w:rsidRPr="00226133">
        <w:rPr>
          <w:rFonts w:ascii="Palatino Linotype" w:hAnsi="Palatino Linotype" w:cs="Arial"/>
          <w:lang w:val="es-ES"/>
        </w:rPr>
        <w:t>n de indicar el artículo (Sulfato de Aluminio Sólido Grado A), unidad de medida (Kilogramos), cantidad (</w:t>
      </w:r>
      <w:r w:rsidR="00B145F0">
        <w:rPr>
          <w:rFonts w:ascii="Palatino Linotype" w:hAnsi="Palatino Linotype" w:cs="Arial"/>
          <w:lang w:val="es-ES"/>
        </w:rPr>
        <w:t>4</w:t>
      </w:r>
      <w:proofErr w:type="gramStart"/>
      <w:r w:rsidR="00B145F0">
        <w:rPr>
          <w:rFonts w:ascii="Palatino Linotype" w:hAnsi="Palatino Linotype" w:cs="Arial"/>
          <w:lang w:val="es-ES"/>
        </w:rPr>
        <w:t>,500,000</w:t>
      </w:r>
      <w:proofErr w:type="gramEnd"/>
      <w:r w:rsidR="00B145F0">
        <w:rPr>
          <w:rFonts w:ascii="Palatino Linotype" w:hAnsi="Palatino Linotype" w:cs="Arial"/>
          <w:lang w:val="es-ES"/>
        </w:rPr>
        <w:t xml:space="preserve">) y el precio Unitario </w:t>
      </w:r>
      <w:r w:rsidR="00300C1E" w:rsidRPr="00226133">
        <w:rPr>
          <w:rFonts w:ascii="Palatino Linotype" w:hAnsi="Palatino Linotype" w:cs="Arial"/>
          <w:lang w:val="es-ES"/>
        </w:rPr>
        <w:t>(</w:t>
      </w:r>
      <w:r w:rsidRPr="00226133">
        <w:rPr>
          <w:rFonts w:ascii="Palatino Linotype" w:hAnsi="Palatino Linotype" w:cs="Arial"/>
          <w:lang w:val="es-ES"/>
        </w:rPr>
        <w:t>Costo CIF</w:t>
      </w:r>
      <w:r w:rsidR="00CB70F1" w:rsidRPr="00CB70F1">
        <w:rPr>
          <w:rFonts w:ascii="Palatino Linotype" w:hAnsi="Palatino Linotype" w:cs="Arial"/>
          <w:lang w:val="es-ES"/>
        </w:rPr>
        <w:t xml:space="preserve"> </w:t>
      </w:r>
      <w:r w:rsidR="00CB70F1" w:rsidRPr="00226133">
        <w:rPr>
          <w:rFonts w:ascii="Palatino Linotype" w:hAnsi="Palatino Linotype" w:cs="Arial"/>
          <w:lang w:val="es-ES"/>
        </w:rPr>
        <w:t>por Kilogramos</w:t>
      </w:r>
      <w:r w:rsidR="00CC5D12">
        <w:rPr>
          <w:rFonts w:ascii="Palatino Linotype" w:hAnsi="Palatino Linotype" w:cs="Arial"/>
          <w:lang w:val="es-ES"/>
        </w:rPr>
        <w:t xml:space="preserve"> Puesto en los</w:t>
      </w:r>
      <w:r w:rsidR="00300C1E" w:rsidRPr="00226133">
        <w:rPr>
          <w:rFonts w:ascii="Palatino Linotype" w:hAnsi="Palatino Linotype" w:cs="Arial"/>
          <w:lang w:val="es-ES"/>
        </w:rPr>
        <w:t xml:space="preserve"> </w:t>
      </w:r>
      <w:r w:rsidR="00CC5D12">
        <w:rPr>
          <w:rFonts w:ascii="Palatino Linotype" w:hAnsi="Palatino Linotype" w:cs="Arial"/>
          <w:lang w:val="es-ES"/>
        </w:rPr>
        <w:t>Almacenes de la CAASD</w:t>
      </w:r>
      <w:r w:rsidR="00CB70F1">
        <w:rPr>
          <w:rFonts w:ascii="Palatino Linotype" w:hAnsi="Palatino Linotype" w:cs="Arial"/>
          <w:lang w:val="es-ES"/>
        </w:rPr>
        <w:t>-Planta Potabilizadoras</w:t>
      </w:r>
      <w:r w:rsidR="00300C1E" w:rsidRPr="00226133">
        <w:rPr>
          <w:rFonts w:ascii="Palatino Linotype" w:hAnsi="Palatino Linotype" w:cs="Arial"/>
          <w:lang w:val="es-ES"/>
        </w:rPr>
        <w:t>)</w:t>
      </w:r>
      <w:bookmarkStart w:id="20" w:name="_GoBack"/>
      <w:bookmarkEnd w:id="20"/>
      <w:r w:rsidR="00300C1E" w:rsidRPr="00226133">
        <w:rPr>
          <w:rFonts w:ascii="Palatino Linotype" w:hAnsi="Palatino Linotype" w:cs="Arial"/>
          <w:lang w:val="es-ES"/>
        </w:rPr>
        <w:t>.</w:t>
      </w:r>
    </w:p>
    <w:p w:rsidR="00146F48" w:rsidRPr="00226133" w:rsidRDefault="00146F48" w:rsidP="00F4136F">
      <w:pPr>
        <w:rPr>
          <w:rFonts w:ascii="Palatino Linotype" w:hAnsi="Palatino Linotype" w:cs="Arial"/>
          <w:lang w:val="es-ES"/>
        </w:rPr>
      </w:pPr>
    </w:p>
    <w:p w:rsidR="00146F48" w:rsidRPr="00226133" w:rsidRDefault="00146F48" w:rsidP="00A47D00">
      <w:pPr>
        <w:widowControl w:val="0"/>
        <w:adjustRightInd w:val="0"/>
        <w:jc w:val="both"/>
        <w:textAlignment w:val="baseline"/>
        <w:rPr>
          <w:rFonts w:ascii="Palatino Linotype" w:hAnsi="Palatino Linotype" w:cs="Arial"/>
          <w:bCs/>
        </w:rPr>
      </w:pPr>
      <w:r w:rsidRPr="00226133">
        <w:rPr>
          <w:rFonts w:ascii="Palatino Linotype" w:hAnsi="Palatino Linotype" w:cs="Arial"/>
          <w:lang w:val="es-ES"/>
        </w:rPr>
        <w:t xml:space="preserve">Los precios cotizados por el Oferente serán fijos durante la ejecución del Contrato y no estarán sujetos a ninguna variación por ningún motivo, salvo lo establecido en los </w:t>
      </w:r>
      <w:r w:rsidR="00A47D00" w:rsidRPr="00226133">
        <w:rPr>
          <w:rFonts w:ascii="Palatino Linotype" w:hAnsi="Palatino Linotype" w:cs="Arial"/>
          <w:bCs/>
        </w:rPr>
        <w:t>Datos de la Licitación (DDL).</w:t>
      </w:r>
    </w:p>
    <w:p w:rsidR="00A47D00" w:rsidRDefault="00A47D00" w:rsidP="00A47D00">
      <w:pPr>
        <w:widowControl w:val="0"/>
        <w:adjustRightInd w:val="0"/>
        <w:jc w:val="both"/>
        <w:textAlignment w:val="baseline"/>
        <w:rPr>
          <w:rFonts w:ascii="Palatino Linotype" w:hAnsi="Palatino Linotype" w:cs="Arial"/>
        </w:rPr>
      </w:pPr>
    </w:p>
    <w:p w:rsidR="004E05F7" w:rsidRDefault="004E05F7" w:rsidP="00A47D00">
      <w:pPr>
        <w:widowControl w:val="0"/>
        <w:adjustRightInd w:val="0"/>
        <w:jc w:val="both"/>
        <w:textAlignment w:val="baseline"/>
        <w:rPr>
          <w:rFonts w:ascii="Palatino Linotype" w:hAnsi="Palatino Linotype" w:cs="Arial"/>
        </w:rPr>
      </w:pPr>
    </w:p>
    <w:p w:rsidR="004E05F7" w:rsidRDefault="004E05F7" w:rsidP="00A47D00">
      <w:pPr>
        <w:widowControl w:val="0"/>
        <w:adjustRightInd w:val="0"/>
        <w:jc w:val="both"/>
        <w:textAlignment w:val="baseline"/>
        <w:rPr>
          <w:rFonts w:ascii="Palatino Linotype" w:hAnsi="Palatino Linotype" w:cs="Arial"/>
        </w:rPr>
      </w:pPr>
    </w:p>
    <w:p w:rsidR="004E05F7" w:rsidRDefault="004E05F7" w:rsidP="00A47D00">
      <w:pPr>
        <w:widowControl w:val="0"/>
        <w:adjustRightInd w:val="0"/>
        <w:jc w:val="both"/>
        <w:textAlignment w:val="baseline"/>
        <w:rPr>
          <w:rFonts w:ascii="Palatino Linotype" w:hAnsi="Palatino Linotype" w:cs="Arial"/>
        </w:rPr>
      </w:pPr>
    </w:p>
    <w:p w:rsidR="004E05F7" w:rsidRDefault="004E05F7" w:rsidP="00A47D00">
      <w:pPr>
        <w:widowControl w:val="0"/>
        <w:adjustRightInd w:val="0"/>
        <w:jc w:val="both"/>
        <w:textAlignment w:val="baseline"/>
        <w:rPr>
          <w:rFonts w:ascii="Palatino Linotype" w:hAnsi="Palatino Linotype" w:cs="Arial"/>
        </w:rPr>
      </w:pPr>
    </w:p>
    <w:p w:rsidR="004E05F7" w:rsidRDefault="004E05F7" w:rsidP="00A47D00">
      <w:pPr>
        <w:widowControl w:val="0"/>
        <w:adjustRightInd w:val="0"/>
        <w:jc w:val="both"/>
        <w:textAlignment w:val="baseline"/>
        <w:rPr>
          <w:rFonts w:ascii="Palatino Linotype" w:hAnsi="Palatino Linotype" w:cs="Arial"/>
        </w:rPr>
      </w:pPr>
    </w:p>
    <w:p w:rsidR="004E05F7" w:rsidRPr="00226133" w:rsidRDefault="004E05F7" w:rsidP="00A47D00">
      <w:pPr>
        <w:widowControl w:val="0"/>
        <w:adjustRightInd w:val="0"/>
        <w:jc w:val="both"/>
        <w:textAlignment w:val="baseline"/>
        <w:rPr>
          <w:rFonts w:ascii="Palatino Linotype" w:hAnsi="Palatino Linotype" w:cs="Arial"/>
        </w:rPr>
      </w:pPr>
    </w:p>
    <w:p w:rsidR="00146F48" w:rsidRPr="00226133" w:rsidRDefault="00146F48" w:rsidP="00345609">
      <w:pPr>
        <w:pStyle w:val="Ttulo3"/>
        <w:rPr>
          <w:rFonts w:ascii="Palatino Linotype" w:hAnsi="Palatino Linotype"/>
          <w:b w:val="0"/>
        </w:rPr>
      </w:pPr>
      <w:bookmarkStart w:id="21" w:name="_Toc377547816"/>
      <w:r w:rsidRPr="00226133">
        <w:rPr>
          <w:rFonts w:ascii="Palatino Linotype" w:hAnsi="Palatino Linotype"/>
        </w:rPr>
        <w:lastRenderedPageBreak/>
        <w:t>1.5 Moneda de la Oferta</w:t>
      </w:r>
      <w:bookmarkEnd w:id="21"/>
    </w:p>
    <w:p w:rsidR="0041747F" w:rsidRPr="00226133" w:rsidRDefault="0041747F" w:rsidP="00F4136F">
      <w:pPr>
        <w:jc w:val="both"/>
        <w:rPr>
          <w:rFonts w:ascii="Palatino Linotype" w:hAnsi="Palatino Linotype" w:cs="Arial"/>
          <w:sz w:val="14"/>
        </w:rPr>
      </w:pPr>
    </w:p>
    <w:p w:rsidR="002C6683" w:rsidRPr="00226133" w:rsidRDefault="0041747F" w:rsidP="001B5DC0">
      <w:pPr>
        <w:jc w:val="both"/>
        <w:rPr>
          <w:rFonts w:ascii="Palatino Linotype" w:eastAsia="SimSun" w:hAnsi="Palatino Linotype" w:cs="Arial"/>
        </w:rPr>
      </w:pPr>
      <w:r w:rsidRPr="00226133">
        <w:rPr>
          <w:rFonts w:ascii="Palatino Linotype" w:eastAsia="SimSun" w:hAnsi="Palatino Linotype" w:cs="Arial"/>
        </w:rPr>
        <w:t xml:space="preserve">El precio en la Oferta deberá estar expresado en moneda nacional, </w:t>
      </w:r>
      <w:r w:rsidRPr="00226133">
        <w:rPr>
          <w:rFonts w:ascii="Palatino Linotype" w:hAnsi="Palatino Linotype" w:cs="Arial"/>
        </w:rPr>
        <w:t xml:space="preserve">(Pesos Dominicanos, RD$), </w:t>
      </w:r>
      <w:r w:rsidR="002C6683" w:rsidRPr="00226133">
        <w:rPr>
          <w:rFonts w:ascii="Palatino Linotype" w:eastAsia="SimSun" w:hAnsi="Palatino Linotype" w:cs="Arial"/>
        </w:rPr>
        <w:t xml:space="preserve">en caso </w:t>
      </w:r>
      <w:r w:rsidRPr="00226133">
        <w:rPr>
          <w:rFonts w:ascii="Palatino Linotype" w:eastAsia="SimSun" w:hAnsi="Palatino Linotype" w:cs="Arial"/>
        </w:rPr>
        <w:t xml:space="preserve">de los </w:t>
      </w:r>
      <w:r w:rsidR="00D57BFA" w:rsidRPr="00226133">
        <w:rPr>
          <w:rFonts w:ascii="Palatino Linotype" w:eastAsia="SimSun" w:hAnsi="Palatino Linotype" w:cs="Arial"/>
        </w:rPr>
        <w:t>C</w:t>
      </w:r>
      <w:r w:rsidRPr="00226133">
        <w:rPr>
          <w:rFonts w:ascii="Palatino Linotype" w:eastAsia="SimSun" w:hAnsi="Palatino Linotype" w:cs="Arial"/>
        </w:rPr>
        <w:t>ontratos de suministros desde el exterior,</w:t>
      </w:r>
      <w:r w:rsidR="002C6683" w:rsidRPr="00226133">
        <w:rPr>
          <w:rFonts w:ascii="Palatino Linotype" w:eastAsia="SimSun" w:hAnsi="Palatino Linotype" w:cs="Arial"/>
        </w:rPr>
        <w:t xml:space="preserve"> se expresar</w:t>
      </w:r>
      <w:r w:rsidR="00300C1E" w:rsidRPr="00226133">
        <w:rPr>
          <w:rFonts w:ascii="Palatino Linotype" w:eastAsia="SimSun" w:hAnsi="Palatino Linotype" w:cs="Arial"/>
        </w:rPr>
        <w:t>á también</w:t>
      </w:r>
      <w:r w:rsidR="002C6683" w:rsidRPr="00226133">
        <w:rPr>
          <w:rFonts w:ascii="Palatino Linotype" w:eastAsia="SimSun" w:hAnsi="Palatino Linotype" w:cs="Arial"/>
        </w:rPr>
        <w:t xml:space="preserve"> en dólares americanos</w:t>
      </w:r>
      <w:r w:rsidR="00300C1E" w:rsidRPr="00226133">
        <w:rPr>
          <w:rFonts w:ascii="Palatino Linotype" w:eastAsia="SimSun" w:hAnsi="Palatino Linotype" w:cs="Arial"/>
        </w:rPr>
        <w:t>,</w:t>
      </w:r>
      <w:r w:rsidR="002C6683" w:rsidRPr="00226133">
        <w:rPr>
          <w:rFonts w:ascii="Palatino Linotype" w:eastAsia="SimSun" w:hAnsi="Palatino Linotype" w:cs="Arial"/>
        </w:rPr>
        <w:t xml:space="preserve"> indicando la tasa de venta, conforme a la publicación realizada por el Banco Central de la República Dominicana en </w:t>
      </w:r>
      <w:r w:rsidR="00300C1E" w:rsidRPr="00226133">
        <w:rPr>
          <w:rFonts w:ascii="Palatino Linotype" w:eastAsia="SimSun" w:hAnsi="Palatino Linotype" w:cs="Arial"/>
        </w:rPr>
        <w:t>su portal (Sección de Divisas Convertibles- Tasa del Dólar BC) correspondiente a 1 día</w:t>
      </w:r>
      <w:r w:rsidR="002C6683" w:rsidRPr="00226133">
        <w:rPr>
          <w:rFonts w:ascii="Palatino Linotype" w:eastAsia="SimSun" w:hAnsi="Palatino Linotype" w:cs="Arial"/>
        </w:rPr>
        <w:t xml:space="preserve"> antes de la fecha prevista para la recepción de las Ofertas.</w:t>
      </w:r>
    </w:p>
    <w:p w:rsidR="00B415A3" w:rsidRPr="00226133" w:rsidRDefault="00B415A3" w:rsidP="00F4136F">
      <w:pPr>
        <w:jc w:val="both"/>
        <w:rPr>
          <w:rFonts w:ascii="Palatino Linotype" w:hAnsi="Palatino Linotype" w:cs="Arial"/>
          <w:b/>
          <w:bCs/>
        </w:rPr>
      </w:pPr>
    </w:p>
    <w:p w:rsidR="00CE5AC2" w:rsidRPr="00226133" w:rsidRDefault="001B5DC0" w:rsidP="00F4136F">
      <w:pPr>
        <w:pStyle w:val="Ttulo3"/>
        <w:rPr>
          <w:rFonts w:ascii="Palatino Linotype" w:hAnsi="Palatino Linotype"/>
        </w:rPr>
      </w:pPr>
      <w:bookmarkStart w:id="22" w:name="_Toc159673551"/>
      <w:bookmarkStart w:id="23" w:name="_Toc185953118"/>
      <w:bookmarkStart w:id="24" w:name="_Toc377547817"/>
      <w:r w:rsidRPr="00226133">
        <w:rPr>
          <w:rFonts w:ascii="Palatino Linotype" w:hAnsi="Palatino Linotype"/>
        </w:rPr>
        <w:t xml:space="preserve">1.6 </w:t>
      </w:r>
      <w:r w:rsidR="001557DC" w:rsidRPr="00226133">
        <w:rPr>
          <w:rFonts w:ascii="Palatino Linotype" w:hAnsi="Palatino Linotype"/>
        </w:rPr>
        <w:t xml:space="preserve"> </w:t>
      </w:r>
      <w:r w:rsidR="00CE5AC2" w:rsidRPr="00226133">
        <w:rPr>
          <w:rFonts w:ascii="Palatino Linotype" w:hAnsi="Palatino Linotype"/>
        </w:rPr>
        <w:t>Normativa Aplicable</w:t>
      </w:r>
      <w:bookmarkEnd w:id="22"/>
      <w:bookmarkEnd w:id="23"/>
      <w:bookmarkEnd w:id="24"/>
    </w:p>
    <w:p w:rsidR="00CE5AC2" w:rsidRPr="00226133" w:rsidRDefault="00CE5AC2" w:rsidP="00F4136F">
      <w:pPr>
        <w:pStyle w:val="Default"/>
        <w:jc w:val="both"/>
        <w:rPr>
          <w:rFonts w:ascii="Palatino Linotype" w:hAnsi="Palatino Linotype" w:cs="Arial"/>
          <w:b/>
          <w:bCs/>
          <w:color w:val="auto"/>
          <w:sz w:val="14"/>
        </w:rPr>
      </w:pPr>
    </w:p>
    <w:p w:rsidR="00CE5AC2" w:rsidRPr="00226133" w:rsidRDefault="00CE5AC2" w:rsidP="00F4136F">
      <w:pPr>
        <w:jc w:val="both"/>
        <w:rPr>
          <w:rFonts w:ascii="Palatino Linotype" w:hAnsi="Palatino Linotype" w:cs="Arial"/>
        </w:rPr>
      </w:pPr>
      <w:r w:rsidRPr="00226133">
        <w:rPr>
          <w:rFonts w:ascii="Palatino Linotype" w:hAnsi="Palatino Linotype" w:cs="Arial"/>
        </w:rPr>
        <w:t>El proceso de Licitación, el Contrato y su posterior ejecución se regirán por la</w:t>
      </w:r>
      <w:r w:rsidR="006762ED" w:rsidRPr="00226133">
        <w:rPr>
          <w:rFonts w:ascii="Palatino Linotype" w:hAnsi="Palatino Linotype" w:cs="Arial"/>
        </w:rPr>
        <w:t xml:space="preserve"> Constitución de la República Dominicana,</w:t>
      </w:r>
      <w:r w:rsidRPr="00226133">
        <w:rPr>
          <w:rFonts w:ascii="Palatino Linotype" w:hAnsi="Palatino Linotype" w:cs="Arial"/>
        </w:rPr>
        <w:t xml:space="preserve">  Ley </w:t>
      </w:r>
      <w:r w:rsidR="001F116F" w:rsidRPr="00226133">
        <w:rPr>
          <w:rFonts w:ascii="Palatino Linotype" w:hAnsi="Palatino Linotype" w:cs="Arial"/>
        </w:rPr>
        <w:t xml:space="preserve">No. </w:t>
      </w:r>
      <w:r w:rsidRPr="00226133">
        <w:rPr>
          <w:rFonts w:ascii="Palatino Linotype" w:hAnsi="Palatino Linotype" w:cs="Arial"/>
        </w:rPr>
        <w:t>340-06 sobre</w:t>
      </w:r>
      <w:r w:rsidR="00C70DCA" w:rsidRPr="00226133">
        <w:rPr>
          <w:rFonts w:ascii="Palatino Linotype" w:hAnsi="Palatino Linotype" w:cs="Arial"/>
        </w:rPr>
        <w:t xml:space="preserve"> Compras y Contrataciones</w:t>
      </w:r>
      <w:r w:rsidRPr="00226133">
        <w:rPr>
          <w:rFonts w:ascii="Palatino Linotype" w:hAnsi="Palatino Linotype" w:cs="Arial"/>
        </w:rPr>
        <w:t xml:space="preserve"> de Bienes, Servicios, Obras y Concesiones, de fecha diec</w:t>
      </w:r>
      <w:r w:rsidR="003A0651" w:rsidRPr="00226133">
        <w:rPr>
          <w:rFonts w:ascii="Palatino Linotype" w:hAnsi="Palatino Linotype" w:cs="Arial"/>
        </w:rPr>
        <w:t xml:space="preserve">iocho (18) de agosto del 2006, </w:t>
      </w:r>
      <w:r w:rsidRPr="00226133">
        <w:rPr>
          <w:rFonts w:ascii="Palatino Linotype" w:hAnsi="Palatino Linotype" w:cs="Arial"/>
        </w:rPr>
        <w:t xml:space="preserve"> su </w:t>
      </w:r>
      <w:r w:rsidR="00C07333" w:rsidRPr="00226133">
        <w:rPr>
          <w:rFonts w:ascii="Palatino Linotype" w:hAnsi="Palatino Linotype" w:cs="Arial"/>
        </w:rPr>
        <w:t>modificatoria</w:t>
      </w:r>
      <w:r w:rsidRPr="00226133">
        <w:rPr>
          <w:rFonts w:ascii="Palatino Linotype" w:hAnsi="Palatino Linotype" w:cs="Arial"/>
        </w:rPr>
        <w:t xml:space="preserve"> contenida en la Ley 449-06 de fecha </w:t>
      </w:r>
      <w:r w:rsidR="006E1D63" w:rsidRPr="00226133">
        <w:rPr>
          <w:rFonts w:ascii="Palatino Linotype" w:hAnsi="Palatino Linotype" w:cs="Arial"/>
        </w:rPr>
        <w:t>seis (06) de diciembre del 2006;</w:t>
      </w:r>
      <w:r w:rsidRPr="00226133">
        <w:rPr>
          <w:rFonts w:ascii="Palatino Linotype" w:hAnsi="Palatino Linotype" w:cs="Arial"/>
        </w:rPr>
        <w:t xml:space="preserve"> </w:t>
      </w:r>
      <w:r w:rsidR="00C07333" w:rsidRPr="00226133">
        <w:rPr>
          <w:rFonts w:ascii="Palatino Linotype" w:hAnsi="Palatino Linotype" w:cs="Arial"/>
        </w:rPr>
        <w:t xml:space="preserve"> y su Reglamento de Aplicación emitido mediante el </w:t>
      </w:r>
      <w:r w:rsidRPr="00226133">
        <w:rPr>
          <w:rFonts w:ascii="Palatino Linotype" w:hAnsi="Palatino Linotype" w:cs="Arial"/>
        </w:rPr>
        <w:t xml:space="preserve">Decreto </w:t>
      </w:r>
      <w:r w:rsidR="00A47D00" w:rsidRPr="00226133">
        <w:rPr>
          <w:rFonts w:ascii="Palatino Linotype" w:hAnsi="Palatino Linotype" w:cs="Arial"/>
        </w:rPr>
        <w:t>543-12</w:t>
      </w:r>
      <w:r w:rsidR="005C5E34" w:rsidRPr="00226133">
        <w:rPr>
          <w:rFonts w:ascii="Palatino Linotype" w:hAnsi="Palatino Linotype" w:cs="Arial"/>
        </w:rPr>
        <w:t xml:space="preserve">, </w:t>
      </w:r>
      <w:r w:rsidRPr="00226133">
        <w:rPr>
          <w:rFonts w:ascii="Palatino Linotype" w:hAnsi="Palatino Linotype" w:cs="Arial"/>
        </w:rPr>
        <w:t xml:space="preserve">de fecha </w:t>
      </w:r>
      <w:r w:rsidR="00A47D00" w:rsidRPr="00226133">
        <w:rPr>
          <w:rFonts w:ascii="Palatino Linotype" w:hAnsi="Palatino Linotype" w:cs="Arial"/>
        </w:rPr>
        <w:t>Seis</w:t>
      </w:r>
      <w:r w:rsidRPr="00226133">
        <w:rPr>
          <w:rFonts w:ascii="Palatino Linotype" w:hAnsi="Palatino Linotype" w:cs="Arial"/>
        </w:rPr>
        <w:t xml:space="preserve"> (</w:t>
      </w:r>
      <w:r w:rsidR="00A47D00" w:rsidRPr="00226133">
        <w:rPr>
          <w:rFonts w:ascii="Palatino Linotype" w:hAnsi="Palatino Linotype" w:cs="Arial"/>
        </w:rPr>
        <w:t>06</w:t>
      </w:r>
      <w:r w:rsidRPr="00226133">
        <w:rPr>
          <w:rFonts w:ascii="Palatino Linotype" w:hAnsi="Palatino Linotype" w:cs="Arial"/>
        </w:rPr>
        <w:t xml:space="preserve">) de </w:t>
      </w:r>
      <w:r w:rsidR="00A47D00" w:rsidRPr="00226133">
        <w:rPr>
          <w:rFonts w:ascii="Palatino Linotype" w:hAnsi="Palatino Linotype" w:cs="Arial"/>
        </w:rPr>
        <w:t>septiembre</w:t>
      </w:r>
      <w:r w:rsidRPr="00226133">
        <w:rPr>
          <w:rFonts w:ascii="Palatino Linotype" w:hAnsi="Palatino Linotype" w:cs="Arial"/>
        </w:rPr>
        <w:t xml:space="preserve"> del </w:t>
      </w:r>
      <w:r w:rsidR="00C70DCA" w:rsidRPr="00226133">
        <w:rPr>
          <w:rFonts w:ascii="Palatino Linotype" w:hAnsi="Palatino Linotype" w:cs="Arial"/>
        </w:rPr>
        <w:t>20</w:t>
      </w:r>
      <w:r w:rsidR="00A47D00" w:rsidRPr="00226133">
        <w:rPr>
          <w:rFonts w:ascii="Palatino Linotype" w:hAnsi="Palatino Linotype" w:cs="Arial"/>
        </w:rPr>
        <w:t>12</w:t>
      </w:r>
      <w:r w:rsidR="00C70DCA" w:rsidRPr="00226133">
        <w:rPr>
          <w:rFonts w:ascii="Palatino Linotype" w:hAnsi="Palatino Linotype" w:cs="Arial"/>
        </w:rPr>
        <w:t xml:space="preserve">, </w:t>
      </w:r>
      <w:r w:rsidRPr="00226133">
        <w:rPr>
          <w:rFonts w:ascii="Palatino Linotype" w:hAnsi="Palatino Linotype" w:cs="Arial"/>
        </w:rPr>
        <w:t xml:space="preserve">por las normas que se dicten en el marco de la </w:t>
      </w:r>
      <w:r w:rsidR="00C70DCA" w:rsidRPr="00226133">
        <w:rPr>
          <w:rFonts w:ascii="Palatino Linotype" w:hAnsi="Palatino Linotype" w:cs="Arial"/>
        </w:rPr>
        <w:t>misma</w:t>
      </w:r>
      <w:r w:rsidRPr="00226133">
        <w:rPr>
          <w:rFonts w:ascii="Palatino Linotype" w:hAnsi="Palatino Linotype" w:cs="Arial"/>
        </w:rPr>
        <w:t>, así como por el presente Pliego de Condiciones y por el Contrato a intervenir.</w:t>
      </w:r>
    </w:p>
    <w:p w:rsidR="00CE5AC2" w:rsidRPr="00226133" w:rsidRDefault="00CE5AC2" w:rsidP="00F4136F">
      <w:pPr>
        <w:rPr>
          <w:rFonts w:ascii="Palatino Linotype" w:hAnsi="Palatino Linotype" w:cs="Arial"/>
          <w:lang w:val="es-ES"/>
        </w:rPr>
      </w:pPr>
    </w:p>
    <w:p w:rsidR="00CE5AC2" w:rsidRPr="00226133" w:rsidRDefault="00CE5AC2" w:rsidP="00F4136F">
      <w:pPr>
        <w:jc w:val="both"/>
        <w:rPr>
          <w:rFonts w:ascii="Palatino Linotype" w:hAnsi="Palatino Linotype" w:cs="Arial"/>
        </w:rPr>
      </w:pPr>
      <w:r w:rsidRPr="00226133">
        <w:rPr>
          <w:rFonts w:ascii="Palatino Linotype" w:hAnsi="Palatino Linotype" w:cs="Arial"/>
        </w:rPr>
        <w:t>Todos los documentos que integran el Contrato serán considerados como recíprocamente explicativos.</w:t>
      </w:r>
    </w:p>
    <w:p w:rsidR="00CE5AC2" w:rsidRPr="00226133" w:rsidRDefault="00CE5AC2" w:rsidP="00F4136F">
      <w:pPr>
        <w:jc w:val="both"/>
        <w:rPr>
          <w:rFonts w:ascii="Palatino Linotype" w:hAnsi="Palatino Linotype" w:cs="Arial"/>
        </w:rPr>
      </w:pPr>
    </w:p>
    <w:p w:rsidR="00CE5AC2" w:rsidRPr="00226133" w:rsidRDefault="006762ED" w:rsidP="00F4136F">
      <w:pPr>
        <w:jc w:val="both"/>
        <w:rPr>
          <w:rFonts w:ascii="Palatino Linotype" w:hAnsi="Palatino Linotype" w:cs="Arial"/>
        </w:rPr>
      </w:pPr>
      <w:r w:rsidRPr="00226133">
        <w:rPr>
          <w:rFonts w:ascii="Palatino Linotype" w:hAnsi="Palatino Linotype" w:cs="Arial"/>
        </w:rPr>
        <w:t xml:space="preserve">Para la aplicación de la norma, su interpretación o resolución de conflictos o controversias, se </w:t>
      </w:r>
      <w:r w:rsidR="00B963F7" w:rsidRPr="00226133">
        <w:rPr>
          <w:rFonts w:ascii="Palatino Linotype" w:hAnsi="Palatino Linotype" w:cs="Arial"/>
        </w:rPr>
        <w:t>seguirá</w:t>
      </w:r>
      <w:r w:rsidRPr="00226133">
        <w:rPr>
          <w:rFonts w:ascii="Palatino Linotype" w:hAnsi="Palatino Linotype" w:cs="Arial"/>
        </w:rPr>
        <w:t xml:space="preserve"> </w:t>
      </w:r>
      <w:r w:rsidR="00CE5AC2" w:rsidRPr="00226133">
        <w:rPr>
          <w:rFonts w:ascii="Palatino Linotype" w:hAnsi="Palatino Linotype" w:cs="Arial"/>
        </w:rPr>
        <w:t xml:space="preserve"> el siguiente orden de prelación:</w:t>
      </w:r>
    </w:p>
    <w:p w:rsidR="00CE5AC2" w:rsidRPr="00226133" w:rsidRDefault="00CE5AC2" w:rsidP="00F4136F">
      <w:pPr>
        <w:pStyle w:val="Textoindependiente"/>
        <w:rPr>
          <w:rFonts w:ascii="Palatino Linotype" w:hAnsi="Palatino Linotype" w:cs="Arial"/>
          <w:color w:val="auto"/>
        </w:rPr>
      </w:pPr>
    </w:p>
    <w:p w:rsidR="006762ED" w:rsidRPr="00226133" w:rsidRDefault="006762ED" w:rsidP="00F4136F">
      <w:pPr>
        <w:pStyle w:val="Textoindependiente"/>
        <w:numPr>
          <w:ilvl w:val="0"/>
          <w:numId w:val="16"/>
        </w:numPr>
        <w:rPr>
          <w:rFonts w:ascii="Palatino Linotype" w:hAnsi="Palatino Linotype" w:cs="Arial"/>
          <w:color w:val="auto"/>
        </w:rPr>
      </w:pPr>
      <w:r w:rsidRPr="00226133">
        <w:rPr>
          <w:rFonts w:ascii="Palatino Linotype" w:hAnsi="Palatino Linotype" w:cs="Arial"/>
          <w:color w:val="auto"/>
        </w:rPr>
        <w:t>La Constitución de la República Dominicana</w:t>
      </w:r>
      <w:r w:rsidR="007C5226" w:rsidRPr="00226133">
        <w:rPr>
          <w:rFonts w:ascii="Palatino Linotype" w:hAnsi="Palatino Linotype" w:cs="Arial"/>
          <w:color w:val="auto"/>
        </w:rPr>
        <w:t>;</w:t>
      </w:r>
    </w:p>
    <w:p w:rsidR="00CE5AC2" w:rsidRPr="00226133" w:rsidRDefault="006E1D63" w:rsidP="00F4136F">
      <w:pPr>
        <w:pStyle w:val="Textoindependiente"/>
        <w:numPr>
          <w:ilvl w:val="0"/>
          <w:numId w:val="16"/>
        </w:numPr>
        <w:rPr>
          <w:rFonts w:ascii="Palatino Linotype" w:hAnsi="Palatino Linotype" w:cs="Arial"/>
          <w:color w:val="auto"/>
        </w:rPr>
      </w:pPr>
      <w:r w:rsidRPr="00226133">
        <w:rPr>
          <w:rFonts w:ascii="Palatino Linotype" w:hAnsi="Palatino Linotype" w:cs="Arial"/>
          <w:color w:val="auto"/>
        </w:rPr>
        <w:t xml:space="preserve">La Ley </w:t>
      </w:r>
      <w:r w:rsidR="00CE5AC2" w:rsidRPr="00226133">
        <w:rPr>
          <w:rFonts w:ascii="Palatino Linotype" w:hAnsi="Palatino Linotype" w:cs="Arial"/>
          <w:color w:val="auto"/>
        </w:rPr>
        <w:t>340-06</w:t>
      </w:r>
      <w:r w:rsidRPr="00226133">
        <w:rPr>
          <w:rFonts w:ascii="Palatino Linotype" w:hAnsi="Palatino Linotype" w:cs="Arial"/>
          <w:color w:val="auto"/>
        </w:rPr>
        <w:t>,</w:t>
      </w:r>
      <w:r w:rsidR="00CE5AC2" w:rsidRPr="00226133">
        <w:rPr>
          <w:rFonts w:ascii="Palatino Linotype" w:hAnsi="Palatino Linotype" w:cs="Arial"/>
          <w:color w:val="auto"/>
        </w:rPr>
        <w:t xml:space="preserve"> sobre</w:t>
      </w:r>
      <w:r w:rsidR="00C70DCA" w:rsidRPr="00226133">
        <w:rPr>
          <w:rFonts w:ascii="Palatino Linotype" w:hAnsi="Palatino Linotype" w:cs="Arial"/>
          <w:color w:val="auto"/>
        </w:rPr>
        <w:t xml:space="preserve"> Compras y</w:t>
      </w:r>
      <w:r w:rsidR="00CE5AC2" w:rsidRPr="00226133">
        <w:rPr>
          <w:rFonts w:ascii="Palatino Linotype" w:hAnsi="Palatino Linotype" w:cs="Arial"/>
          <w:color w:val="auto"/>
        </w:rPr>
        <w:t xml:space="preserve"> </w:t>
      </w:r>
      <w:r w:rsidR="00C70DCA" w:rsidRPr="00226133">
        <w:rPr>
          <w:rFonts w:ascii="Palatino Linotype" w:hAnsi="Palatino Linotype" w:cs="Arial"/>
          <w:color w:val="auto"/>
        </w:rPr>
        <w:t>Contrataciones</w:t>
      </w:r>
      <w:r w:rsidR="00CE5AC2" w:rsidRPr="00226133">
        <w:rPr>
          <w:rFonts w:ascii="Palatino Linotype" w:hAnsi="Palatino Linotype" w:cs="Arial"/>
          <w:color w:val="auto"/>
        </w:rPr>
        <w:t xml:space="preserve"> de Bienes, Servicios, Obras y Concesiones</w:t>
      </w:r>
      <w:r w:rsidR="00C70DCA" w:rsidRPr="00226133">
        <w:rPr>
          <w:rFonts w:ascii="Palatino Linotype" w:hAnsi="Palatino Linotype" w:cs="Arial"/>
          <w:color w:val="auto"/>
        </w:rPr>
        <w:t>, de fecha 18 de agosto del 2006</w:t>
      </w:r>
      <w:r w:rsidR="006762ED" w:rsidRPr="00226133">
        <w:rPr>
          <w:rFonts w:ascii="Palatino Linotype" w:hAnsi="Palatino Linotype" w:cs="Arial"/>
          <w:color w:val="auto"/>
        </w:rPr>
        <w:t xml:space="preserve"> y </w:t>
      </w:r>
      <w:r w:rsidR="006762ED" w:rsidRPr="00226133">
        <w:rPr>
          <w:rFonts w:ascii="Palatino Linotype" w:hAnsi="Palatino Linotype" w:cs="Arial"/>
        </w:rPr>
        <w:t>su modificatoria contenida en la Ley 449-06 de fecha seis (06) de diciembre del 2006;</w:t>
      </w:r>
      <w:r w:rsidR="006762ED" w:rsidRPr="00226133">
        <w:rPr>
          <w:rFonts w:ascii="Palatino Linotype" w:hAnsi="Palatino Linotype" w:cs="Arial"/>
          <w:color w:val="auto"/>
        </w:rPr>
        <w:t xml:space="preserve"> </w:t>
      </w:r>
    </w:p>
    <w:p w:rsidR="00C70DCA" w:rsidRPr="00226133" w:rsidRDefault="00C07333" w:rsidP="00F4136F">
      <w:pPr>
        <w:pStyle w:val="Textoindependiente"/>
        <w:numPr>
          <w:ilvl w:val="0"/>
          <w:numId w:val="16"/>
        </w:numPr>
        <w:rPr>
          <w:rFonts w:ascii="Palatino Linotype" w:hAnsi="Palatino Linotype" w:cs="Arial"/>
          <w:color w:val="auto"/>
        </w:rPr>
      </w:pPr>
      <w:r w:rsidRPr="00226133">
        <w:rPr>
          <w:rFonts w:ascii="Palatino Linotype" w:hAnsi="Palatino Linotype" w:cs="Arial"/>
          <w:color w:val="auto"/>
        </w:rPr>
        <w:t>E</w:t>
      </w:r>
      <w:r w:rsidR="00C70DCA" w:rsidRPr="00226133">
        <w:rPr>
          <w:rFonts w:ascii="Palatino Linotype" w:hAnsi="Palatino Linotype" w:cs="Arial"/>
          <w:color w:val="auto"/>
        </w:rPr>
        <w:t>l Reglamento de Aplicación de la Ley 340-06,</w:t>
      </w:r>
      <w:r w:rsidRPr="00226133">
        <w:rPr>
          <w:rFonts w:ascii="Palatino Linotype" w:hAnsi="Palatino Linotype" w:cs="Arial"/>
          <w:color w:val="auto"/>
        </w:rPr>
        <w:t xml:space="preserve"> emitido mediante el  </w:t>
      </w:r>
      <w:r w:rsidR="00A47D00" w:rsidRPr="00226133">
        <w:rPr>
          <w:rFonts w:ascii="Palatino Linotype" w:hAnsi="Palatino Linotype" w:cs="Arial"/>
        </w:rPr>
        <w:t>Decreto 543-12, de fecha S</w:t>
      </w:r>
      <w:r w:rsidR="007C5226" w:rsidRPr="00226133">
        <w:rPr>
          <w:rFonts w:ascii="Palatino Linotype" w:hAnsi="Palatino Linotype" w:cs="Arial"/>
        </w:rPr>
        <w:t>eis (06) de septiembre del 2012;</w:t>
      </w:r>
    </w:p>
    <w:p w:rsidR="00CE5AC2" w:rsidRPr="00226133" w:rsidRDefault="00CE5AC2" w:rsidP="00F4136F">
      <w:pPr>
        <w:pStyle w:val="Textoindependiente"/>
        <w:numPr>
          <w:ilvl w:val="0"/>
          <w:numId w:val="16"/>
        </w:numPr>
        <w:rPr>
          <w:rFonts w:ascii="Palatino Linotype" w:hAnsi="Palatino Linotype" w:cs="Arial"/>
          <w:color w:val="auto"/>
        </w:rPr>
      </w:pPr>
      <w:r w:rsidRPr="00226133">
        <w:rPr>
          <w:rFonts w:ascii="Palatino Linotype" w:hAnsi="Palatino Linotype" w:cs="Arial"/>
          <w:color w:val="auto"/>
        </w:rPr>
        <w:t>El Pl</w:t>
      </w:r>
      <w:r w:rsidR="007C5226" w:rsidRPr="00226133">
        <w:rPr>
          <w:rFonts w:ascii="Palatino Linotype" w:hAnsi="Palatino Linotype" w:cs="Arial"/>
          <w:color w:val="auto"/>
        </w:rPr>
        <w:t>iego de Condiciones Específicas;</w:t>
      </w:r>
    </w:p>
    <w:p w:rsidR="00CE5AC2" w:rsidRPr="00226133" w:rsidRDefault="00CE5AC2" w:rsidP="00F4136F">
      <w:pPr>
        <w:pStyle w:val="Textoindependiente"/>
        <w:numPr>
          <w:ilvl w:val="0"/>
          <w:numId w:val="16"/>
        </w:numPr>
        <w:rPr>
          <w:rFonts w:ascii="Palatino Linotype" w:hAnsi="Palatino Linotype" w:cs="Arial"/>
          <w:color w:val="auto"/>
        </w:rPr>
      </w:pPr>
      <w:r w:rsidRPr="00226133">
        <w:rPr>
          <w:rFonts w:ascii="Palatino Linotype" w:hAnsi="Palatino Linotype" w:cs="Arial"/>
          <w:color w:val="auto"/>
        </w:rPr>
        <w:t>La Oferta y las muestras que se hubieren acompañado</w:t>
      </w:r>
      <w:r w:rsidR="007C5226" w:rsidRPr="00226133">
        <w:rPr>
          <w:rFonts w:ascii="Palatino Linotype" w:hAnsi="Palatino Linotype" w:cs="Arial"/>
          <w:color w:val="auto"/>
        </w:rPr>
        <w:t>;</w:t>
      </w:r>
    </w:p>
    <w:p w:rsidR="006E1D63" w:rsidRPr="00226133" w:rsidRDefault="00CE5AC2" w:rsidP="00F4136F">
      <w:pPr>
        <w:pStyle w:val="Textoindependiente"/>
        <w:numPr>
          <w:ilvl w:val="0"/>
          <w:numId w:val="16"/>
        </w:numPr>
        <w:rPr>
          <w:rFonts w:ascii="Palatino Linotype" w:hAnsi="Palatino Linotype" w:cs="Arial"/>
          <w:color w:val="auto"/>
        </w:rPr>
      </w:pPr>
      <w:r w:rsidRPr="00226133">
        <w:rPr>
          <w:rFonts w:ascii="Palatino Linotype" w:hAnsi="Palatino Linotype" w:cs="Arial"/>
          <w:color w:val="auto"/>
        </w:rPr>
        <w:t>La Adjudicación</w:t>
      </w:r>
      <w:r w:rsidR="007C5226" w:rsidRPr="00226133">
        <w:rPr>
          <w:rFonts w:ascii="Palatino Linotype" w:hAnsi="Palatino Linotype" w:cs="Arial"/>
          <w:color w:val="auto"/>
        </w:rPr>
        <w:t>;</w:t>
      </w:r>
    </w:p>
    <w:p w:rsidR="00CE5AC2" w:rsidRPr="00226133" w:rsidRDefault="00CE5AC2" w:rsidP="00F4136F">
      <w:pPr>
        <w:pStyle w:val="Textoindependiente"/>
        <w:numPr>
          <w:ilvl w:val="0"/>
          <w:numId w:val="16"/>
        </w:numPr>
        <w:rPr>
          <w:rFonts w:ascii="Palatino Linotype" w:hAnsi="Palatino Linotype" w:cs="Arial"/>
          <w:color w:val="auto"/>
        </w:rPr>
      </w:pPr>
      <w:r w:rsidRPr="00226133">
        <w:rPr>
          <w:rFonts w:ascii="Palatino Linotype" w:hAnsi="Palatino Linotype" w:cs="Arial"/>
          <w:color w:val="auto"/>
        </w:rPr>
        <w:t>El Contrato</w:t>
      </w:r>
      <w:r w:rsidR="007C5226" w:rsidRPr="00226133">
        <w:rPr>
          <w:rFonts w:ascii="Palatino Linotype" w:hAnsi="Palatino Linotype" w:cs="Arial"/>
          <w:color w:val="auto"/>
        </w:rPr>
        <w:t>;</w:t>
      </w:r>
      <w:r w:rsidRPr="00226133">
        <w:rPr>
          <w:rFonts w:ascii="Palatino Linotype" w:hAnsi="Palatino Linotype" w:cs="Arial"/>
          <w:color w:val="auto"/>
        </w:rPr>
        <w:t xml:space="preserve"> </w:t>
      </w:r>
    </w:p>
    <w:p w:rsidR="00CE5AC2" w:rsidRPr="00226133" w:rsidRDefault="00CE5AC2" w:rsidP="00F4136F">
      <w:pPr>
        <w:pStyle w:val="Textoindependiente"/>
        <w:numPr>
          <w:ilvl w:val="0"/>
          <w:numId w:val="16"/>
        </w:numPr>
        <w:rPr>
          <w:rFonts w:ascii="Palatino Linotype" w:hAnsi="Palatino Linotype" w:cs="Arial"/>
          <w:color w:val="auto"/>
        </w:rPr>
      </w:pPr>
      <w:r w:rsidRPr="00226133">
        <w:rPr>
          <w:rFonts w:ascii="Palatino Linotype" w:hAnsi="Palatino Linotype" w:cs="Arial"/>
          <w:color w:val="auto"/>
        </w:rPr>
        <w:t>La Orden de Compra</w:t>
      </w:r>
      <w:r w:rsidR="006E1D63" w:rsidRPr="00226133">
        <w:rPr>
          <w:rFonts w:ascii="Palatino Linotype" w:hAnsi="Palatino Linotype" w:cs="Arial"/>
          <w:color w:val="auto"/>
        </w:rPr>
        <w:t>.</w:t>
      </w:r>
      <w:r w:rsidRPr="00226133">
        <w:rPr>
          <w:rFonts w:ascii="Palatino Linotype" w:hAnsi="Palatino Linotype" w:cs="Arial"/>
          <w:color w:val="auto"/>
        </w:rPr>
        <w:t xml:space="preserve"> </w:t>
      </w:r>
    </w:p>
    <w:p w:rsidR="00CE5AC2" w:rsidRDefault="00CE5AC2" w:rsidP="00F4136F">
      <w:pPr>
        <w:pStyle w:val="Textoindependiente"/>
        <w:tabs>
          <w:tab w:val="num" w:pos="900"/>
        </w:tabs>
        <w:rPr>
          <w:rFonts w:ascii="Palatino Linotype" w:hAnsi="Palatino Linotype" w:cs="Arial"/>
          <w:color w:val="auto"/>
        </w:rPr>
      </w:pPr>
    </w:p>
    <w:p w:rsidR="004E05F7" w:rsidRDefault="004E05F7" w:rsidP="00F4136F">
      <w:pPr>
        <w:pStyle w:val="Textoindependiente"/>
        <w:tabs>
          <w:tab w:val="num" w:pos="900"/>
        </w:tabs>
        <w:rPr>
          <w:rFonts w:ascii="Palatino Linotype" w:hAnsi="Palatino Linotype" w:cs="Arial"/>
          <w:color w:val="auto"/>
        </w:rPr>
      </w:pPr>
    </w:p>
    <w:p w:rsidR="004E05F7" w:rsidRDefault="004E05F7" w:rsidP="00F4136F">
      <w:pPr>
        <w:pStyle w:val="Textoindependiente"/>
        <w:tabs>
          <w:tab w:val="num" w:pos="900"/>
        </w:tabs>
        <w:rPr>
          <w:rFonts w:ascii="Palatino Linotype" w:hAnsi="Palatino Linotype" w:cs="Arial"/>
          <w:color w:val="auto"/>
        </w:rPr>
      </w:pPr>
    </w:p>
    <w:p w:rsidR="004E05F7" w:rsidRDefault="004E05F7" w:rsidP="00F4136F">
      <w:pPr>
        <w:pStyle w:val="Textoindependiente"/>
        <w:tabs>
          <w:tab w:val="num" w:pos="900"/>
        </w:tabs>
        <w:rPr>
          <w:rFonts w:ascii="Palatino Linotype" w:hAnsi="Palatino Linotype" w:cs="Arial"/>
          <w:color w:val="auto"/>
        </w:rPr>
      </w:pPr>
    </w:p>
    <w:p w:rsidR="004E05F7" w:rsidRPr="00226133" w:rsidRDefault="004E05F7" w:rsidP="00F4136F">
      <w:pPr>
        <w:pStyle w:val="Textoindependiente"/>
        <w:tabs>
          <w:tab w:val="num" w:pos="900"/>
        </w:tabs>
        <w:rPr>
          <w:rFonts w:ascii="Palatino Linotype" w:hAnsi="Palatino Linotype" w:cs="Arial"/>
          <w:color w:val="auto"/>
        </w:rPr>
      </w:pPr>
    </w:p>
    <w:p w:rsidR="00CE5AC2" w:rsidRPr="00226133" w:rsidRDefault="001B5DC0" w:rsidP="00F4136F">
      <w:pPr>
        <w:pStyle w:val="Ttulo3"/>
        <w:rPr>
          <w:rFonts w:ascii="Palatino Linotype" w:hAnsi="Palatino Linotype"/>
        </w:rPr>
      </w:pPr>
      <w:bookmarkStart w:id="25" w:name="_Toc157924244"/>
      <w:bookmarkStart w:id="26" w:name="_Toc160887210"/>
      <w:bookmarkStart w:id="27" w:name="_Toc159673552"/>
      <w:bookmarkStart w:id="28" w:name="_Toc185953119"/>
      <w:bookmarkStart w:id="29" w:name="_Toc377547818"/>
      <w:r w:rsidRPr="00226133">
        <w:rPr>
          <w:rFonts w:ascii="Palatino Linotype" w:hAnsi="Palatino Linotype"/>
        </w:rPr>
        <w:t>1.7</w:t>
      </w:r>
      <w:r w:rsidR="001557DC" w:rsidRPr="00226133">
        <w:rPr>
          <w:rFonts w:ascii="Palatino Linotype" w:hAnsi="Palatino Linotype"/>
        </w:rPr>
        <w:t xml:space="preserve"> </w:t>
      </w:r>
      <w:r w:rsidR="00CE5AC2" w:rsidRPr="00226133">
        <w:rPr>
          <w:rFonts w:ascii="Palatino Linotype" w:hAnsi="Palatino Linotype"/>
        </w:rPr>
        <w:t>Competencia Judicial</w:t>
      </w:r>
      <w:bookmarkEnd w:id="25"/>
      <w:bookmarkEnd w:id="26"/>
      <w:bookmarkEnd w:id="27"/>
      <w:bookmarkEnd w:id="28"/>
      <w:bookmarkEnd w:id="29"/>
    </w:p>
    <w:p w:rsidR="00CE5AC2" w:rsidRPr="00226133" w:rsidRDefault="00CE5AC2" w:rsidP="00F4136F">
      <w:pPr>
        <w:rPr>
          <w:rFonts w:ascii="Palatino Linotype" w:hAnsi="Palatino Linotype" w:cs="Arial"/>
          <w:sz w:val="14"/>
        </w:rPr>
      </w:pPr>
    </w:p>
    <w:p w:rsidR="00CE5AC2" w:rsidRPr="00226133" w:rsidRDefault="00CE5AC2" w:rsidP="00F4136F">
      <w:pPr>
        <w:jc w:val="both"/>
        <w:rPr>
          <w:rStyle w:val="nfasis"/>
          <w:rFonts w:ascii="Palatino Linotype" w:hAnsi="Palatino Linotype" w:cs="Arial"/>
          <w:bCs/>
          <w:i w:val="0"/>
        </w:rPr>
      </w:pPr>
      <w:r w:rsidRPr="00226133">
        <w:rPr>
          <w:rStyle w:val="nfasis"/>
          <w:rFonts w:ascii="Palatino Linotype" w:hAnsi="Palatino Linotype" w:cs="Arial"/>
          <w:bCs/>
          <w:i w:val="0"/>
        </w:rPr>
        <w:t xml:space="preserve">Todo litigio, controversia o reclamación resultante de este </w:t>
      </w:r>
      <w:r w:rsidR="006762ED" w:rsidRPr="00226133">
        <w:rPr>
          <w:rStyle w:val="nfasis"/>
          <w:rFonts w:ascii="Palatino Linotype" w:hAnsi="Palatino Linotype" w:cs="Arial"/>
          <w:bCs/>
          <w:i w:val="0"/>
        </w:rPr>
        <w:t>documento</w:t>
      </w:r>
      <w:r w:rsidR="00CF670A" w:rsidRPr="00226133">
        <w:rPr>
          <w:rStyle w:val="nfasis"/>
          <w:rFonts w:ascii="Palatino Linotype" w:hAnsi="Palatino Linotype" w:cs="Arial"/>
          <w:bCs/>
          <w:i w:val="0"/>
        </w:rPr>
        <w:t xml:space="preserve"> y/o el o los Contratos a intervenir</w:t>
      </w:r>
      <w:r w:rsidRPr="00226133">
        <w:rPr>
          <w:rStyle w:val="nfasis"/>
          <w:rFonts w:ascii="Palatino Linotype" w:hAnsi="Palatino Linotype" w:cs="Arial"/>
          <w:bCs/>
          <w:i w:val="0"/>
        </w:rPr>
        <w:t>, su</w:t>
      </w:r>
      <w:r w:rsidR="00CF670A" w:rsidRPr="00226133">
        <w:rPr>
          <w:rStyle w:val="nfasis"/>
          <w:rFonts w:ascii="Palatino Linotype" w:hAnsi="Palatino Linotype" w:cs="Arial"/>
          <w:bCs/>
          <w:i w:val="0"/>
        </w:rPr>
        <w:t>s</w:t>
      </w:r>
      <w:r w:rsidRPr="00226133">
        <w:rPr>
          <w:rStyle w:val="nfasis"/>
          <w:rFonts w:ascii="Palatino Linotype" w:hAnsi="Palatino Linotype" w:cs="Arial"/>
          <w:bCs/>
          <w:i w:val="0"/>
        </w:rPr>
        <w:t xml:space="preserve"> incumplimiento</w:t>
      </w:r>
      <w:r w:rsidR="00CF670A" w:rsidRPr="00226133">
        <w:rPr>
          <w:rStyle w:val="nfasis"/>
          <w:rFonts w:ascii="Palatino Linotype" w:hAnsi="Palatino Linotype" w:cs="Arial"/>
          <w:bCs/>
          <w:i w:val="0"/>
        </w:rPr>
        <w:t>s</w:t>
      </w:r>
      <w:r w:rsidRPr="00226133">
        <w:rPr>
          <w:rStyle w:val="nfasis"/>
          <w:rFonts w:ascii="Palatino Linotype" w:hAnsi="Palatino Linotype" w:cs="Arial"/>
          <w:bCs/>
          <w:i w:val="0"/>
        </w:rPr>
        <w:t xml:space="preserve">, </w:t>
      </w:r>
      <w:r w:rsidR="00CF670A" w:rsidRPr="00226133">
        <w:rPr>
          <w:rStyle w:val="nfasis"/>
          <w:rFonts w:ascii="Palatino Linotype" w:hAnsi="Palatino Linotype" w:cs="Arial"/>
          <w:bCs/>
          <w:i w:val="0"/>
        </w:rPr>
        <w:t>interpretaciones</w:t>
      </w:r>
      <w:r w:rsidRPr="00226133">
        <w:rPr>
          <w:rStyle w:val="nfasis"/>
          <w:rFonts w:ascii="Palatino Linotype" w:hAnsi="Palatino Linotype" w:cs="Arial"/>
          <w:bCs/>
          <w:i w:val="0"/>
        </w:rPr>
        <w:t xml:space="preserve">, </w:t>
      </w:r>
      <w:r w:rsidR="00CF670A" w:rsidRPr="00226133">
        <w:rPr>
          <w:rStyle w:val="nfasis"/>
          <w:rFonts w:ascii="Palatino Linotype" w:hAnsi="Palatino Linotype" w:cs="Arial"/>
          <w:bCs/>
          <w:i w:val="0"/>
        </w:rPr>
        <w:t>resoluciones</w:t>
      </w:r>
      <w:r w:rsidRPr="00226133">
        <w:rPr>
          <w:rStyle w:val="nfasis"/>
          <w:rFonts w:ascii="Palatino Linotype" w:hAnsi="Palatino Linotype" w:cs="Arial"/>
          <w:bCs/>
          <w:i w:val="0"/>
        </w:rPr>
        <w:t xml:space="preserve"> o </w:t>
      </w:r>
      <w:r w:rsidR="00CF670A" w:rsidRPr="00226133">
        <w:rPr>
          <w:rStyle w:val="nfasis"/>
          <w:rFonts w:ascii="Palatino Linotype" w:hAnsi="Palatino Linotype" w:cs="Arial"/>
          <w:bCs/>
          <w:i w:val="0"/>
        </w:rPr>
        <w:t>nulidades</w:t>
      </w:r>
      <w:r w:rsidRPr="00226133">
        <w:rPr>
          <w:rStyle w:val="nfasis"/>
          <w:rFonts w:ascii="Palatino Linotype" w:hAnsi="Palatino Linotype" w:cs="Arial"/>
          <w:bCs/>
          <w:i w:val="0"/>
        </w:rPr>
        <w:t xml:space="preserve"> será</w:t>
      </w:r>
      <w:r w:rsidR="00CF670A" w:rsidRPr="00226133">
        <w:rPr>
          <w:rStyle w:val="nfasis"/>
          <w:rFonts w:ascii="Palatino Linotype" w:hAnsi="Palatino Linotype" w:cs="Arial"/>
          <w:bCs/>
          <w:i w:val="0"/>
        </w:rPr>
        <w:t>n</w:t>
      </w:r>
      <w:r w:rsidRPr="00226133">
        <w:rPr>
          <w:rStyle w:val="nfasis"/>
          <w:rFonts w:ascii="Palatino Linotype" w:hAnsi="Palatino Linotype" w:cs="Arial"/>
          <w:bCs/>
          <w:i w:val="0"/>
        </w:rPr>
        <w:t xml:space="preserve"> sometido</w:t>
      </w:r>
      <w:r w:rsidR="00CF670A" w:rsidRPr="00226133">
        <w:rPr>
          <w:rStyle w:val="nfasis"/>
          <w:rFonts w:ascii="Palatino Linotype" w:hAnsi="Palatino Linotype" w:cs="Arial"/>
          <w:bCs/>
          <w:i w:val="0"/>
        </w:rPr>
        <w:t>s</w:t>
      </w:r>
      <w:r w:rsidRPr="00226133">
        <w:rPr>
          <w:rStyle w:val="nfasis"/>
          <w:rFonts w:ascii="Palatino Linotype" w:hAnsi="Palatino Linotype" w:cs="Arial"/>
          <w:bCs/>
          <w:i w:val="0"/>
        </w:rPr>
        <w:t xml:space="preserve"> al Tribunal Contencioso Administrativo conforme al procedimiento establecido en la Ley</w:t>
      </w:r>
      <w:r w:rsidR="00D616A1" w:rsidRPr="00226133">
        <w:rPr>
          <w:rStyle w:val="nfasis"/>
          <w:rFonts w:ascii="Palatino Linotype" w:hAnsi="Palatino Linotype" w:cs="Arial"/>
          <w:bCs/>
          <w:i w:val="0"/>
        </w:rPr>
        <w:t xml:space="preserve"> 13-07</w:t>
      </w:r>
      <w:r w:rsidRPr="00226133">
        <w:rPr>
          <w:rStyle w:val="nfasis"/>
          <w:rFonts w:ascii="Palatino Linotype" w:hAnsi="Palatino Linotype" w:cs="Arial"/>
          <w:bCs/>
          <w:i w:val="0"/>
        </w:rPr>
        <w:t xml:space="preserve">, de fecha </w:t>
      </w:r>
      <w:r w:rsidR="00CF670A" w:rsidRPr="00226133">
        <w:rPr>
          <w:rStyle w:val="nfasis"/>
          <w:rFonts w:ascii="Palatino Linotype" w:hAnsi="Palatino Linotype" w:cs="Arial"/>
          <w:bCs/>
          <w:i w:val="0"/>
        </w:rPr>
        <w:t xml:space="preserve"> </w:t>
      </w:r>
      <w:r w:rsidR="00D616A1" w:rsidRPr="00226133">
        <w:rPr>
          <w:rStyle w:val="nfasis"/>
          <w:rFonts w:ascii="Palatino Linotype" w:hAnsi="Palatino Linotype" w:cs="Arial"/>
          <w:bCs/>
          <w:i w:val="0"/>
        </w:rPr>
        <w:t>cinco</w:t>
      </w:r>
      <w:r w:rsidRPr="00226133">
        <w:rPr>
          <w:rStyle w:val="nfasis"/>
          <w:rFonts w:ascii="Palatino Linotype" w:hAnsi="Palatino Linotype" w:cs="Arial"/>
          <w:bCs/>
          <w:i w:val="0"/>
        </w:rPr>
        <w:t xml:space="preserve"> (</w:t>
      </w:r>
      <w:r w:rsidR="00D616A1" w:rsidRPr="00226133">
        <w:rPr>
          <w:rStyle w:val="nfasis"/>
          <w:rFonts w:ascii="Palatino Linotype" w:hAnsi="Palatino Linotype" w:cs="Arial"/>
          <w:bCs/>
          <w:i w:val="0"/>
        </w:rPr>
        <w:t>05</w:t>
      </w:r>
      <w:r w:rsidRPr="00226133">
        <w:rPr>
          <w:rStyle w:val="nfasis"/>
          <w:rFonts w:ascii="Palatino Linotype" w:hAnsi="Palatino Linotype" w:cs="Arial"/>
          <w:bCs/>
          <w:i w:val="0"/>
        </w:rPr>
        <w:t xml:space="preserve">) de </w:t>
      </w:r>
      <w:r w:rsidR="00D616A1" w:rsidRPr="00226133">
        <w:rPr>
          <w:rStyle w:val="nfasis"/>
          <w:rFonts w:ascii="Palatino Linotype" w:hAnsi="Palatino Linotype" w:cs="Arial"/>
          <w:bCs/>
          <w:i w:val="0"/>
        </w:rPr>
        <w:t>febrero</w:t>
      </w:r>
      <w:r w:rsidRPr="00226133">
        <w:rPr>
          <w:rStyle w:val="nfasis"/>
          <w:rFonts w:ascii="Palatino Linotype" w:hAnsi="Palatino Linotype" w:cs="Arial"/>
          <w:bCs/>
          <w:i w:val="0"/>
        </w:rPr>
        <w:t xml:space="preserve"> del </w:t>
      </w:r>
      <w:r w:rsidR="00D616A1" w:rsidRPr="00226133">
        <w:rPr>
          <w:rStyle w:val="nfasis"/>
          <w:rFonts w:ascii="Palatino Linotype" w:hAnsi="Palatino Linotype" w:cs="Arial"/>
          <w:bCs/>
          <w:i w:val="0"/>
        </w:rPr>
        <w:t>2007</w:t>
      </w:r>
      <w:r w:rsidRPr="00226133">
        <w:rPr>
          <w:rStyle w:val="nfasis"/>
          <w:rFonts w:ascii="Palatino Linotype" w:hAnsi="Palatino Linotype" w:cs="Arial"/>
          <w:bCs/>
          <w:i w:val="0"/>
        </w:rPr>
        <w:t>, que instit</w:t>
      </w:r>
      <w:r w:rsidR="00D616A1" w:rsidRPr="00226133">
        <w:rPr>
          <w:rStyle w:val="nfasis"/>
          <w:rFonts w:ascii="Palatino Linotype" w:hAnsi="Palatino Linotype" w:cs="Arial"/>
          <w:bCs/>
          <w:i w:val="0"/>
        </w:rPr>
        <w:t>uye el Tribunal Contencioso, Tributario y Administrativo</w:t>
      </w:r>
      <w:r w:rsidR="00081E1E" w:rsidRPr="00226133">
        <w:rPr>
          <w:rStyle w:val="nfasis"/>
          <w:rFonts w:ascii="Palatino Linotype" w:hAnsi="Palatino Linotype" w:cs="Arial"/>
          <w:bCs/>
          <w:i w:val="0"/>
        </w:rPr>
        <w:t>.  De igual modo,  y de común acuerdo entre las partes,  podrán acogerse al procedimiento de Arbitraje Comercial de la República Dominicana, de conformidad con las disposiciones de la Ley No. 479-08, de fecha treinta (30) de diciembre del dos mil ocho (2008).</w:t>
      </w:r>
    </w:p>
    <w:p w:rsidR="00103125" w:rsidRPr="00226133" w:rsidRDefault="00103125" w:rsidP="00F4136F">
      <w:pPr>
        <w:jc w:val="both"/>
        <w:rPr>
          <w:rFonts w:ascii="Palatino Linotype" w:hAnsi="Palatino Linotype" w:cs="Arial"/>
          <w:i/>
        </w:rPr>
      </w:pPr>
    </w:p>
    <w:p w:rsidR="00CE5AC2" w:rsidRPr="00226133" w:rsidRDefault="00345609" w:rsidP="00F4136F">
      <w:pPr>
        <w:pStyle w:val="Ttulo3"/>
        <w:rPr>
          <w:rFonts w:ascii="Palatino Linotype" w:hAnsi="Palatino Linotype"/>
        </w:rPr>
      </w:pPr>
      <w:bookmarkStart w:id="30" w:name="_Toc159673553"/>
      <w:bookmarkStart w:id="31" w:name="_Toc185953120"/>
      <w:bookmarkStart w:id="32" w:name="_Toc377547819"/>
      <w:r w:rsidRPr="00226133">
        <w:rPr>
          <w:rFonts w:ascii="Palatino Linotype" w:hAnsi="Palatino Linotype"/>
        </w:rPr>
        <w:t>1.8</w:t>
      </w:r>
      <w:r w:rsidR="001557DC" w:rsidRPr="00226133">
        <w:rPr>
          <w:rFonts w:ascii="Palatino Linotype" w:hAnsi="Palatino Linotype"/>
        </w:rPr>
        <w:t xml:space="preserve"> </w:t>
      </w:r>
      <w:r w:rsidR="00CE5AC2" w:rsidRPr="00226133">
        <w:rPr>
          <w:rFonts w:ascii="Palatino Linotype" w:hAnsi="Palatino Linotype"/>
        </w:rPr>
        <w:t>De la Publicidad</w:t>
      </w:r>
      <w:bookmarkEnd w:id="30"/>
      <w:bookmarkEnd w:id="31"/>
      <w:bookmarkEnd w:id="32"/>
    </w:p>
    <w:p w:rsidR="00CE5AC2" w:rsidRPr="00226133" w:rsidRDefault="00CE5AC2" w:rsidP="00F4136F">
      <w:pPr>
        <w:rPr>
          <w:rFonts w:ascii="Palatino Linotype" w:hAnsi="Palatino Linotype" w:cs="Arial"/>
          <w:sz w:val="14"/>
        </w:rPr>
      </w:pPr>
    </w:p>
    <w:p w:rsidR="00622490" w:rsidRPr="00226133" w:rsidRDefault="00CE5AC2" w:rsidP="002C6683">
      <w:pPr>
        <w:jc w:val="both"/>
        <w:rPr>
          <w:rFonts w:ascii="Palatino Linotype" w:hAnsi="Palatino Linotype" w:cs="Arial"/>
        </w:rPr>
      </w:pPr>
      <w:r w:rsidRPr="00226133">
        <w:rPr>
          <w:rFonts w:ascii="Palatino Linotype" w:hAnsi="Palatino Linotype" w:cs="Arial"/>
        </w:rPr>
        <w:t>La convocatoria a presentar Ofertas en las Licitaciones Públicas deberá efectuarse me</w:t>
      </w:r>
      <w:r w:rsidR="00D616A1" w:rsidRPr="00226133">
        <w:rPr>
          <w:rFonts w:ascii="Palatino Linotype" w:hAnsi="Palatino Linotype" w:cs="Arial"/>
        </w:rPr>
        <w:t>diante la publicación, al menos</w:t>
      </w:r>
      <w:r w:rsidRPr="00226133">
        <w:rPr>
          <w:rFonts w:ascii="Palatino Linotype" w:hAnsi="Palatino Linotype" w:cs="Arial"/>
        </w:rPr>
        <w:t xml:space="preserve"> en </w:t>
      </w:r>
      <w:r w:rsidRPr="00226133">
        <w:rPr>
          <w:rFonts w:ascii="Palatino Linotype" w:hAnsi="Palatino Linotype" w:cs="Arial"/>
          <w:b/>
        </w:rPr>
        <w:t>dos (02) diarios</w:t>
      </w:r>
      <w:r w:rsidRPr="00226133">
        <w:rPr>
          <w:rFonts w:ascii="Palatino Linotype" w:hAnsi="Palatino Linotype" w:cs="Arial"/>
        </w:rPr>
        <w:t xml:space="preserve"> de circulación nacional por el término de </w:t>
      </w:r>
      <w:r w:rsidRPr="00226133">
        <w:rPr>
          <w:rFonts w:ascii="Palatino Linotype" w:hAnsi="Palatino Linotype" w:cs="Arial"/>
          <w:b/>
        </w:rPr>
        <w:t>dos (2) días</w:t>
      </w:r>
      <w:r w:rsidR="00584E8C" w:rsidRPr="00226133">
        <w:rPr>
          <w:rFonts w:ascii="Palatino Linotype" w:hAnsi="Palatino Linotype" w:cs="Arial"/>
          <w:b/>
        </w:rPr>
        <w:t xml:space="preserve"> consecutivos</w:t>
      </w:r>
      <w:r w:rsidRPr="00226133">
        <w:rPr>
          <w:rFonts w:ascii="Palatino Linotype" w:hAnsi="Palatino Linotype" w:cs="Arial"/>
        </w:rPr>
        <w:t xml:space="preserve">, con un mínimo de </w:t>
      </w:r>
      <w:r w:rsidRPr="00226133">
        <w:rPr>
          <w:rFonts w:ascii="Palatino Linotype" w:hAnsi="Palatino Linotype" w:cs="Arial"/>
          <w:b/>
        </w:rPr>
        <w:t>treinta (30) días hábiles</w:t>
      </w:r>
      <w:r w:rsidRPr="00226133">
        <w:rPr>
          <w:rFonts w:ascii="Palatino Linotype" w:hAnsi="Palatino Linotype" w:cs="Arial"/>
        </w:rPr>
        <w:t xml:space="preserve"> de anticipación a la fecha fijada para la apertura, computados a partir del día siguiente a la última publicación.</w:t>
      </w:r>
    </w:p>
    <w:p w:rsidR="002C6683" w:rsidRPr="00226133" w:rsidRDefault="002C6683" w:rsidP="002C6683">
      <w:pPr>
        <w:jc w:val="both"/>
        <w:rPr>
          <w:rFonts w:ascii="Palatino Linotype" w:hAnsi="Palatino Linotype" w:cs="Arial"/>
        </w:rPr>
      </w:pPr>
    </w:p>
    <w:p w:rsidR="00CE5AC2" w:rsidRPr="00226133" w:rsidRDefault="00CE5AC2" w:rsidP="00F4136F">
      <w:pPr>
        <w:jc w:val="both"/>
        <w:rPr>
          <w:rFonts w:ascii="Palatino Linotype" w:hAnsi="Palatino Linotype" w:cs="Arial"/>
        </w:rPr>
      </w:pPr>
      <w:r w:rsidRPr="00226133">
        <w:rPr>
          <w:rFonts w:ascii="Palatino Linotype" w:hAnsi="Palatino Linotype" w:cs="Arial"/>
        </w:rPr>
        <w:t>La comprobación de que en un llamado a Licitación se hubieran omitido los requisitos de publicidad</w:t>
      </w:r>
      <w:r w:rsidR="00C70DCA" w:rsidRPr="00226133">
        <w:rPr>
          <w:rFonts w:ascii="Palatino Linotype" w:hAnsi="Palatino Linotype" w:cs="Arial"/>
        </w:rPr>
        <w:t xml:space="preserve">, </w:t>
      </w:r>
      <w:r w:rsidRPr="00226133">
        <w:rPr>
          <w:rFonts w:ascii="Palatino Linotype" w:hAnsi="Palatino Linotype" w:cs="Arial"/>
        </w:rPr>
        <w:t>dará lugar a la cancelac</w:t>
      </w:r>
      <w:r w:rsidR="00C70DCA" w:rsidRPr="00226133">
        <w:rPr>
          <w:rFonts w:ascii="Palatino Linotype" w:hAnsi="Palatino Linotype" w:cs="Arial"/>
        </w:rPr>
        <w:t>ión inmediata del procedimiento</w:t>
      </w:r>
      <w:r w:rsidRPr="00226133">
        <w:rPr>
          <w:rFonts w:ascii="Palatino Linotype" w:hAnsi="Palatino Linotype" w:cs="Arial"/>
        </w:rPr>
        <w:t xml:space="preserve"> por parte de la autoridad de aplicación en cualquier estado de trámite en que se encuentre.</w:t>
      </w:r>
    </w:p>
    <w:p w:rsidR="009A0CB4" w:rsidRPr="00226133" w:rsidRDefault="009A0CB4" w:rsidP="00F4136F">
      <w:pPr>
        <w:jc w:val="both"/>
        <w:rPr>
          <w:rFonts w:ascii="Palatino Linotype" w:hAnsi="Palatino Linotype" w:cs="Arial"/>
        </w:rPr>
      </w:pPr>
    </w:p>
    <w:p w:rsidR="000D0828" w:rsidRPr="00226133" w:rsidRDefault="00345609" w:rsidP="00501F94">
      <w:pPr>
        <w:pStyle w:val="Ttulo3"/>
        <w:rPr>
          <w:rFonts w:ascii="Palatino Linotype" w:hAnsi="Palatino Linotype"/>
          <w:b w:val="0"/>
        </w:rPr>
      </w:pPr>
      <w:bookmarkStart w:id="33" w:name="_Toc159673549"/>
      <w:bookmarkStart w:id="34" w:name="_Toc185953116"/>
      <w:bookmarkStart w:id="35" w:name="_Toc377547820"/>
      <w:r w:rsidRPr="00226133">
        <w:rPr>
          <w:rFonts w:ascii="Palatino Linotype" w:hAnsi="Palatino Linotype"/>
        </w:rPr>
        <w:t>1.9</w:t>
      </w:r>
      <w:r w:rsidR="001557DC" w:rsidRPr="00226133">
        <w:rPr>
          <w:rFonts w:ascii="Palatino Linotype" w:hAnsi="Palatino Linotype"/>
        </w:rPr>
        <w:t xml:space="preserve"> </w:t>
      </w:r>
      <w:r w:rsidR="000D0828" w:rsidRPr="00226133">
        <w:rPr>
          <w:rFonts w:ascii="Palatino Linotype" w:hAnsi="Palatino Linotype"/>
        </w:rPr>
        <w:t>Etapas de la Licitación</w:t>
      </w:r>
      <w:bookmarkEnd w:id="33"/>
      <w:bookmarkEnd w:id="34"/>
      <w:bookmarkEnd w:id="35"/>
      <w:r w:rsidR="00EC4387" w:rsidRPr="00226133">
        <w:rPr>
          <w:rFonts w:ascii="Palatino Linotype" w:hAnsi="Palatino Linotype"/>
        </w:rPr>
        <w:t xml:space="preserve"> </w:t>
      </w:r>
    </w:p>
    <w:p w:rsidR="00501F94" w:rsidRPr="00226133" w:rsidRDefault="00501F94" w:rsidP="00501F94">
      <w:pPr>
        <w:rPr>
          <w:rFonts w:ascii="Palatino Linotype" w:hAnsi="Palatino Linotype"/>
          <w:lang w:val="es-ES"/>
        </w:rPr>
      </w:pPr>
    </w:p>
    <w:p w:rsidR="000D0828" w:rsidRPr="00226133" w:rsidRDefault="000D0828" w:rsidP="00F4136F">
      <w:pPr>
        <w:autoSpaceDE w:val="0"/>
        <w:autoSpaceDN w:val="0"/>
        <w:adjustRightInd w:val="0"/>
        <w:jc w:val="both"/>
        <w:rPr>
          <w:rFonts w:ascii="Palatino Linotype" w:hAnsi="Palatino Linotype" w:cs="Arial"/>
          <w:lang w:val="es-ES"/>
        </w:rPr>
      </w:pPr>
      <w:r w:rsidRPr="00226133">
        <w:rPr>
          <w:rFonts w:ascii="Palatino Linotype" w:hAnsi="Palatino Linotype" w:cs="Arial"/>
          <w:lang w:val="es-ES"/>
        </w:rPr>
        <w:t>Las Li</w:t>
      </w:r>
      <w:r w:rsidR="00FC7E4A" w:rsidRPr="00226133">
        <w:rPr>
          <w:rFonts w:ascii="Palatino Linotype" w:hAnsi="Palatino Linotype" w:cs="Arial"/>
          <w:lang w:val="es-ES"/>
        </w:rPr>
        <w:t>citaciones podrán ser de E</w:t>
      </w:r>
      <w:r w:rsidRPr="00226133">
        <w:rPr>
          <w:rFonts w:ascii="Palatino Linotype" w:hAnsi="Palatino Linotype" w:cs="Arial"/>
          <w:lang w:val="es-ES"/>
        </w:rPr>
        <w:t xml:space="preserve">tapa </w:t>
      </w:r>
      <w:r w:rsidR="00FC7E4A" w:rsidRPr="00226133">
        <w:rPr>
          <w:rFonts w:ascii="Palatino Linotype" w:hAnsi="Palatino Linotype" w:cs="Arial"/>
          <w:lang w:val="es-ES"/>
        </w:rPr>
        <w:t>Única o de Etapas M</w:t>
      </w:r>
      <w:r w:rsidRPr="00226133">
        <w:rPr>
          <w:rFonts w:ascii="Palatino Linotype" w:hAnsi="Palatino Linotype" w:cs="Arial"/>
          <w:lang w:val="es-ES"/>
        </w:rPr>
        <w:t xml:space="preserve">últiples. </w:t>
      </w:r>
    </w:p>
    <w:p w:rsidR="002C6683" w:rsidRPr="00226133" w:rsidRDefault="002C6683" w:rsidP="00F4136F">
      <w:pPr>
        <w:autoSpaceDE w:val="0"/>
        <w:autoSpaceDN w:val="0"/>
        <w:adjustRightInd w:val="0"/>
        <w:jc w:val="both"/>
        <w:rPr>
          <w:rFonts w:ascii="Palatino Linotype" w:hAnsi="Palatino Linotype" w:cs="Arial"/>
          <w:lang w:val="es-ES"/>
        </w:rPr>
      </w:pPr>
    </w:p>
    <w:p w:rsidR="000D0828" w:rsidRPr="00226133" w:rsidRDefault="000D0828" w:rsidP="00F4136F">
      <w:pPr>
        <w:autoSpaceDE w:val="0"/>
        <w:autoSpaceDN w:val="0"/>
        <w:adjustRightInd w:val="0"/>
        <w:jc w:val="both"/>
        <w:rPr>
          <w:rFonts w:ascii="Palatino Linotype" w:hAnsi="Palatino Linotype" w:cs="Arial"/>
          <w:b/>
          <w:lang w:val="es-ES"/>
        </w:rPr>
      </w:pPr>
      <w:r w:rsidRPr="00226133">
        <w:rPr>
          <w:rFonts w:ascii="Palatino Linotype" w:hAnsi="Palatino Linotype" w:cs="Arial"/>
          <w:b/>
          <w:lang w:val="es-ES"/>
        </w:rPr>
        <w:t xml:space="preserve">Etapa Única: </w:t>
      </w:r>
    </w:p>
    <w:p w:rsidR="000D0828" w:rsidRPr="00226133" w:rsidRDefault="00CF670A" w:rsidP="00F4136F">
      <w:pPr>
        <w:autoSpaceDE w:val="0"/>
        <w:autoSpaceDN w:val="0"/>
        <w:adjustRightInd w:val="0"/>
        <w:jc w:val="both"/>
        <w:rPr>
          <w:rFonts w:ascii="Palatino Linotype" w:hAnsi="Palatino Linotype" w:cs="Arial"/>
          <w:lang w:val="es-ES"/>
        </w:rPr>
      </w:pPr>
      <w:r w:rsidRPr="00226133">
        <w:rPr>
          <w:rFonts w:ascii="Palatino Linotype" w:hAnsi="Palatino Linotype" w:cs="Arial"/>
          <w:lang w:val="es-ES"/>
        </w:rPr>
        <w:t>Cuando la comparación de las Ofertas y de la calidad de los O</w:t>
      </w:r>
      <w:r w:rsidR="000D0828" w:rsidRPr="00226133">
        <w:rPr>
          <w:rFonts w:ascii="Palatino Linotype" w:hAnsi="Palatino Linotype" w:cs="Arial"/>
          <w:lang w:val="es-ES"/>
        </w:rPr>
        <w:t>ferentes se realiza en un mismo acto.</w:t>
      </w:r>
    </w:p>
    <w:p w:rsidR="00584E8C" w:rsidRPr="00226133" w:rsidRDefault="00584E8C" w:rsidP="00F4136F">
      <w:pPr>
        <w:autoSpaceDE w:val="0"/>
        <w:autoSpaceDN w:val="0"/>
        <w:adjustRightInd w:val="0"/>
        <w:jc w:val="both"/>
        <w:rPr>
          <w:rFonts w:ascii="Palatino Linotype" w:hAnsi="Palatino Linotype" w:cs="Arial"/>
          <w:lang w:val="es-ES"/>
        </w:rPr>
      </w:pPr>
    </w:p>
    <w:p w:rsidR="000D0828" w:rsidRPr="00226133" w:rsidRDefault="000D0828" w:rsidP="00F4136F">
      <w:pPr>
        <w:autoSpaceDE w:val="0"/>
        <w:autoSpaceDN w:val="0"/>
        <w:adjustRightInd w:val="0"/>
        <w:jc w:val="both"/>
        <w:rPr>
          <w:rFonts w:ascii="Palatino Linotype" w:hAnsi="Palatino Linotype" w:cs="Arial"/>
          <w:b/>
          <w:lang w:val="es-ES"/>
        </w:rPr>
      </w:pPr>
      <w:r w:rsidRPr="00226133">
        <w:rPr>
          <w:rFonts w:ascii="Palatino Linotype" w:hAnsi="Palatino Linotype" w:cs="Arial"/>
          <w:b/>
          <w:lang w:val="es-ES"/>
        </w:rPr>
        <w:t xml:space="preserve">Etapa Múltiple: </w:t>
      </w:r>
    </w:p>
    <w:p w:rsidR="000D0828" w:rsidRPr="00226133" w:rsidRDefault="000D0828" w:rsidP="00F4136F">
      <w:pPr>
        <w:autoSpaceDE w:val="0"/>
        <w:autoSpaceDN w:val="0"/>
        <w:adjustRightInd w:val="0"/>
        <w:jc w:val="both"/>
        <w:rPr>
          <w:rFonts w:ascii="Palatino Linotype" w:hAnsi="Palatino Linotype" w:cs="Arial"/>
          <w:lang w:val="es-ES"/>
        </w:rPr>
      </w:pPr>
      <w:r w:rsidRPr="00226133">
        <w:rPr>
          <w:rFonts w:ascii="Palatino Linotype" w:hAnsi="Palatino Linotype" w:cs="Arial"/>
          <w:lang w:val="es-ES"/>
        </w:rPr>
        <w:t>Cuando la Ofertas Técnicas y las Ofertas Económicas se evalúan</w:t>
      </w:r>
      <w:r w:rsidR="000D6009" w:rsidRPr="00226133">
        <w:rPr>
          <w:rFonts w:ascii="Palatino Linotype" w:hAnsi="Palatino Linotype" w:cs="Arial"/>
          <w:lang w:val="es-ES"/>
        </w:rPr>
        <w:t xml:space="preserve"> en etapas separadas:</w:t>
      </w:r>
    </w:p>
    <w:p w:rsidR="000D0828" w:rsidRPr="00226133" w:rsidRDefault="000D0828" w:rsidP="00F4136F">
      <w:pPr>
        <w:rPr>
          <w:rFonts w:ascii="Palatino Linotype" w:hAnsi="Palatino Linotype" w:cs="Arial"/>
          <w:color w:val="990000"/>
        </w:rPr>
      </w:pPr>
    </w:p>
    <w:p w:rsidR="000D0828" w:rsidRPr="00226133" w:rsidRDefault="000D0828" w:rsidP="00F4136F">
      <w:pPr>
        <w:jc w:val="both"/>
        <w:rPr>
          <w:rFonts w:ascii="Palatino Linotype" w:hAnsi="Palatino Linotype" w:cs="Arial"/>
          <w:color w:val="000000" w:themeColor="text1"/>
        </w:rPr>
      </w:pPr>
      <w:r w:rsidRPr="00226133">
        <w:rPr>
          <w:rFonts w:ascii="Palatino Linotype" w:hAnsi="Palatino Linotype" w:cs="Arial"/>
          <w:b/>
          <w:color w:val="000000" w:themeColor="text1"/>
        </w:rPr>
        <w:t>Etapa I:</w:t>
      </w:r>
      <w:r w:rsidRPr="00226133">
        <w:rPr>
          <w:rFonts w:ascii="Palatino Linotype" w:hAnsi="Palatino Linotype" w:cs="Arial"/>
          <w:color w:val="000000" w:themeColor="text1"/>
        </w:rPr>
        <w:t xml:space="preserve"> Se inicia con el proceso de entrega de los </w:t>
      </w:r>
      <w:r w:rsidRPr="00226133">
        <w:rPr>
          <w:rFonts w:ascii="Palatino Linotype" w:hAnsi="Palatino Linotype" w:cs="Arial"/>
          <w:b/>
          <w:color w:val="000000" w:themeColor="text1"/>
        </w:rPr>
        <w:t>“Sobres A”,</w:t>
      </w:r>
      <w:r w:rsidRPr="00226133">
        <w:rPr>
          <w:rFonts w:ascii="Palatino Linotype" w:hAnsi="Palatino Linotype" w:cs="Arial"/>
          <w:color w:val="000000" w:themeColor="text1"/>
        </w:rPr>
        <w:t xml:space="preserve"> contentivos de </w:t>
      </w:r>
      <w:r w:rsidR="000D6009" w:rsidRPr="00226133">
        <w:rPr>
          <w:rFonts w:ascii="Palatino Linotype" w:hAnsi="Palatino Linotype" w:cs="Arial"/>
          <w:color w:val="000000" w:themeColor="text1"/>
        </w:rPr>
        <w:t>las Ofertas Técnicas, acompañada</w:t>
      </w:r>
      <w:r w:rsidRPr="00226133">
        <w:rPr>
          <w:rFonts w:ascii="Palatino Linotype" w:hAnsi="Palatino Linotype" w:cs="Arial"/>
          <w:color w:val="000000" w:themeColor="text1"/>
        </w:rPr>
        <w:t>s de las muestras</w:t>
      </w:r>
      <w:r w:rsidR="000D6009" w:rsidRPr="00226133">
        <w:rPr>
          <w:rFonts w:ascii="Palatino Linotype" w:hAnsi="Palatino Linotype" w:cs="Arial"/>
          <w:color w:val="000000" w:themeColor="text1"/>
        </w:rPr>
        <w:t xml:space="preserve">, si procede, en </w:t>
      </w:r>
      <w:r w:rsidR="00CF670A" w:rsidRPr="00226133">
        <w:rPr>
          <w:rFonts w:ascii="Palatino Linotype" w:hAnsi="Palatino Linotype" w:cs="Arial"/>
          <w:color w:val="000000" w:themeColor="text1"/>
        </w:rPr>
        <w:t>acto público y en presencia de N</w:t>
      </w:r>
      <w:r w:rsidR="000D6009" w:rsidRPr="00226133">
        <w:rPr>
          <w:rFonts w:ascii="Palatino Linotype" w:hAnsi="Palatino Linotype" w:cs="Arial"/>
          <w:color w:val="000000" w:themeColor="text1"/>
        </w:rPr>
        <w:t>otario</w:t>
      </w:r>
      <w:r w:rsidR="00CF670A" w:rsidRPr="00226133">
        <w:rPr>
          <w:rFonts w:ascii="Palatino Linotype" w:hAnsi="Palatino Linotype" w:cs="Arial"/>
          <w:color w:val="000000" w:themeColor="text1"/>
        </w:rPr>
        <w:t xml:space="preserve"> Público</w:t>
      </w:r>
      <w:r w:rsidR="000D6009" w:rsidRPr="00226133">
        <w:rPr>
          <w:rFonts w:ascii="Palatino Linotype" w:hAnsi="Palatino Linotype" w:cs="Arial"/>
          <w:color w:val="000000" w:themeColor="text1"/>
        </w:rPr>
        <w:t xml:space="preserve">. </w:t>
      </w:r>
      <w:r w:rsidRPr="00226133">
        <w:rPr>
          <w:rFonts w:ascii="Palatino Linotype" w:hAnsi="Palatino Linotype" w:cs="Arial"/>
          <w:color w:val="000000" w:themeColor="text1"/>
        </w:rPr>
        <w:t xml:space="preserve"> Concluye con la valoración de las </w:t>
      </w:r>
      <w:r w:rsidR="000D6009" w:rsidRPr="00226133">
        <w:rPr>
          <w:rFonts w:ascii="Palatino Linotype" w:hAnsi="Palatino Linotype" w:cs="Arial"/>
          <w:color w:val="000000" w:themeColor="text1"/>
        </w:rPr>
        <w:t xml:space="preserve">Ofertas Técnicas y </w:t>
      </w:r>
      <w:r w:rsidR="000D6009" w:rsidRPr="00226133">
        <w:rPr>
          <w:rFonts w:ascii="Palatino Linotype" w:hAnsi="Palatino Linotype" w:cs="Arial"/>
          <w:color w:val="000000" w:themeColor="text1"/>
        </w:rPr>
        <w:lastRenderedPageBreak/>
        <w:t>la R</w:t>
      </w:r>
      <w:r w:rsidRPr="00226133">
        <w:rPr>
          <w:rFonts w:ascii="Palatino Linotype" w:hAnsi="Palatino Linotype" w:cs="Arial"/>
          <w:color w:val="000000" w:themeColor="text1"/>
        </w:rPr>
        <w:t xml:space="preserve">esolución emitida por el </w:t>
      </w:r>
      <w:r w:rsidR="00584E8C" w:rsidRPr="00226133">
        <w:rPr>
          <w:rFonts w:ascii="Palatino Linotype" w:hAnsi="Palatino Linotype" w:cs="Arial"/>
        </w:rPr>
        <w:t>Comité de Compras y Contrataciones</w:t>
      </w:r>
      <w:r w:rsidRPr="00226133">
        <w:rPr>
          <w:rFonts w:ascii="Palatino Linotype" w:hAnsi="Palatino Linotype" w:cs="Arial"/>
        </w:rPr>
        <w:t xml:space="preserve"> </w:t>
      </w:r>
      <w:r w:rsidRPr="00226133">
        <w:rPr>
          <w:rFonts w:ascii="Palatino Linotype" w:hAnsi="Palatino Linotype" w:cs="Arial"/>
          <w:color w:val="000000" w:themeColor="text1"/>
        </w:rPr>
        <w:t>sobre los resultados del Proceso de Homologación.</w:t>
      </w:r>
    </w:p>
    <w:p w:rsidR="000D0828" w:rsidRPr="00226133" w:rsidRDefault="000D0828" w:rsidP="00F4136F">
      <w:pPr>
        <w:rPr>
          <w:rFonts w:ascii="Palatino Linotype" w:hAnsi="Palatino Linotype" w:cs="Arial"/>
          <w:color w:val="000000" w:themeColor="text1"/>
        </w:rPr>
      </w:pPr>
    </w:p>
    <w:p w:rsidR="000D0828" w:rsidRPr="00226133" w:rsidRDefault="000D0828" w:rsidP="00F4136F">
      <w:pPr>
        <w:jc w:val="both"/>
        <w:rPr>
          <w:rFonts w:ascii="Palatino Linotype" w:hAnsi="Palatino Linotype" w:cs="Arial"/>
          <w:color w:val="000000" w:themeColor="text1"/>
        </w:rPr>
      </w:pPr>
      <w:r w:rsidRPr="00226133">
        <w:rPr>
          <w:rFonts w:ascii="Palatino Linotype" w:hAnsi="Palatino Linotype" w:cs="Arial"/>
          <w:b/>
          <w:color w:val="000000" w:themeColor="text1"/>
        </w:rPr>
        <w:t>Etapa II:</w:t>
      </w:r>
      <w:r w:rsidRPr="00226133">
        <w:rPr>
          <w:rFonts w:ascii="Palatino Linotype" w:hAnsi="Palatino Linotype" w:cs="Arial"/>
          <w:color w:val="000000" w:themeColor="text1"/>
        </w:rPr>
        <w:t xml:space="preserve"> </w:t>
      </w:r>
      <w:r w:rsidR="000D6009" w:rsidRPr="00226133">
        <w:rPr>
          <w:rFonts w:ascii="Palatino Linotype" w:hAnsi="Palatino Linotype" w:cs="Arial"/>
          <w:color w:val="000000" w:themeColor="text1"/>
        </w:rPr>
        <w:t>S</w:t>
      </w:r>
      <w:r w:rsidRPr="00226133">
        <w:rPr>
          <w:rFonts w:ascii="Palatino Linotype" w:hAnsi="Palatino Linotype" w:cs="Arial"/>
          <w:color w:val="000000" w:themeColor="text1"/>
        </w:rPr>
        <w:t xml:space="preserve">e inicia con la </w:t>
      </w:r>
      <w:r w:rsidR="000D6009" w:rsidRPr="00226133">
        <w:rPr>
          <w:rFonts w:ascii="Palatino Linotype" w:hAnsi="Palatino Linotype" w:cs="Arial"/>
          <w:color w:val="000000" w:themeColor="text1"/>
        </w:rPr>
        <w:t>apertura y lectura en acto público y en presencia de Notario</w:t>
      </w:r>
      <w:r w:rsidR="00CF670A" w:rsidRPr="00226133">
        <w:rPr>
          <w:rFonts w:ascii="Palatino Linotype" w:hAnsi="Palatino Linotype" w:cs="Arial"/>
          <w:color w:val="000000" w:themeColor="text1"/>
        </w:rPr>
        <w:t xml:space="preserve"> Público</w:t>
      </w:r>
      <w:r w:rsidR="000D6009" w:rsidRPr="00226133">
        <w:rPr>
          <w:rFonts w:ascii="Palatino Linotype" w:hAnsi="Palatino Linotype" w:cs="Arial"/>
          <w:color w:val="000000" w:themeColor="text1"/>
        </w:rPr>
        <w:t xml:space="preserve"> de las Ofertas Económicas “Sobre B”, que se mantenían en custodia y que resultaron habilitados en la primera etapa del procedimiento, y concluye con la Resolución de Adjudicación a los Oferentes/Proponentes.</w:t>
      </w:r>
    </w:p>
    <w:p w:rsidR="000D0828" w:rsidRPr="00226133" w:rsidRDefault="000D0828" w:rsidP="00F4136F">
      <w:pPr>
        <w:jc w:val="both"/>
        <w:rPr>
          <w:rFonts w:ascii="Palatino Linotype" w:hAnsi="Palatino Linotype" w:cs="Arial"/>
        </w:rPr>
      </w:pPr>
    </w:p>
    <w:p w:rsidR="00D63CC1" w:rsidRPr="00226133" w:rsidRDefault="00345609" w:rsidP="00F4136F">
      <w:pPr>
        <w:pStyle w:val="Ttulo3"/>
        <w:rPr>
          <w:rFonts w:ascii="Palatino Linotype" w:hAnsi="Palatino Linotype"/>
        </w:rPr>
      </w:pPr>
      <w:bookmarkStart w:id="36" w:name="_Toc156874622"/>
      <w:bookmarkStart w:id="37" w:name="_Toc157924249"/>
      <w:bookmarkStart w:id="38" w:name="_Toc158601420"/>
      <w:bookmarkStart w:id="39" w:name="_Toc185236303"/>
      <w:bookmarkStart w:id="40" w:name="_Toc185953124"/>
      <w:bookmarkStart w:id="41" w:name="_Toc377547821"/>
      <w:r w:rsidRPr="00226133">
        <w:rPr>
          <w:rFonts w:ascii="Palatino Linotype" w:hAnsi="Palatino Linotype"/>
        </w:rPr>
        <w:t>1.10</w:t>
      </w:r>
      <w:r w:rsidR="001557DC" w:rsidRPr="00226133">
        <w:rPr>
          <w:rFonts w:ascii="Palatino Linotype" w:hAnsi="Palatino Linotype"/>
        </w:rPr>
        <w:t xml:space="preserve"> </w:t>
      </w:r>
      <w:r w:rsidR="00D63CC1" w:rsidRPr="00226133">
        <w:rPr>
          <w:rFonts w:ascii="Palatino Linotype" w:hAnsi="Palatino Linotype"/>
        </w:rPr>
        <w:t>Órgano de Contratación</w:t>
      </w:r>
      <w:bookmarkEnd w:id="36"/>
      <w:bookmarkEnd w:id="37"/>
      <w:bookmarkEnd w:id="38"/>
      <w:bookmarkEnd w:id="39"/>
      <w:bookmarkEnd w:id="40"/>
      <w:bookmarkEnd w:id="41"/>
    </w:p>
    <w:p w:rsidR="00D63CC1" w:rsidRPr="00226133" w:rsidRDefault="00D63CC1" w:rsidP="00F4136F">
      <w:pPr>
        <w:rPr>
          <w:rFonts w:ascii="Palatino Linotype" w:hAnsi="Palatino Linotype" w:cs="Arial"/>
          <w:sz w:val="14"/>
        </w:rPr>
      </w:pPr>
    </w:p>
    <w:p w:rsidR="00D63CC1" w:rsidRPr="00226133" w:rsidRDefault="00D63CC1" w:rsidP="00F4136F">
      <w:pPr>
        <w:jc w:val="both"/>
        <w:rPr>
          <w:rFonts w:ascii="Palatino Linotype" w:hAnsi="Palatino Linotype" w:cs="Arial"/>
        </w:rPr>
      </w:pPr>
      <w:r w:rsidRPr="00226133">
        <w:rPr>
          <w:rFonts w:ascii="Palatino Linotype" w:hAnsi="Palatino Linotype" w:cs="Arial"/>
        </w:rPr>
        <w:t xml:space="preserve">El órgano administrativo competente para la contratación de </w:t>
      </w:r>
      <w:r w:rsidR="00B75D60" w:rsidRPr="00226133">
        <w:rPr>
          <w:rFonts w:ascii="Palatino Linotype" w:hAnsi="Palatino Linotype" w:cs="Arial"/>
        </w:rPr>
        <w:t>los</w:t>
      </w:r>
      <w:r w:rsidRPr="00226133">
        <w:rPr>
          <w:rFonts w:ascii="Palatino Linotype" w:hAnsi="Palatino Linotype" w:cs="Arial"/>
        </w:rPr>
        <w:t xml:space="preserve"> </w:t>
      </w:r>
      <w:r w:rsidR="00B75D60" w:rsidRPr="00226133">
        <w:rPr>
          <w:rFonts w:ascii="Palatino Linotype" w:hAnsi="Palatino Linotype" w:cs="Arial"/>
        </w:rPr>
        <w:t>bienes a ser adquiridos es la Entidad Contratante en la persona de la Máxima Autoridad Ejecutiva de la institución.</w:t>
      </w:r>
    </w:p>
    <w:p w:rsidR="0041747F" w:rsidRPr="00226133" w:rsidRDefault="0041747F" w:rsidP="00F4136F">
      <w:pPr>
        <w:pStyle w:val="Ttulo3"/>
        <w:rPr>
          <w:rFonts w:ascii="Palatino Linotype" w:hAnsi="Palatino Linotype"/>
        </w:rPr>
      </w:pPr>
      <w:bookmarkStart w:id="42" w:name="_Toc158601422"/>
      <w:bookmarkStart w:id="43" w:name="_Toc185236304"/>
      <w:bookmarkStart w:id="44" w:name="_Toc185953125"/>
    </w:p>
    <w:p w:rsidR="00D63CC1" w:rsidRPr="00226133" w:rsidRDefault="00345609" w:rsidP="00F4136F">
      <w:pPr>
        <w:pStyle w:val="Ttulo3"/>
        <w:rPr>
          <w:rFonts w:ascii="Palatino Linotype" w:hAnsi="Palatino Linotype"/>
        </w:rPr>
      </w:pPr>
      <w:bookmarkStart w:id="45" w:name="_Toc156874624"/>
      <w:bookmarkStart w:id="46" w:name="_Toc157924251"/>
      <w:bookmarkStart w:id="47" w:name="_Toc377547822"/>
      <w:r w:rsidRPr="00226133">
        <w:rPr>
          <w:rFonts w:ascii="Palatino Linotype" w:hAnsi="Palatino Linotype"/>
        </w:rPr>
        <w:t>1.11</w:t>
      </w:r>
      <w:r w:rsidR="001557DC" w:rsidRPr="00226133">
        <w:rPr>
          <w:rFonts w:ascii="Palatino Linotype" w:hAnsi="Palatino Linotype"/>
        </w:rPr>
        <w:t xml:space="preserve"> </w:t>
      </w:r>
      <w:r w:rsidR="00D63CC1" w:rsidRPr="00226133">
        <w:rPr>
          <w:rFonts w:ascii="Palatino Linotype" w:hAnsi="Palatino Linotype"/>
        </w:rPr>
        <w:t>Atribuciones</w:t>
      </w:r>
      <w:bookmarkEnd w:id="42"/>
      <w:bookmarkEnd w:id="43"/>
      <w:bookmarkEnd w:id="44"/>
      <w:bookmarkEnd w:id="45"/>
      <w:bookmarkEnd w:id="46"/>
      <w:bookmarkEnd w:id="47"/>
    </w:p>
    <w:p w:rsidR="00D63CC1" w:rsidRPr="00226133" w:rsidRDefault="00D63CC1" w:rsidP="00F4136F">
      <w:pPr>
        <w:jc w:val="both"/>
        <w:rPr>
          <w:rFonts w:ascii="Palatino Linotype" w:hAnsi="Palatino Linotype" w:cs="Arial"/>
        </w:rPr>
      </w:pPr>
    </w:p>
    <w:p w:rsidR="00D63CC1" w:rsidRPr="00226133" w:rsidRDefault="00D63CC1" w:rsidP="00F4136F">
      <w:pPr>
        <w:jc w:val="both"/>
        <w:rPr>
          <w:rFonts w:ascii="Palatino Linotype" w:hAnsi="Palatino Linotype" w:cs="Arial"/>
          <w:b/>
        </w:rPr>
      </w:pPr>
      <w:r w:rsidRPr="00226133">
        <w:rPr>
          <w:rFonts w:ascii="Palatino Linotype" w:hAnsi="Palatino Linotype" w:cs="Arial"/>
          <w:b/>
        </w:rPr>
        <w:t>Son atribuciones de la Entidad Contratante, sin carácter limitativo, las siguientes:</w:t>
      </w:r>
    </w:p>
    <w:p w:rsidR="00D63CC1" w:rsidRPr="00226133" w:rsidRDefault="00D63CC1" w:rsidP="00F4136F">
      <w:pPr>
        <w:jc w:val="both"/>
        <w:rPr>
          <w:rFonts w:ascii="Palatino Linotype" w:hAnsi="Palatino Linotype" w:cs="Arial"/>
          <w:sz w:val="14"/>
        </w:rPr>
      </w:pPr>
    </w:p>
    <w:p w:rsidR="00D63CC1" w:rsidRPr="00226133" w:rsidRDefault="00D63CC1" w:rsidP="00F4136F">
      <w:pPr>
        <w:numPr>
          <w:ilvl w:val="0"/>
          <w:numId w:val="9"/>
        </w:numPr>
        <w:jc w:val="both"/>
        <w:rPr>
          <w:rFonts w:ascii="Palatino Linotype" w:hAnsi="Palatino Linotype" w:cs="Arial"/>
        </w:rPr>
      </w:pPr>
      <w:r w:rsidRPr="00226133">
        <w:rPr>
          <w:rFonts w:ascii="Palatino Linotype" w:hAnsi="Palatino Linotype" w:cs="Arial"/>
        </w:rPr>
        <w:t>Definir la Unidad Administrativa que  tendrá la responsabilidad técnica de la   gestión.</w:t>
      </w:r>
    </w:p>
    <w:p w:rsidR="00D63CC1" w:rsidRPr="00226133" w:rsidRDefault="00D63CC1" w:rsidP="00F4136F">
      <w:pPr>
        <w:numPr>
          <w:ilvl w:val="0"/>
          <w:numId w:val="9"/>
        </w:numPr>
        <w:jc w:val="both"/>
        <w:rPr>
          <w:rFonts w:ascii="Palatino Linotype" w:hAnsi="Palatino Linotype" w:cs="Arial"/>
        </w:rPr>
      </w:pPr>
      <w:r w:rsidRPr="00226133">
        <w:rPr>
          <w:rFonts w:ascii="Palatino Linotype" w:hAnsi="Palatino Linotype" w:cs="Arial"/>
        </w:rPr>
        <w:t xml:space="preserve">Nombrar </w:t>
      </w:r>
      <w:r w:rsidR="00B75D60" w:rsidRPr="00226133">
        <w:rPr>
          <w:rFonts w:ascii="Palatino Linotype" w:hAnsi="Palatino Linotype" w:cs="Arial"/>
        </w:rPr>
        <w:t>a los Peritos.</w:t>
      </w:r>
    </w:p>
    <w:p w:rsidR="00D63CC1" w:rsidRPr="00226133" w:rsidRDefault="00D63CC1" w:rsidP="00F4136F">
      <w:pPr>
        <w:numPr>
          <w:ilvl w:val="0"/>
          <w:numId w:val="9"/>
        </w:numPr>
        <w:jc w:val="both"/>
        <w:rPr>
          <w:rFonts w:ascii="Palatino Linotype" w:hAnsi="Palatino Linotype" w:cs="Arial"/>
        </w:rPr>
      </w:pPr>
      <w:r w:rsidRPr="00226133">
        <w:rPr>
          <w:rFonts w:ascii="Palatino Linotype" w:hAnsi="Palatino Linotype" w:cs="Arial"/>
        </w:rPr>
        <w:t>Determinar funciones y responsabilidades por unidad partícipe y por funcionario vinculado al proceso.</w:t>
      </w:r>
    </w:p>
    <w:p w:rsidR="00D63CC1" w:rsidRPr="00226133" w:rsidRDefault="00D63CC1" w:rsidP="00F4136F">
      <w:pPr>
        <w:numPr>
          <w:ilvl w:val="0"/>
          <w:numId w:val="9"/>
        </w:numPr>
        <w:jc w:val="both"/>
        <w:rPr>
          <w:rFonts w:ascii="Palatino Linotype" w:hAnsi="Palatino Linotype" w:cs="Arial"/>
        </w:rPr>
      </w:pPr>
      <w:r w:rsidRPr="00226133">
        <w:rPr>
          <w:rFonts w:ascii="Palatino Linotype" w:hAnsi="Palatino Linotype" w:cs="Arial"/>
        </w:rPr>
        <w:t>Cancelar, declarar desierta o nula, total o parcialmente la Licitación, por las causas que considere pertinentes.  En consecuencia, podrá efectuar otras Licitaciones en los términos y condiciones que determine.</w:t>
      </w:r>
      <w:bookmarkStart w:id="48" w:name="_Toc156874623"/>
      <w:bookmarkStart w:id="49" w:name="_Toc157924250"/>
      <w:bookmarkStart w:id="50" w:name="_Toc158601421"/>
    </w:p>
    <w:p w:rsidR="00B415A3" w:rsidRPr="00226133" w:rsidRDefault="00B415A3" w:rsidP="00F4136F">
      <w:pPr>
        <w:jc w:val="both"/>
        <w:rPr>
          <w:rFonts w:ascii="Palatino Linotype" w:hAnsi="Palatino Linotype" w:cs="Arial"/>
        </w:rPr>
      </w:pPr>
    </w:p>
    <w:p w:rsidR="00D63CC1" w:rsidRPr="00226133" w:rsidRDefault="00345609" w:rsidP="00F4136F">
      <w:pPr>
        <w:pStyle w:val="Ttulo3"/>
        <w:rPr>
          <w:rFonts w:ascii="Palatino Linotype" w:hAnsi="Palatino Linotype"/>
        </w:rPr>
      </w:pPr>
      <w:bookmarkStart w:id="51" w:name="_Toc185236305"/>
      <w:bookmarkStart w:id="52" w:name="_Toc185953126"/>
      <w:bookmarkStart w:id="53" w:name="_Toc377547823"/>
      <w:r w:rsidRPr="00226133">
        <w:rPr>
          <w:rFonts w:ascii="Palatino Linotype" w:hAnsi="Palatino Linotype"/>
        </w:rPr>
        <w:t>1.12</w:t>
      </w:r>
      <w:r w:rsidR="001557DC" w:rsidRPr="00226133">
        <w:rPr>
          <w:rFonts w:ascii="Palatino Linotype" w:hAnsi="Palatino Linotype"/>
        </w:rPr>
        <w:t xml:space="preserve"> </w:t>
      </w:r>
      <w:r w:rsidR="00D63CC1" w:rsidRPr="00226133">
        <w:rPr>
          <w:rFonts w:ascii="Palatino Linotype" w:hAnsi="Palatino Linotype"/>
        </w:rPr>
        <w:t xml:space="preserve">Órgano </w:t>
      </w:r>
      <w:bookmarkEnd w:id="48"/>
      <w:bookmarkEnd w:id="49"/>
      <w:bookmarkEnd w:id="50"/>
      <w:bookmarkEnd w:id="51"/>
      <w:bookmarkEnd w:id="52"/>
      <w:r w:rsidR="000676CC" w:rsidRPr="00226133">
        <w:rPr>
          <w:rFonts w:ascii="Palatino Linotype" w:hAnsi="Palatino Linotype"/>
        </w:rPr>
        <w:t>Responsable del P</w:t>
      </w:r>
      <w:r w:rsidR="00D73BC2" w:rsidRPr="00226133">
        <w:rPr>
          <w:rFonts w:ascii="Palatino Linotype" w:hAnsi="Palatino Linotype"/>
        </w:rPr>
        <w:t>roceso</w:t>
      </w:r>
      <w:bookmarkEnd w:id="53"/>
    </w:p>
    <w:p w:rsidR="00B75D60" w:rsidRPr="00226133" w:rsidRDefault="00B75D60" w:rsidP="00F4136F">
      <w:pPr>
        <w:rPr>
          <w:rFonts w:ascii="Palatino Linotype" w:hAnsi="Palatino Linotype" w:cs="Arial"/>
          <w:sz w:val="14"/>
        </w:rPr>
      </w:pPr>
    </w:p>
    <w:p w:rsidR="00D63CC1" w:rsidRPr="00226133" w:rsidRDefault="00D63CC1" w:rsidP="00F4136F">
      <w:pPr>
        <w:jc w:val="both"/>
        <w:rPr>
          <w:rFonts w:ascii="Palatino Linotype" w:hAnsi="Palatino Linotype" w:cs="Arial"/>
        </w:rPr>
      </w:pPr>
      <w:r w:rsidRPr="00226133">
        <w:rPr>
          <w:rFonts w:ascii="Palatino Linotype" w:hAnsi="Palatino Linotype" w:cs="Arial"/>
        </w:rPr>
        <w:t xml:space="preserve">El Órgano </w:t>
      </w:r>
      <w:r w:rsidR="00B75D60" w:rsidRPr="00226133">
        <w:rPr>
          <w:rFonts w:ascii="Palatino Linotype" w:hAnsi="Palatino Linotype" w:cs="Arial"/>
        </w:rPr>
        <w:t xml:space="preserve">responsable </w:t>
      </w:r>
      <w:r w:rsidRPr="00226133">
        <w:rPr>
          <w:rFonts w:ascii="Palatino Linotype" w:hAnsi="Palatino Linotype" w:cs="Arial"/>
        </w:rPr>
        <w:t xml:space="preserve"> del proceso de Licita</w:t>
      </w:r>
      <w:r w:rsidR="007A0810" w:rsidRPr="00226133">
        <w:rPr>
          <w:rFonts w:ascii="Palatino Linotype" w:hAnsi="Palatino Linotype" w:cs="Arial"/>
        </w:rPr>
        <w:t>ción es e</w:t>
      </w:r>
      <w:r w:rsidR="00B75D60" w:rsidRPr="00226133">
        <w:rPr>
          <w:rFonts w:ascii="Palatino Linotype" w:hAnsi="Palatino Linotype" w:cs="Arial"/>
        </w:rPr>
        <w:t xml:space="preserve">l </w:t>
      </w:r>
      <w:r w:rsidR="007A0810" w:rsidRPr="00226133">
        <w:rPr>
          <w:rFonts w:ascii="Palatino Linotype" w:hAnsi="Palatino Linotype" w:cs="Arial"/>
        </w:rPr>
        <w:t>Comité de Compras y Contrataciones.</w:t>
      </w:r>
      <w:r w:rsidRPr="00226133">
        <w:rPr>
          <w:rFonts w:ascii="Palatino Linotype" w:hAnsi="Palatino Linotype" w:cs="Arial"/>
        </w:rPr>
        <w:t xml:space="preserve">  El </w:t>
      </w:r>
      <w:r w:rsidR="007A0810" w:rsidRPr="00226133">
        <w:rPr>
          <w:rFonts w:ascii="Palatino Linotype" w:hAnsi="Palatino Linotype" w:cs="Arial"/>
        </w:rPr>
        <w:t>Com</w:t>
      </w:r>
      <w:r w:rsidR="00693895" w:rsidRPr="00226133">
        <w:rPr>
          <w:rFonts w:ascii="Palatino Linotype" w:hAnsi="Palatino Linotype" w:cs="Arial"/>
        </w:rPr>
        <w:t>ité de Compras y Contrataciones</w:t>
      </w:r>
      <w:r w:rsidR="00CF670A" w:rsidRPr="00226133">
        <w:rPr>
          <w:rFonts w:ascii="Palatino Linotype" w:hAnsi="Palatino Linotype" w:cs="Arial"/>
        </w:rPr>
        <w:t xml:space="preserve"> está in</w:t>
      </w:r>
      <w:r w:rsidR="00C95E16" w:rsidRPr="00226133">
        <w:rPr>
          <w:rFonts w:ascii="Palatino Linotype" w:hAnsi="Palatino Linotype" w:cs="Arial"/>
        </w:rPr>
        <w:t>tegrado por cinco (05) miembros:</w:t>
      </w:r>
    </w:p>
    <w:p w:rsidR="00D63CC1" w:rsidRPr="00226133" w:rsidRDefault="00D63CC1" w:rsidP="00F4136F">
      <w:pPr>
        <w:jc w:val="both"/>
        <w:rPr>
          <w:rFonts w:ascii="Palatino Linotype" w:hAnsi="Palatino Linotype" w:cs="Arial"/>
        </w:rPr>
      </w:pPr>
    </w:p>
    <w:p w:rsidR="00D63CC1" w:rsidRPr="00226133" w:rsidRDefault="001170C5" w:rsidP="00F4136F">
      <w:pPr>
        <w:numPr>
          <w:ilvl w:val="0"/>
          <w:numId w:val="10"/>
        </w:numPr>
        <w:jc w:val="both"/>
        <w:rPr>
          <w:rFonts w:ascii="Palatino Linotype" w:hAnsi="Palatino Linotype" w:cs="Arial"/>
        </w:rPr>
      </w:pPr>
      <w:r w:rsidRPr="00226133">
        <w:rPr>
          <w:rFonts w:ascii="Palatino Linotype" w:hAnsi="Palatino Linotype" w:cs="Arial"/>
        </w:rPr>
        <w:t>El funcionario de mayor jerarquía de la institución, o quien este designe, quien lo presidirá;</w:t>
      </w:r>
    </w:p>
    <w:p w:rsidR="00D63CC1" w:rsidRPr="00226133" w:rsidRDefault="00D63CC1" w:rsidP="00F4136F">
      <w:pPr>
        <w:numPr>
          <w:ilvl w:val="0"/>
          <w:numId w:val="10"/>
        </w:numPr>
        <w:jc w:val="both"/>
        <w:rPr>
          <w:rFonts w:ascii="Palatino Linotype" w:hAnsi="Palatino Linotype" w:cs="Arial"/>
        </w:rPr>
      </w:pPr>
      <w:r w:rsidRPr="00226133">
        <w:rPr>
          <w:rFonts w:ascii="Palatino Linotype" w:hAnsi="Palatino Linotype" w:cs="Arial"/>
        </w:rPr>
        <w:t>El Director</w:t>
      </w:r>
      <w:r w:rsidR="001170C5" w:rsidRPr="00226133">
        <w:rPr>
          <w:rFonts w:ascii="Palatino Linotype" w:hAnsi="Palatino Linotype" w:cs="Arial"/>
        </w:rPr>
        <w:t xml:space="preserve"> Administrativo</w:t>
      </w:r>
      <w:r w:rsidRPr="00226133">
        <w:rPr>
          <w:rFonts w:ascii="Palatino Linotype" w:hAnsi="Palatino Linotype" w:cs="Arial"/>
        </w:rPr>
        <w:t xml:space="preserve"> Financiero</w:t>
      </w:r>
      <w:r w:rsidR="001170C5" w:rsidRPr="00226133">
        <w:rPr>
          <w:rFonts w:ascii="Palatino Linotype" w:hAnsi="Palatino Linotype" w:cs="Arial"/>
        </w:rPr>
        <w:t xml:space="preserve"> de la entidad, o su delegado;</w:t>
      </w:r>
    </w:p>
    <w:p w:rsidR="00D63CC1" w:rsidRPr="00226133" w:rsidRDefault="00D63CC1" w:rsidP="00F4136F">
      <w:pPr>
        <w:numPr>
          <w:ilvl w:val="0"/>
          <w:numId w:val="10"/>
        </w:numPr>
        <w:jc w:val="both"/>
        <w:rPr>
          <w:rFonts w:ascii="Palatino Linotype" w:hAnsi="Palatino Linotype" w:cs="Arial"/>
        </w:rPr>
      </w:pPr>
      <w:r w:rsidRPr="00226133">
        <w:rPr>
          <w:rFonts w:ascii="Palatino Linotype" w:hAnsi="Palatino Linotype" w:cs="Arial"/>
        </w:rPr>
        <w:t>El  Consultor Jurídico</w:t>
      </w:r>
      <w:r w:rsidR="001170C5" w:rsidRPr="00226133">
        <w:rPr>
          <w:rFonts w:ascii="Palatino Linotype" w:hAnsi="Palatino Linotype" w:cs="Arial"/>
        </w:rPr>
        <w:t xml:space="preserve"> de la entidad, quien actuará en calidad de Asesor Legal;</w:t>
      </w:r>
    </w:p>
    <w:p w:rsidR="007A0810" w:rsidRPr="00226133" w:rsidRDefault="007A0810" w:rsidP="00F4136F">
      <w:pPr>
        <w:numPr>
          <w:ilvl w:val="0"/>
          <w:numId w:val="10"/>
        </w:numPr>
        <w:jc w:val="both"/>
        <w:rPr>
          <w:rFonts w:ascii="Palatino Linotype" w:hAnsi="Palatino Linotype" w:cs="Arial"/>
        </w:rPr>
      </w:pPr>
      <w:r w:rsidRPr="00226133">
        <w:rPr>
          <w:rFonts w:ascii="Palatino Linotype" w:hAnsi="Palatino Linotype" w:cs="Arial"/>
        </w:rPr>
        <w:t>El Responsable del Área de Planificación y Desarrollo o su equivalente;</w:t>
      </w:r>
    </w:p>
    <w:p w:rsidR="007A0810" w:rsidRPr="00226133" w:rsidRDefault="007A0810" w:rsidP="007A0810">
      <w:pPr>
        <w:numPr>
          <w:ilvl w:val="0"/>
          <w:numId w:val="10"/>
        </w:numPr>
        <w:jc w:val="both"/>
        <w:rPr>
          <w:rFonts w:ascii="Palatino Linotype" w:hAnsi="Palatino Linotype" w:cs="Arial"/>
        </w:rPr>
      </w:pPr>
      <w:r w:rsidRPr="00226133">
        <w:rPr>
          <w:rFonts w:ascii="Palatino Linotype" w:hAnsi="Palatino Linotype" w:cs="Arial"/>
        </w:rPr>
        <w:t>El Responsable de la Oficina de Libre Acceso a la Información.</w:t>
      </w:r>
    </w:p>
    <w:p w:rsidR="00D8390E" w:rsidRPr="00226133" w:rsidRDefault="007A0810" w:rsidP="007A0810">
      <w:pPr>
        <w:ind w:left="720"/>
        <w:jc w:val="both"/>
        <w:rPr>
          <w:rFonts w:ascii="Palatino Linotype" w:hAnsi="Palatino Linotype" w:cs="Arial"/>
        </w:rPr>
      </w:pPr>
      <w:r w:rsidRPr="00226133">
        <w:rPr>
          <w:rFonts w:ascii="Palatino Linotype" w:hAnsi="Palatino Linotype" w:cs="Arial"/>
        </w:rPr>
        <w:lastRenderedPageBreak/>
        <w:t xml:space="preserve"> </w:t>
      </w:r>
    </w:p>
    <w:p w:rsidR="00CE5AC2" w:rsidRPr="00226133" w:rsidRDefault="00345609" w:rsidP="00F4136F">
      <w:pPr>
        <w:pStyle w:val="Ttulo3"/>
        <w:rPr>
          <w:rFonts w:ascii="Palatino Linotype" w:hAnsi="Palatino Linotype"/>
        </w:rPr>
      </w:pPr>
      <w:bookmarkStart w:id="54" w:name="_Toc159673561"/>
      <w:bookmarkStart w:id="55" w:name="_Toc185953134"/>
      <w:bookmarkStart w:id="56" w:name="_Toc377547824"/>
      <w:r w:rsidRPr="00226133">
        <w:rPr>
          <w:rFonts w:ascii="Palatino Linotype" w:hAnsi="Palatino Linotype"/>
        </w:rPr>
        <w:t>1.13</w:t>
      </w:r>
      <w:r w:rsidR="001557DC" w:rsidRPr="00226133">
        <w:rPr>
          <w:rFonts w:ascii="Palatino Linotype" w:hAnsi="Palatino Linotype"/>
        </w:rPr>
        <w:t xml:space="preserve"> </w:t>
      </w:r>
      <w:r w:rsidR="00CE5AC2" w:rsidRPr="00226133">
        <w:rPr>
          <w:rFonts w:ascii="Palatino Linotype" w:hAnsi="Palatino Linotype"/>
        </w:rPr>
        <w:t>Exención de Responsabilidades</w:t>
      </w:r>
      <w:bookmarkEnd w:id="54"/>
      <w:bookmarkEnd w:id="55"/>
      <w:bookmarkEnd w:id="56"/>
    </w:p>
    <w:p w:rsidR="00CE5AC2" w:rsidRPr="00226133" w:rsidRDefault="00CE5AC2" w:rsidP="00F4136F">
      <w:pPr>
        <w:rPr>
          <w:rFonts w:ascii="Palatino Linotype" w:hAnsi="Palatino Linotype" w:cs="Arial"/>
          <w:sz w:val="14"/>
        </w:rPr>
      </w:pPr>
    </w:p>
    <w:p w:rsidR="00CE5AC2" w:rsidRPr="00226133" w:rsidRDefault="00CE5AC2" w:rsidP="00F4136F">
      <w:pPr>
        <w:jc w:val="both"/>
        <w:rPr>
          <w:rFonts w:ascii="Palatino Linotype" w:hAnsi="Palatino Linotype" w:cs="Arial"/>
        </w:rPr>
      </w:pPr>
      <w:r w:rsidRPr="00226133">
        <w:rPr>
          <w:rFonts w:ascii="Palatino Linotype" w:hAnsi="Palatino Linotype" w:cs="Arial"/>
        </w:rPr>
        <w:t xml:space="preserve">El </w:t>
      </w:r>
      <w:r w:rsidR="00DB7025" w:rsidRPr="00226133">
        <w:rPr>
          <w:rFonts w:ascii="Palatino Linotype" w:hAnsi="Palatino Linotype" w:cs="Arial"/>
        </w:rPr>
        <w:t>Comité de Compras y Contrataciones</w:t>
      </w:r>
      <w:r w:rsidRPr="00226133">
        <w:rPr>
          <w:rFonts w:ascii="Palatino Linotype" w:hAnsi="Palatino Linotype" w:cs="Arial"/>
        </w:rPr>
        <w:t xml:space="preserve"> no estará obligado a declarar </w:t>
      </w:r>
      <w:r w:rsidR="001170C5" w:rsidRPr="00226133">
        <w:rPr>
          <w:rFonts w:ascii="Palatino Linotype" w:hAnsi="Palatino Linotype" w:cs="Arial"/>
        </w:rPr>
        <w:t>habilitado</w:t>
      </w:r>
      <w:r w:rsidRPr="00226133">
        <w:rPr>
          <w:rFonts w:ascii="Palatino Linotype" w:hAnsi="Palatino Linotype" w:cs="Arial"/>
        </w:rPr>
        <w:t xml:space="preserve"> y/o Adjudicatario a ningún </w:t>
      </w:r>
      <w:r w:rsidR="000C6575" w:rsidRPr="00226133">
        <w:rPr>
          <w:rFonts w:ascii="Palatino Linotype" w:hAnsi="Palatino Linotype" w:cs="Arial"/>
        </w:rPr>
        <w:t>Oferente/</w:t>
      </w:r>
      <w:r w:rsidRPr="00226133">
        <w:rPr>
          <w:rFonts w:ascii="Palatino Linotype" w:hAnsi="Palatino Linotype" w:cs="Arial"/>
        </w:rPr>
        <w:t>Proponente que haya presentado sus Credenciales y/u Ofertas, si las mismas no demuestran que cumplen con los requisitos establecidos en el presente Pliego de Condiciones</w:t>
      </w:r>
      <w:r w:rsidR="001170C5" w:rsidRPr="00226133">
        <w:rPr>
          <w:rFonts w:ascii="Palatino Linotype" w:hAnsi="Palatino Linotype" w:cs="Arial"/>
        </w:rPr>
        <w:t xml:space="preserve"> Específicas</w:t>
      </w:r>
      <w:r w:rsidRPr="00226133">
        <w:rPr>
          <w:rFonts w:ascii="Palatino Linotype" w:hAnsi="Palatino Linotype" w:cs="Arial"/>
        </w:rPr>
        <w:t xml:space="preserve">. </w:t>
      </w:r>
    </w:p>
    <w:p w:rsidR="00C95E16" w:rsidRPr="00226133" w:rsidRDefault="00C95E16" w:rsidP="00F4136F">
      <w:pPr>
        <w:jc w:val="both"/>
        <w:rPr>
          <w:rFonts w:ascii="Palatino Linotype" w:hAnsi="Palatino Linotype" w:cs="Arial"/>
        </w:rPr>
      </w:pPr>
    </w:p>
    <w:p w:rsidR="00CE5AC2" w:rsidRPr="00226133" w:rsidRDefault="00345609" w:rsidP="00F4136F">
      <w:pPr>
        <w:pStyle w:val="Ttulo3"/>
        <w:rPr>
          <w:rFonts w:ascii="Palatino Linotype" w:hAnsi="Palatino Linotype"/>
        </w:rPr>
      </w:pPr>
      <w:bookmarkStart w:id="57" w:name="_Toc159673562"/>
      <w:bookmarkStart w:id="58" w:name="_Toc185953135"/>
      <w:bookmarkStart w:id="59" w:name="_Toc377547825"/>
      <w:r w:rsidRPr="00226133">
        <w:rPr>
          <w:rFonts w:ascii="Palatino Linotype" w:hAnsi="Palatino Linotype"/>
        </w:rPr>
        <w:t>1.14</w:t>
      </w:r>
      <w:r w:rsidR="00EF78CF" w:rsidRPr="00226133">
        <w:rPr>
          <w:rFonts w:ascii="Palatino Linotype" w:hAnsi="Palatino Linotype"/>
        </w:rPr>
        <w:t xml:space="preserve"> </w:t>
      </w:r>
      <w:r w:rsidR="00CE5AC2" w:rsidRPr="00226133">
        <w:rPr>
          <w:rFonts w:ascii="Palatino Linotype" w:hAnsi="Palatino Linotype"/>
        </w:rPr>
        <w:t>Prácticas Corruptas o Fraudulentas</w:t>
      </w:r>
      <w:bookmarkEnd w:id="57"/>
      <w:bookmarkEnd w:id="58"/>
      <w:bookmarkEnd w:id="59"/>
    </w:p>
    <w:p w:rsidR="00CE5AC2" w:rsidRPr="00226133" w:rsidRDefault="00CE5AC2" w:rsidP="00F4136F">
      <w:pPr>
        <w:pStyle w:val="Textoindependiente"/>
        <w:rPr>
          <w:rFonts w:ascii="Palatino Linotype" w:hAnsi="Palatino Linotype" w:cs="Arial"/>
          <w:color w:val="auto"/>
          <w:sz w:val="14"/>
        </w:rPr>
      </w:pPr>
    </w:p>
    <w:p w:rsidR="00CE5AC2" w:rsidRPr="00226133" w:rsidRDefault="00CE5AC2" w:rsidP="00F4136F">
      <w:pPr>
        <w:jc w:val="both"/>
        <w:rPr>
          <w:rFonts w:ascii="Palatino Linotype" w:hAnsi="Palatino Linotype" w:cs="Arial"/>
        </w:rPr>
      </w:pPr>
      <w:r w:rsidRPr="00226133">
        <w:rPr>
          <w:rFonts w:ascii="Palatino Linotype" w:eastAsia="SimSun" w:hAnsi="Palatino Linotype" w:cs="Arial"/>
        </w:rPr>
        <w:t xml:space="preserve">Las prácticas corruptas o fraudulentas comprendidas en el Código Penal o </w:t>
      </w:r>
      <w:r w:rsidR="00FF7E0A" w:rsidRPr="00226133">
        <w:rPr>
          <w:rFonts w:ascii="Palatino Linotype" w:eastAsia="SimSun" w:hAnsi="Palatino Linotype" w:cs="Arial"/>
        </w:rPr>
        <w:t>en</w:t>
      </w:r>
      <w:r w:rsidRPr="00226133">
        <w:rPr>
          <w:rFonts w:ascii="Palatino Linotype" w:eastAsia="SimSun" w:hAnsi="Palatino Linotype" w:cs="Arial"/>
        </w:rPr>
        <w:t xml:space="preserve"> la Convención Interamericana contra la Corrupción, o cualquier acuerdo entre proponentes o con terceros, que establecieren prácticas restrictivas a la libre competencia, serán causales determinantes del rechazo de la propuesta en cualquier estado del procedimiento de selección, o de la rescisión del </w:t>
      </w:r>
      <w:r w:rsidR="003A0651" w:rsidRPr="00226133">
        <w:rPr>
          <w:rFonts w:ascii="Palatino Linotype" w:eastAsia="SimSun" w:hAnsi="Palatino Linotype" w:cs="Arial"/>
        </w:rPr>
        <w:t>C</w:t>
      </w:r>
      <w:r w:rsidRPr="00226133">
        <w:rPr>
          <w:rFonts w:ascii="Palatino Linotype" w:eastAsia="SimSun" w:hAnsi="Palatino Linotype" w:cs="Arial"/>
        </w:rPr>
        <w:t>ontrato, s</w:t>
      </w:r>
      <w:r w:rsidR="003A0651" w:rsidRPr="00226133">
        <w:rPr>
          <w:rFonts w:ascii="Palatino Linotype" w:eastAsia="SimSun" w:hAnsi="Palatino Linotype" w:cs="Arial"/>
        </w:rPr>
        <w:t>i éste ya se hubiere celebrado.</w:t>
      </w:r>
      <w:r w:rsidRPr="00226133">
        <w:rPr>
          <w:rFonts w:ascii="Palatino Linotype" w:eastAsia="SimSun" w:hAnsi="Palatino Linotype" w:cs="Arial"/>
        </w:rPr>
        <w:t xml:space="preserve"> </w:t>
      </w:r>
      <w:r w:rsidRPr="00226133">
        <w:rPr>
          <w:rFonts w:ascii="Palatino Linotype" w:hAnsi="Palatino Linotype" w:cs="Arial"/>
        </w:rPr>
        <w:t>A los efectos anteriores se entenderá por:</w:t>
      </w:r>
    </w:p>
    <w:p w:rsidR="00CE5AC2" w:rsidRPr="00226133" w:rsidRDefault="00CE5AC2" w:rsidP="00F4136F">
      <w:pPr>
        <w:jc w:val="both"/>
        <w:rPr>
          <w:rFonts w:ascii="Palatino Linotype" w:eastAsia="SimSun" w:hAnsi="Palatino Linotype" w:cs="Arial"/>
          <w:lang w:val="es-MX"/>
        </w:rPr>
      </w:pPr>
    </w:p>
    <w:p w:rsidR="00CE5AC2" w:rsidRPr="00226133" w:rsidRDefault="00CE5AC2" w:rsidP="00F4136F">
      <w:pPr>
        <w:pStyle w:val="Prrafodelista"/>
        <w:numPr>
          <w:ilvl w:val="0"/>
          <w:numId w:val="17"/>
        </w:numPr>
        <w:jc w:val="both"/>
        <w:rPr>
          <w:rFonts w:ascii="Palatino Linotype" w:hAnsi="Palatino Linotype" w:cs="Arial"/>
        </w:rPr>
      </w:pPr>
      <w:r w:rsidRPr="00226133">
        <w:rPr>
          <w:rFonts w:ascii="Palatino Linotype" w:hAnsi="Palatino Linotype" w:cs="Arial"/>
          <w:b/>
        </w:rPr>
        <w:t>“</w:t>
      </w:r>
      <w:r w:rsidR="002F12F5" w:rsidRPr="00226133">
        <w:rPr>
          <w:rFonts w:ascii="Palatino Linotype" w:hAnsi="Palatino Linotype" w:cs="Arial"/>
          <w:b/>
        </w:rPr>
        <w:t>Práctica C</w:t>
      </w:r>
      <w:r w:rsidRPr="00226133">
        <w:rPr>
          <w:rFonts w:ascii="Palatino Linotype" w:hAnsi="Palatino Linotype" w:cs="Arial"/>
          <w:b/>
        </w:rPr>
        <w:t>orrupta”,</w:t>
      </w:r>
      <w:r w:rsidRPr="00226133">
        <w:rPr>
          <w:rFonts w:ascii="Palatino Linotype" w:hAnsi="Palatino Linotype" w:cs="Arial"/>
        </w:rPr>
        <w:t xml:space="preserve"> al ofrecimiento, suministro, aceptación o solicitud de cualquier cosa de valor con el fin de influir en la actuación de un funcionario públ</w:t>
      </w:r>
      <w:r w:rsidR="00E00875" w:rsidRPr="00226133">
        <w:rPr>
          <w:rFonts w:ascii="Palatino Linotype" w:hAnsi="Palatino Linotype" w:cs="Arial"/>
        </w:rPr>
        <w:t>ico</w:t>
      </w:r>
      <w:r w:rsidR="002805AB" w:rsidRPr="00226133">
        <w:rPr>
          <w:rFonts w:ascii="Palatino Linotype" w:hAnsi="Palatino Linotype" w:cs="Arial"/>
        </w:rPr>
        <w:t xml:space="preserve"> u obtener una ventaja indebida</w:t>
      </w:r>
      <w:r w:rsidR="00E00875" w:rsidRPr="00226133">
        <w:rPr>
          <w:rFonts w:ascii="Palatino Linotype" w:hAnsi="Palatino Linotype" w:cs="Arial"/>
        </w:rPr>
        <w:t xml:space="preserve"> con respecto al proceso de c</w:t>
      </w:r>
      <w:r w:rsidRPr="00226133">
        <w:rPr>
          <w:rFonts w:ascii="Palatino Linotype" w:hAnsi="Palatino Linotype" w:cs="Arial"/>
        </w:rPr>
        <w:t>ontratación o a la ejecuc</w:t>
      </w:r>
      <w:r w:rsidR="00E00875" w:rsidRPr="00226133">
        <w:rPr>
          <w:rFonts w:ascii="Palatino Linotype" w:hAnsi="Palatino Linotype" w:cs="Arial"/>
        </w:rPr>
        <w:t>ión del C</w:t>
      </w:r>
      <w:r w:rsidRPr="00226133">
        <w:rPr>
          <w:rFonts w:ascii="Palatino Linotype" w:hAnsi="Palatino Linotype" w:cs="Arial"/>
        </w:rPr>
        <w:t>ontrato, y,</w:t>
      </w:r>
    </w:p>
    <w:p w:rsidR="00CE5AC2" w:rsidRPr="00226133" w:rsidRDefault="00CE5AC2" w:rsidP="00F4136F">
      <w:pPr>
        <w:jc w:val="both"/>
        <w:rPr>
          <w:rFonts w:ascii="Palatino Linotype" w:hAnsi="Palatino Linotype" w:cs="Arial"/>
        </w:rPr>
      </w:pPr>
    </w:p>
    <w:p w:rsidR="00EC4387" w:rsidRPr="00226133" w:rsidRDefault="002F12F5" w:rsidP="00EC4387">
      <w:pPr>
        <w:pStyle w:val="Prrafodelista"/>
        <w:numPr>
          <w:ilvl w:val="0"/>
          <w:numId w:val="17"/>
        </w:numPr>
        <w:spacing w:after="200"/>
        <w:jc w:val="both"/>
        <w:rPr>
          <w:rFonts w:ascii="Palatino Linotype" w:hAnsi="Palatino Linotype" w:cs="Arial"/>
          <w:lang w:val="es-CO"/>
        </w:rPr>
      </w:pPr>
      <w:r w:rsidRPr="00226133">
        <w:rPr>
          <w:rFonts w:ascii="Palatino Linotype" w:hAnsi="Palatino Linotype" w:cs="Arial"/>
          <w:b/>
        </w:rPr>
        <w:t>“Práctica F</w:t>
      </w:r>
      <w:r w:rsidR="00CE5AC2" w:rsidRPr="00226133">
        <w:rPr>
          <w:rFonts w:ascii="Palatino Linotype" w:hAnsi="Palatino Linotype" w:cs="Arial"/>
          <w:b/>
        </w:rPr>
        <w:t>raudulenta”,</w:t>
      </w:r>
      <w:r w:rsidR="002805AB" w:rsidRPr="00226133">
        <w:rPr>
          <w:rFonts w:ascii="Palatino Linotype" w:hAnsi="Palatino Linotype" w:cs="Arial"/>
          <w:b/>
        </w:rPr>
        <w:t xml:space="preserve"> </w:t>
      </w:r>
      <w:r w:rsidR="002805AB" w:rsidRPr="00226133">
        <w:rPr>
          <w:rFonts w:ascii="Palatino Linotype" w:hAnsi="Palatino Linotype" w:cs="Arial"/>
        </w:rPr>
        <w:t>es cualquier acto u omisión incluyendo</w:t>
      </w:r>
      <w:r w:rsidR="002805AB" w:rsidRPr="00226133">
        <w:rPr>
          <w:rFonts w:ascii="Palatino Linotype" w:hAnsi="Palatino Linotype" w:cs="Arial"/>
          <w:b/>
        </w:rPr>
        <w:t xml:space="preserve"> </w:t>
      </w:r>
      <w:r w:rsidR="00CE5AC2" w:rsidRPr="00226133">
        <w:rPr>
          <w:rFonts w:ascii="Palatino Linotype" w:hAnsi="Palatino Linotype" w:cs="Arial"/>
        </w:rPr>
        <w:t xml:space="preserve">una tergiversación de los hechos con el fin de influir en un proceso de contratación o en la ejecución de un </w:t>
      </w:r>
      <w:r w:rsidR="00E00875" w:rsidRPr="00226133">
        <w:rPr>
          <w:rFonts w:ascii="Palatino Linotype" w:hAnsi="Palatino Linotype" w:cs="Arial"/>
        </w:rPr>
        <w:t>C</w:t>
      </w:r>
      <w:r w:rsidR="00CE5AC2" w:rsidRPr="00226133">
        <w:rPr>
          <w:rFonts w:ascii="Palatino Linotype" w:hAnsi="Palatino Linotype" w:cs="Arial"/>
        </w:rPr>
        <w:t>ontrato de obra pública en perjuicio del contratante; la expresión comprende las prácticas colusorias entre los licitantes (con anterioridad o posterioridad a la presentación de las ofertas) con el fin de establecer precios de oferta a niveles artificiales y no competitivos y privar al contratante de las ventajas de</w:t>
      </w:r>
      <w:r w:rsidR="00FE30AD" w:rsidRPr="00226133">
        <w:rPr>
          <w:rFonts w:ascii="Palatino Linotype" w:hAnsi="Palatino Linotype" w:cs="Arial"/>
        </w:rPr>
        <w:t xml:space="preserve"> la competencia libre y abierta, coercitivas y obstructiva.</w:t>
      </w:r>
      <w:r w:rsidRPr="00226133">
        <w:rPr>
          <w:rFonts w:ascii="Palatino Linotype" w:hAnsi="Palatino Linotype" w:cs="Arial"/>
          <w:lang w:val="es-CO"/>
        </w:rPr>
        <w:t xml:space="preserve"> </w:t>
      </w:r>
    </w:p>
    <w:p w:rsidR="00CE5AC2" w:rsidRPr="00226133" w:rsidRDefault="00345609" w:rsidP="00F4136F">
      <w:pPr>
        <w:pStyle w:val="Ttulo3"/>
        <w:rPr>
          <w:rFonts w:ascii="Palatino Linotype" w:hAnsi="Palatino Linotype"/>
        </w:rPr>
      </w:pPr>
      <w:bookmarkStart w:id="60" w:name="_Toc159673563"/>
      <w:bookmarkStart w:id="61" w:name="_Toc185953136"/>
      <w:bookmarkStart w:id="62" w:name="_Toc377547826"/>
      <w:r w:rsidRPr="00226133">
        <w:rPr>
          <w:rFonts w:ascii="Palatino Linotype" w:hAnsi="Palatino Linotype"/>
        </w:rPr>
        <w:t>1.15</w:t>
      </w:r>
      <w:r w:rsidR="001557DC" w:rsidRPr="00226133">
        <w:rPr>
          <w:rFonts w:ascii="Palatino Linotype" w:hAnsi="Palatino Linotype"/>
        </w:rPr>
        <w:t xml:space="preserve"> </w:t>
      </w:r>
      <w:r w:rsidR="00CE5AC2" w:rsidRPr="00226133">
        <w:rPr>
          <w:rFonts w:ascii="Palatino Linotype" w:hAnsi="Palatino Linotype"/>
        </w:rPr>
        <w:t>De los Oferentes/Proponentes Hábiles e Inhábiles</w:t>
      </w:r>
      <w:bookmarkEnd w:id="60"/>
      <w:bookmarkEnd w:id="61"/>
      <w:bookmarkEnd w:id="62"/>
      <w:r w:rsidR="00CE5AC2" w:rsidRPr="00226133">
        <w:rPr>
          <w:rFonts w:ascii="Palatino Linotype" w:hAnsi="Palatino Linotype"/>
        </w:rPr>
        <w:t xml:space="preserve"> </w:t>
      </w:r>
    </w:p>
    <w:p w:rsidR="00CE5AC2" w:rsidRPr="00226133" w:rsidRDefault="00CE5AC2" w:rsidP="00F4136F">
      <w:pPr>
        <w:pStyle w:val="Lista2"/>
        <w:rPr>
          <w:rFonts w:ascii="Palatino Linotype" w:eastAsia="SimSun" w:hAnsi="Palatino Linotype" w:cs="Arial"/>
          <w:sz w:val="14"/>
        </w:rPr>
      </w:pPr>
    </w:p>
    <w:p w:rsidR="001557DC" w:rsidRPr="00226133" w:rsidRDefault="00CE5AC2" w:rsidP="00F4136F">
      <w:pPr>
        <w:jc w:val="both"/>
        <w:rPr>
          <w:rFonts w:ascii="Palatino Linotype" w:eastAsia="SimSun" w:hAnsi="Palatino Linotype" w:cs="Arial"/>
        </w:rPr>
      </w:pPr>
      <w:r w:rsidRPr="00226133">
        <w:rPr>
          <w:rFonts w:ascii="Palatino Linotype" w:eastAsia="SimSun" w:hAnsi="Palatino Linotype" w:cs="Arial"/>
        </w:rPr>
        <w:t>Toda persona natural o jurídica, nacional o extranjera que haya adquirido el Pliego de Condiciones</w:t>
      </w:r>
      <w:r w:rsidR="00BB50D9" w:rsidRPr="00226133">
        <w:rPr>
          <w:rFonts w:ascii="Palatino Linotype" w:eastAsia="SimSun" w:hAnsi="Palatino Linotype" w:cs="Arial"/>
        </w:rPr>
        <w:t>,</w:t>
      </w:r>
      <w:r w:rsidRPr="00226133">
        <w:rPr>
          <w:rFonts w:ascii="Palatino Linotype" w:eastAsia="SimSun" w:hAnsi="Palatino Linotype" w:cs="Arial"/>
        </w:rPr>
        <w:t xml:space="preserve"> te</w:t>
      </w:r>
      <w:r w:rsidR="00286194" w:rsidRPr="00226133">
        <w:rPr>
          <w:rFonts w:ascii="Palatino Linotype" w:eastAsia="SimSun" w:hAnsi="Palatino Linotype" w:cs="Arial"/>
        </w:rPr>
        <w:t>ndrá derecho a participar en la presente Licitación</w:t>
      </w:r>
      <w:r w:rsidRPr="00226133">
        <w:rPr>
          <w:rFonts w:ascii="Palatino Linotype" w:eastAsia="SimSun" w:hAnsi="Palatino Linotype" w:cs="Arial"/>
        </w:rPr>
        <w:t xml:space="preserve">, siempre y cuando reúna las condiciones exigidas y no se encuentre afectada por el régimen de prohibiciones establecido en el presente Pliego de Condiciones. </w:t>
      </w:r>
      <w:bookmarkStart w:id="63" w:name="_Toc159673564"/>
      <w:bookmarkStart w:id="64" w:name="_Toc185953137"/>
    </w:p>
    <w:p w:rsidR="008F4C3B" w:rsidRPr="00226133" w:rsidRDefault="008F4C3B" w:rsidP="00F4136F">
      <w:pPr>
        <w:jc w:val="both"/>
        <w:rPr>
          <w:rFonts w:ascii="Palatino Linotype" w:eastAsia="SimSun" w:hAnsi="Palatino Linotype" w:cs="Arial"/>
        </w:rPr>
      </w:pPr>
    </w:p>
    <w:p w:rsidR="00CE5AC2" w:rsidRPr="00226133" w:rsidRDefault="00345609" w:rsidP="00F4136F">
      <w:pPr>
        <w:pStyle w:val="Ttulo3"/>
        <w:rPr>
          <w:rFonts w:ascii="Palatino Linotype" w:hAnsi="Palatino Linotype"/>
        </w:rPr>
      </w:pPr>
      <w:bookmarkStart w:id="65" w:name="_Toc377547827"/>
      <w:r w:rsidRPr="00226133">
        <w:rPr>
          <w:rFonts w:ascii="Palatino Linotype" w:hAnsi="Palatino Linotype"/>
        </w:rPr>
        <w:t>1.16</w:t>
      </w:r>
      <w:r w:rsidR="00EF78CF" w:rsidRPr="00226133">
        <w:rPr>
          <w:rFonts w:ascii="Palatino Linotype" w:hAnsi="Palatino Linotype"/>
        </w:rPr>
        <w:t xml:space="preserve"> </w:t>
      </w:r>
      <w:r w:rsidR="00CE5AC2" w:rsidRPr="00226133">
        <w:rPr>
          <w:rFonts w:ascii="Palatino Linotype" w:hAnsi="Palatino Linotype"/>
        </w:rPr>
        <w:t>Prohibición de Contratar</w:t>
      </w:r>
      <w:bookmarkEnd w:id="63"/>
      <w:bookmarkEnd w:id="64"/>
      <w:bookmarkEnd w:id="65"/>
    </w:p>
    <w:p w:rsidR="00CE5AC2" w:rsidRPr="00226133" w:rsidRDefault="00CE5AC2" w:rsidP="00F4136F">
      <w:pPr>
        <w:pStyle w:val="Lista2"/>
        <w:rPr>
          <w:rFonts w:ascii="Palatino Linotype" w:eastAsia="SimSun" w:hAnsi="Palatino Linotype" w:cs="Arial"/>
          <w:sz w:val="14"/>
        </w:rPr>
      </w:pPr>
    </w:p>
    <w:p w:rsidR="00510AC5" w:rsidRPr="00226133" w:rsidRDefault="00510AC5" w:rsidP="00F4136F">
      <w:pPr>
        <w:jc w:val="both"/>
        <w:rPr>
          <w:rFonts w:ascii="Palatino Linotype" w:eastAsia="SimSun" w:hAnsi="Palatino Linotype" w:cs="Arial"/>
        </w:rPr>
      </w:pPr>
      <w:bookmarkStart w:id="66" w:name="_Toc159673566"/>
      <w:r w:rsidRPr="00226133">
        <w:rPr>
          <w:rFonts w:ascii="Palatino Linotype" w:eastAsia="SimSun" w:hAnsi="Palatino Linotype" w:cs="Arial"/>
        </w:rPr>
        <w:t>No podrán participar como Oferentes/Proponentes, en forma directa o indirecta, las personas físicas o sociedades comerciales que se relacionan a continuación:</w:t>
      </w:r>
    </w:p>
    <w:p w:rsidR="00510AC5" w:rsidRPr="00226133" w:rsidRDefault="00510AC5" w:rsidP="00F4136F">
      <w:pPr>
        <w:pStyle w:val="Lista2"/>
        <w:rPr>
          <w:rFonts w:ascii="Palatino Linotype" w:eastAsia="SimSun" w:hAnsi="Palatino Linotype" w:cs="Arial"/>
        </w:rPr>
      </w:pPr>
    </w:p>
    <w:p w:rsidR="001021EB" w:rsidRPr="00226133" w:rsidRDefault="00510AC5" w:rsidP="00F4136F">
      <w:pPr>
        <w:numPr>
          <w:ilvl w:val="0"/>
          <w:numId w:val="7"/>
        </w:numPr>
        <w:jc w:val="both"/>
        <w:rPr>
          <w:rFonts w:ascii="Palatino Linotype" w:hAnsi="Palatino Linotype" w:cs="Arial"/>
        </w:rPr>
      </w:pPr>
      <w:r w:rsidRPr="00226133">
        <w:rPr>
          <w:rFonts w:ascii="Palatino Linotype" w:hAnsi="Palatino Linotype" w:cs="Arial"/>
        </w:rPr>
        <w:t>El Presidente y Vicepresidente de la República</w:t>
      </w:r>
      <w:r w:rsidR="00BB50D9" w:rsidRPr="00226133">
        <w:rPr>
          <w:rFonts w:ascii="Palatino Linotype" w:hAnsi="Palatino Linotype" w:cs="Arial"/>
        </w:rPr>
        <w:t>; los Secretarios y</w:t>
      </w:r>
      <w:r w:rsidRPr="00226133">
        <w:rPr>
          <w:rFonts w:ascii="Palatino Linotype" w:hAnsi="Palatino Linotype" w:cs="Arial"/>
        </w:rPr>
        <w:t xml:space="preserve"> Subsecretarios de Estado; los Senadores y Diputados del Congreso de la República; los Magistrados de la Suprema Corte de Justicia, de los demás tribunales del orden judicial, de la Cámara de Cuentas y de la Junta Central Electoral; los Síndicos y </w:t>
      </w:r>
    </w:p>
    <w:p w:rsidR="001021EB" w:rsidRPr="00226133" w:rsidRDefault="001021EB" w:rsidP="00F4136F">
      <w:pPr>
        <w:ind w:left="830"/>
        <w:jc w:val="both"/>
        <w:rPr>
          <w:rFonts w:ascii="Palatino Linotype" w:hAnsi="Palatino Linotype" w:cs="Arial"/>
        </w:rPr>
      </w:pPr>
    </w:p>
    <w:p w:rsidR="00510AC5" w:rsidRPr="00226133" w:rsidRDefault="00510AC5" w:rsidP="00F4136F">
      <w:pPr>
        <w:ind w:left="1190"/>
        <w:jc w:val="both"/>
        <w:rPr>
          <w:rFonts w:ascii="Palatino Linotype" w:hAnsi="Palatino Linotype" w:cs="Arial"/>
        </w:rPr>
      </w:pPr>
      <w:r w:rsidRPr="00226133">
        <w:rPr>
          <w:rFonts w:ascii="Palatino Linotype" w:hAnsi="Palatino Linotype" w:cs="Arial"/>
        </w:rPr>
        <w:t>Regidores de los Ayuntamientos de los Municipios y del Distrito Nacional; el Contralor General de la República y el Sub</w:t>
      </w:r>
      <w:r w:rsidR="00D57BFA" w:rsidRPr="00226133">
        <w:rPr>
          <w:rFonts w:ascii="Palatino Linotype" w:hAnsi="Palatino Linotype" w:cs="Arial"/>
        </w:rPr>
        <w:t>-</w:t>
      </w:r>
      <w:r w:rsidRPr="00226133">
        <w:rPr>
          <w:rFonts w:ascii="Palatino Linotype" w:hAnsi="Palatino Linotype" w:cs="Arial"/>
        </w:rPr>
        <w:t xml:space="preserve">contralor; el Director de Presupuesto y Subdirector; el Director Nacional de Planificación y el Subdirector; el Procurador General de la República y los demás miembros del Ministerio Público; el Tesorero Nacional y el Subtesorero y demás funcionarios de primer y segundo nivel de jerarquía de las instituciones incluidas bajo el ámbito de aplicación de la Ley 340-06; </w:t>
      </w:r>
    </w:p>
    <w:p w:rsidR="00510AC5" w:rsidRPr="00226133" w:rsidRDefault="00510AC5" w:rsidP="00F4136F">
      <w:pPr>
        <w:rPr>
          <w:rFonts w:ascii="Palatino Linotype" w:hAnsi="Palatino Linotype" w:cs="Arial"/>
        </w:rPr>
      </w:pPr>
    </w:p>
    <w:p w:rsidR="00510AC5" w:rsidRPr="00226133" w:rsidRDefault="00510AC5" w:rsidP="00F4136F">
      <w:pPr>
        <w:numPr>
          <w:ilvl w:val="0"/>
          <w:numId w:val="7"/>
        </w:numPr>
        <w:jc w:val="both"/>
        <w:rPr>
          <w:rFonts w:ascii="Palatino Linotype" w:hAnsi="Palatino Linotype" w:cs="Arial"/>
        </w:rPr>
      </w:pPr>
      <w:r w:rsidRPr="00226133">
        <w:rPr>
          <w:rFonts w:ascii="Palatino Linotype" w:hAnsi="Palatino Linotype" w:cs="Arial"/>
        </w:rPr>
        <w:t xml:space="preserve">Los jefes y subjefes de Estado Mayor de las Fuerzas Armadas, así como el jefe y subjefes de la Policía Nacional; </w:t>
      </w:r>
    </w:p>
    <w:p w:rsidR="00510AC5" w:rsidRPr="00226133" w:rsidRDefault="00510AC5" w:rsidP="00F4136F">
      <w:pPr>
        <w:rPr>
          <w:rFonts w:ascii="Palatino Linotype" w:hAnsi="Palatino Linotype" w:cs="Arial"/>
        </w:rPr>
      </w:pPr>
    </w:p>
    <w:p w:rsidR="00510AC5" w:rsidRPr="00226133" w:rsidRDefault="00510AC5" w:rsidP="00F4136F">
      <w:pPr>
        <w:numPr>
          <w:ilvl w:val="0"/>
          <w:numId w:val="7"/>
        </w:numPr>
        <w:jc w:val="both"/>
        <w:rPr>
          <w:rFonts w:ascii="Palatino Linotype" w:hAnsi="Palatino Linotype" w:cs="Arial"/>
        </w:rPr>
      </w:pPr>
      <w:r w:rsidRPr="00226133">
        <w:rPr>
          <w:rFonts w:ascii="Palatino Linotype" w:hAnsi="Palatino Linotype" w:cs="Arial"/>
        </w:rPr>
        <w:t xml:space="preserve">Los funcionarios públicos con injerencia o poder de decisión en cualquier etapa del procedimiento de contratación administrativa; </w:t>
      </w:r>
    </w:p>
    <w:p w:rsidR="00510AC5" w:rsidRPr="00226133" w:rsidRDefault="00510AC5" w:rsidP="00F4136F">
      <w:pPr>
        <w:rPr>
          <w:rFonts w:ascii="Palatino Linotype" w:hAnsi="Palatino Linotype" w:cs="Arial"/>
        </w:rPr>
      </w:pPr>
    </w:p>
    <w:p w:rsidR="00510AC5" w:rsidRPr="00226133" w:rsidRDefault="00510AC5" w:rsidP="00F4136F">
      <w:pPr>
        <w:numPr>
          <w:ilvl w:val="0"/>
          <w:numId w:val="7"/>
        </w:numPr>
        <w:jc w:val="both"/>
        <w:rPr>
          <w:rFonts w:ascii="Palatino Linotype" w:hAnsi="Palatino Linotype" w:cs="Arial"/>
        </w:rPr>
      </w:pPr>
      <w:r w:rsidRPr="00226133">
        <w:rPr>
          <w:rFonts w:ascii="Palatino Linotype" w:hAnsi="Palatino Linotype" w:cs="Arial"/>
        </w:rPr>
        <w:t xml:space="preserve">Todo personal de la entidad contratante; </w:t>
      </w:r>
    </w:p>
    <w:p w:rsidR="00510AC5" w:rsidRPr="00226133" w:rsidRDefault="00510AC5" w:rsidP="00F4136F">
      <w:pPr>
        <w:rPr>
          <w:rFonts w:ascii="Palatino Linotype" w:hAnsi="Palatino Linotype" w:cs="Arial"/>
        </w:rPr>
      </w:pPr>
    </w:p>
    <w:p w:rsidR="00510AC5" w:rsidRPr="00226133" w:rsidRDefault="00510AC5" w:rsidP="00F4136F">
      <w:pPr>
        <w:numPr>
          <w:ilvl w:val="0"/>
          <w:numId w:val="7"/>
        </w:numPr>
        <w:jc w:val="both"/>
        <w:rPr>
          <w:rFonts w:ascii="Palatino Linotype" w:hAnsi="Palatino Linotype" w:cs="Arial"/>
        </w:rPr>
      </w:pPr>
      <w:r w:rsidRPr="00226133">
        <w:rPr>
          <w:rFonts w:ascii="Palatino Linotype" w:hAnsi="Palatino Linotype" w:cs="Arial"/>
        </w:rPr>
        <w:t>Los parientes por consanguinidad hasta el tercer grado o por afinidad hasta el segundo grado, inclusive, de los funcionarios relacionados con la contratación cubierto</w:t>
      </w:r>
      <w:r w:rsidR="00FF7E0A" w:rsidRPr="00226133">
        <w:rPr>
          <w:rFonts w:ascii="Palatino Linotype" w:hAnsi="Palatino Linotype" w:cs="Arial"/>
        </w:rPr>
        <w:t>s</w:t>
      </w:r>
      <w:r w:rsidRPr="00226133">
        <w:rPr>
          <w:rFonts w:ascii="Palatino Linotype" w:hAnsi="Palatino Linotype" w:cs="Arial"/>
        </w:rPr>
        <w:t xml:space="preserve"> por la prohibición, así como los cónyuges, las parejas en unión libre, las personas vinculadas con análoga relación de convivencia afectiva o con las que hayan procreado hijos, y descendientes de estas personas; </w:t>
      </w:r>
    </w:p>
    <w:p w:rsidR="00510AC5" w:rsidRPr="00226133" w:rsidRDefault="00510AC5" w:rsidP="00F4136F">
      <w:pPr>
        <w:rPr>
          <w:rFonts w:ascii="Palatino Linotype" w:hAnsi="Palatino Linotype" w:cs="Arial"/>
        </w:rPr>
      </w:pPr>
    </w:p>
    <w:p w:rsidR="00510AC5" w:rsidRPr="00226133" w:rsidRDefault="00510AC5" w:rsidP="00F4136F">
      <w:pPr>
        <w:numPr>
          <w:ilvl w:val="0"/>
          <w:numId w:val="7"/>
        </w:numPr>
        <w:jc w:val="both"/>
        <w:rPr>
          <w:rFonts w:ascii="Palatino Linotype" w:hAnsi="Palatino Linotype" w:cs="Arial"/>
        </w:rPr>
      </w:pPr>
      <w:r w:rsidRPr="00226133">
        <w:rPr>
          <w:rFonts w:ascii="Palatino Linotype" w:hAnsi="Palatino Linotype" w:cs="Arial"/>
        </w:rPr>
        <w:t xml:space="preserve">Las personas jurídicas en las cuales las personas naturales a las que se refieren los Numerales 1 al 4 tengan una participación superior al diez por ciento (10%) del capital social, dentro de los seis meses anteriores a la fecha de la convocatoria; </w:t>
      </w:r>
    </w:p>
    <w:p w:rsidR="00510AC5" w:rsidRPr="00226133" w:rsidRDefault="00510AC5" w:rsidP="00F4136F">
      <w:pPr>
        <w:rPr>
          <w:rFonts w:ascii="Palatino Linotype" w:hAnsi="Palatino Linotype" w:cs="Arial"/>
        </w:rPr>
      </w:pPr>
    </w:p>
    <w:p w:rsidR="00510AC5" w:rsidRPr="00226133" w:rsidRDefault="00510AC5" w:rsidP="00F4136F">
      <w:pPr>
        <w:numPr>
          <w:ilvl w:val="0"/>
          <w:numId w:val="7"/>
        </w:numPr>
        <w:jc w:val="both"/>
        <w:rPr>
          <w:rFonts w:ascii="Palatino Linotype" w:hAnsi="Palatino Linotype" w:cs="Arial"/>
        </w:rPr>
      </w:pPr>
      <w:r w:rsidRPr="00226133">
        <w:rPr>
          <w:rFonts w:ascii="Palatino Linotype" w:hAnsi="Palatino Linotype" w:cs="Arial"/>
        </w:rPr>
        <w:t xml:space="preserve">Las personas físicas o jurídicas que hayan intervenido como asesoras en cualquier etapa del procedimiento de contratación o hayan participado en la elaboración de las especificaciones técnicas o los diseños respectivos, salvo en el caso de los contratos de supervisión; </w:t>
      </w:r>
    </w:p>
    <w:p w:rsidR="00510AC5" w:rsidRPr="00226133" w:rsidRDefault="00510AC5" w:rsidP="00F4136F">
      <w:pPr>
        <w:rPr>
          <w:rFonts w:ascii="Palatino Linotype" w:hAnsi="Palatino Linotype" w:cs="Arial"/>
        </w:rPr>
      </w:pPr>
    </w:p>
    <w:p w:rsidR="00510AC5" w:rsidRPr="00226133" w:rsidRDefault="00510AC5" w:rsidP="00F4136F">
      <w:pPr>
        <w:numPr>
          <w:ilvl w:val="0"/>
          <w:numId w:val="7"/>
        </w:numPr>
        <w:jc w:val="both"/>
        <w:rPr>
          <w:rFonts w:ascii="Palatino Linotype" w:hAnsi="Palatino Linotype" w:cs="Arial"/>
        </w:rPr>
      </w:pPr>
      <w:r w:rsidRPr="00226133">
        <w:rPr>
          <w:rFonts w:ascii="Palatino Linotype" w:hAnsi="Palatino Linotype" w:cs="Arial"/>
        </w:rPr>
        <w:t xml:space="preserve">Las personas físicas o jurídicas que hayan sido condenadas mediante sentencia que haya adquirido la autoridad de la cosa irrevocablemente juzgada por delitos de falsedad o contra la propiedad, o por delitos de cohecho, malversación de fondos públicos, tráfico de influencia, prevaricación, revelación de secretos, uso de información privilegiada o delitos contra las finanzas públicas, hasta que haya transcurrido un lapso igual al doble de la condena. Si la condena fuera por delito contra la administración pública, la prohibición para contratar con el Estado será perpetua; </w:t>
      </w:r>
    </w:p>
    <w:p w:rsidR="00510AC5" w:rsidRPr="00226133" w:rsidRDefault="00510AC5" w:rsidP="00F4136F">
      <w:pPr>
        <w:rPr>
          <w:rFonts w:ascii="Palatino Linotype" w:hAnsi="Palatino Linotype" w:cs="Arial"/>
        </w:rPr>
      </w:pPr>
    </w:p>
    <w:p w:rsidR="001021EB" w:rsidRPr="00226133" w:rsidRDefault="00510AC5" w:rsidP="00F4136F">
      <w:pPr>
        <w:numPr>
          <w:ilvl w:val="0"/>
          <w:numId w:val="7"/>
        </w:numPr>
        <w:jc w:val="both"/>
        <w:rPr>
          <w:rFonts w:ascii="Palatino Linotype" w:hAnsi="Palatino Linotype" w:cs="Arial"/>
        </w:rPr>
      </w:pPr>
      <w:r w:rsidRPr="00226133">
        <w:rPr>
          <w:rFonts w:ascii="Palatino Linotype" w:hAnsi="Palatino Linotype" w:cs="Arial"/>
        </w:rPr>
        <w:t xml:space="preserve">Las empresas cuyos directivos hayan sido condenados por delitos contra la administración pública, delitos contra la fe pública o delitos comprendidos en las convenciones internacionales de las que el país sea signatario; </w:t>
      </w:r>
    </w:p>
    <w:p w:rsidR="00510AC5" w:rsidRPr="00226133" w:rsidRDefault="00510AC5" w:rsidP="00F4136F">
      <w:pPr>
        <w:rPr>
          <w:rFonts w:ascii="Palatino Linotype" w:hAnsi="Palatino Linotype" w:cs="Arial"/>
        </w:rPr>
      </w:pPr>
    </w:p>
    <w:p w:rsidR="00510AC5" w:rsidRPr="00226133" w:rsidRDefault="00510AC5" w:rsidP="00F4136F">
      <w:pPr>
        <w:numPr>
          <w:ilvl w:val="0"/>
          <w:numId w:val="7"/>
        </w:numPr>
        <w:jc w:val="both"/>
        <w:rPr>
          <w:rFonts w:ascii="Palatino Linotype" w:hAnsi="Palatino Linotype" w:cs="Arial"/>
        </w:rPr>
      </w:pPr>
      <w:r w:rsidRPr="00226133">
        <w:rPr>
          <w:rFonts w:ascii="Palatino Linotype" w:hAnsi="Palatino Linotype" w:cs="Arial"/>
        </w:rPr>
        <w:t>Las personas físicas o jurídicas que se encontraren inhabilitadas en virtud de cualquier ordenamiento jurídico;</w:t>
      </w:r>
    </w:p>
    <w:p w:rsidR="00510AC5" w:rsidRPr="00226133" w:rsidRDefault="00510AC5" w:rsidP="00F4136F">
      <w:pPr>
        <w:rPr>
          <w:rFonts w:ascii="Palatino Linotype" w:hAnsi="Palatino Linotype" w:cs="Arial"/>
        </w:rPr>
      </w:pPr>
    </w:p>
    <w:p w:rsidR="00510AC5" w:rsidRPr="00226133" w:rsidRDefault="00510AC5" w:rsidP="00F4136F">
      <w:pPr>
        <w:numPr>
          <w:ilvl w:val="0"/>
          <w:numId w:val="7"/>
        </w:numPr>
        <w:jc w:val="both"/>
        <w:rPr>
          <w:rFonts w:ascii="Palatino Linotype" w:hAnsi="Palatino Linotype" w:cs="Arial"/>
        </w:rPr>
      </w:pPr>
      <w:r w:rsidRPr="00226133">
        <w:rPr>
          <w:rFonts w:ascii="Palatino Linotype" w:hAnsi="Palatino Linotype" w:cs="Arial"/>
        </w:rPr>
        <w:t xml:space="preserve">Las personas que suministraren informaciones falsas o que participen en actividades ilegales o fraudulentas relacionadas con la contratación; </w:t>
      </w:r>
    </w:p>
    <w:p w:rsidR="00510AC5" w:rsidRPr="00226133" w:rsidRDefault="00510AC5" w:rsidP="00F4136F">
      <w:pPr>
        <w:rPr>
          <w:rFonts w:ascii="Palatino Linotype" w:hAnsi="Palatino Linotype" w:cs="Arial"/>
        </w:rPr>
      </w:pPr>
    </w:p>
    <w:p w:rsidR="00510AC5" w:rsidRPr="00226133" w:rsidRDefault="00510AC5" w:rsidP="00F4136F">
      <w:pPr>
        <w:numPr>
          <w:ilvl w:val="0"/>
          <w:numId w:val="7"/>
        </w:numPr>
        <w:jc w:val="both"/>
        <w:rPr>
          <w:rFonts w:ascii="Palatino Linotype" w:hAnsi="Palatino Linotype" w:cs="Arial"/>
        </w:rPr>
      </w:pPr>
      <w:r w:rsidRPr="00226133">
        <w:rPr>
          <w:rFonts w:ascii="Palatino Linotype" w:hAnsi="Palatino Linotype" w:cs="Arial"/>
        </w:rPr>
        <w:t xml:space="preserve">Las personas naturales o jurídicas que se encuentren sancionadas administrativamente con inhabilitación temporal o permanente para contratar con entidades del sector público, de acuerdo a lo dispuesto por la presente ley y sus reglamentos; </w:t>
      </w:r>
    </w:p>
    <w:p w:rsidR="00510AC5" w:rsidRPr="00226133" w:rsidRDefault="00510AC5" w:rsidP="00F4136F">
      <w:pPr>
        <w:rPr>
          <w:rFonts w:ascii="Palatino Linotype" w:hAnsi="Palatino Linotype" w:cs="Arial"/>
        </w:rPr>
      </w:pPr>
    </w:p>
    <w:p w:rsidR="00510AC5" w:rsidRPr="00226133" w:rsidRDefault="00510AC5" w:rsidP="00F4136F">
      <w:pPr>
        <w:numPr>
          <w:ilvl w:val="0"/>
          <w:numId w:val="7"/>
        </w:numPr>
        <w:jc w:val="both"/>
        <w:rPr>
          <w:rFonts w:ascii="Palatino Linotype" w:hAnsi="Palatino Linotype" w:cs="Arial"/>
        </w:rPr>
      </w:pPr>
      <w:r w:rsidRPr="00226133">
        <w:rPr>
          <w:rFonts w:ascii="Palatino Linotype" w:hAnsi="Palatino Linotype" w:cs="Arial"/>
        </w:rPr>
        <w:t xml:space="preserve">Las personas naturales o jurídicas que no estén al día en el cumplimiento de sus obligaciones tributarias o de la seguridad social, de acuerdo con lo que establezcan las normativas vigentes; </w:t>
      </w:r>
    </w:p>
    <w:p w:rsidR="009E7A3E" w:rsidRPr="00226133" w:rsidRDefault="009E7A3E" w:rsidP="009E7A3E">
      <w:pPr>
        <w:jc w:val="both"/>
        <w:rPr>
          <w:rFonts w:ascii="Palatino Linotype" w:hAnsi="Palatino Linotype" w:cs="Arial"/>
        </w:rPr>
      </w:pPr>
    </w:p>
    <w:p w:rsidR="00510AC5" w:rsidRPr="00226133" w:rsidRDefault="00510AC5" w:rsidP="00F4136F">
      <w:pPr>
        <w:rPr>
          <w:rFonts w:ascii="Palatino Linotype" w:hAnsi="Palatino Linotype" w:cs="Arial"/>
        </w:rPr>
      </w:pPr>
      <w:r w:rsidRPr="00226133">
        <w:rPr>
          <w:rFonts w:ascii="Palatino Linotype" w:hAnsi="Palatino Linotype" w:cs="Arial"/>
          <w:b/>
          <w:bCs/>
        </w:rPr>
        <w:t xml:space="preserve">PARRAFO I: </w:t>
      </w:r>
      <w:r w:rsidRPr="00226133">
        <w:rPr>
          <w:rFonts w:ascii="Palatino Linotype" w:hAnsi="Palatino Linotype" w:cs="Arial"/>
        </w:rPr>
        <w:t xml:space="preserve">Para los funcionarios contemplados en los Numerales 1 y 2, la prohibición se extenderá hasta </w:t>
      </w:r>
      <w:r w:rsidRPr="00226133">
        <w:rPr>
          <w:rFonts w:ascii="Palatino Linotype" w:hAnsi="Palatino Linotype" w:cs="Arial"/>
          <w:b/>
        </w:rPr>
        <w:t>seis (6) meses</w:t>
      </w:r>
      <w:r w:rsidRPr="00226133">
        <w:rPr>
          <w:rFonts w:ascii="Palatino Linotype" w:hAnsi="Palatino Linotype" w:cs="Arial"/>
        </w:rPr>
        <w:t xml:space="preserve"> después de la salida del cargo. </w:t>
      </w:r>
    </w:p>
    <w:p w:rsidR="00510AC5" w:rsidRPr="00226133" w:rsidRDefault="00510AC5" w:rsidP="00F4136F">
      <w:pPr>
        <w:pStyle w:val="Default"/>
        <w:ind w:firstLine="700"/>
        <w:jc w:val="both"/>
        <w:rPr>
          <w:rFonts w:ascii="Palatino Linotype" w:hAnsi="Palatino Linotype" w:cs="Arial"/>
          <w:color w:val="auto"/>
        </w:rPr>
      </w:pPr>
    </w:p>
    <w:p w:rsidR="00F118B8" w:rsidRPr="00226133" w:rsidRDefault="00510AC5" w:rsidP="00F4136F">
      <w:pPr>
        <w:autoSpaceDE w:val="0"/>
        <w:autoSpaceDN w:val="0"/>
        <w:jc w:val="both"/>
        <w:rPr>
          <w:rFonts w:ascii="Palatino Linotype" w:eastAsia="SimSun" w:hAnsi="Palatino Linotype"/>
        </w:rPr>
      </w:pPr>
      <w:r w:rsidRPr="00226133">
        <w:rPr>
          <w:rFonts w:ascii="Palatino Linotype" w:hAnsi="Palatino Linotype" w:cs="Arial"/>
          <w:b/>
          <w:bCs/>
        </w:rPr>
        <w:t xml:space="preserve">PARRAFO II: </w:t>
      </w:r>
      <w:r w:rsidRPr="00226133">
        <w:rPr>
          <w:rFonts w:ascii="Palatino Linotype" w:hAnsi="Palatino Linotype" w:cs="Arial"/>
        </w:rPr>
        <w:t>Para las personas incluidas en los Numerales 5 y 6 relacionadas con el personal referido en el Numeral 3, la prohibición será de aplicación en el ámbito de la institución en que estos últimos prestan servicio</w:t>
      </w:r>
      <w:r w:rsidR="00F118B8" w:rsidRPr="00226133">
        <w:rPr>
          <w:rFonts w:ascii="Palatino Linotype" w:eastAsia="SimSun" w:hAnsi="Palatino Linotype"/>
        </w:rPr>
        <w:t>.</w:t>
      </w:r>
    </w:p>
    <w:p w:rsidR="00693895" w:rsidRPr="00226133" w:rsidRDefault="00693895" w:rsidP="00F4136F">
      <w:pPr>
        <w:autoSpaceDE w:val="0"/>
        <w:autoSpaceDN w:val="0"/>
        <w:jc w:val="both"/>
        <w:rPr>
          <w:rFonts w:ascii="Palatino Linotype" w:eastAsia="SimSun" w:hAnsi="Palatino Linotype"/>
        </w:rPr>
      </w:pPr>
    </w:p>
    <w:p w:rsidR="00F118B8" w:rsidRPr="00226133" w:rsidRDefault="00F118B8" w:rsidP="00F4136F">
      <w:pPr>
        <w:autoSpaceDE w:val="0"/>
        <w:autoSpaceDN w:val="0"/>
        <w:jc w:val="both"/>
        <w:rPr>
          <w:rFonts w:ascii="Palatino Linotype" w:hAnsi="Palatino Linotype" w:cs="Arial"/>
          <w:lang w:eastAsia="es-DO"/>
        </w:rPr>
      </w:pPr>
      <w:r w:rsidRPr="00226133">
        <w:rPr>
          <w:rFonts w:ascii="Palatino Linotype" w:eastAsia="SimSun" w:hAnsi="Palatino Linotype" w:cs="Arial"/>
        </w:rPr>
        <w:t xml:space="preserve">En adición a las disposiciones del Artículo 14 de la Ley 340-06 con sus modificaciones NO podrán ser </w:t>
      </w:r>
      <w:r w:rsidRPr="00226133">
        <w:rPr>
          <w:rFonts w:ascii="Palatino Linotype" w:hAnsi="Palatino Linotype" w:cs="Arial"/>
          <w:lang w:eastAsia="es-DO"/>
        </w:rPr>
        <w:t xml:space="preserve">oferentes ni contratar con el Estado  Dominicano los </w:t>
      </w:r>
      <w:r w:rsidRPr="00226133">
        <w:rPr>
          <w:rFonts w:ascii="Palatino Linotype" w:hAnsi="Palatino Linotype" w:cs="Arial"/>
          <w:lang w:eastAsia="es-DO"/>
        </w:rPr>
        <w:lastRenderedPageBreak/>
        <w:t>Oferentes que hayan sido</w:t>
      </w:r>
      <w:r w:rsidR="0057419F" w:rsidRPr="00226133">
        <w:rPr>
          <w:rFonts w:ascii="Palatino Linotype" w:hAnsi="Palatino Linotype" w:cs="Arial"/>
          <w:lang w:eastAsia="es-DO"/>
        </w:rPr>
        <w:t xml:space="preserve"> </w:t>
      </w:r>
      <w:r w:rsidR="00ED521F" w:rsidRPr="00226133">
        <w:rPr>
          <w:rFonts w:ascii="Palatino Linotype" w:hAnsi="Palatino Linotype" w:cs="Arial"/>
          <w:lang w:eastAsia="es-DO"/>
        </w:rPr>
        <w:t>inhabilitados</w:t>
      </w:r>
      <w:r w:rsidR="0057419F" w:rsidRPr="00226133">
        <w:rPr>
          <w:rFonts w:ascii="Palatino Linotype" w:hAnsi="Palatino Linotype" w:cs="Arial"/>
          <w:lang w:eastAsia="es-DO"/>
        </w:rPr>
        <w:t xml:space="preserve"> temporal o permanentemente por la Dirección General de Contrataciones Públicas en su calidad de Órgano Rector del Sistema.</w:t>
      </w:r>
      <w:r w:rsidRPr="00226133">
        <w:rPr>
          <w:rFonts w:ascii="Palatino Linotype" w:hAnsi="Palatino Linotype" w:cs="Arial"/>
          <w:lang w:eastAsia="es-DO"/>
        </w:rPr>
        <w:t xml:space="preserve"> </w:t>
      </w:r>
      <w:r w:rsidR="00A56C7A" w:rsidRPr="00226133">
        <w:rPr>
          <w:rFonts w:ascii="Palatino Linotype" w:hAnsi="Palatino Linotype" w:cs="Arial"/>
          <w:lang w:eastAsia="es-DO"/>
        </w:rPr>
        <w:t xml:space="preserve"> En el caso de </w:t>
      </w:r>
      <w:r w:rsidR="00FF7E0A" w:rsidRPr="00226133">
        <w:rPr>
          <w:rFonts w:ascii="Palatino Linotype" w:hAnsi="Palatino Linotype" w:cs="Arial"/>
          <w:lang w:eastAsia="es-DO"/>
        </w:rPr>
        <w:t>inhabilitación</w:t>
      </w:r>
      <w:r w:rsidR="00A56C7A" w:rsidRPr="00226133">
        <w:rPr>
          <w:rFonts w:ascii="Palatino Linotype" w:hAnsi="Palatino Linotype" w:cs="Arial"/>
          <w:lang w:eastAsia="es-DO"/>
        </w:rPr>
        <w:t xml:space="preserve"> temporal, la prohibición será por el tiempo es</w:t>
      </w:r>
      <w:r w:rsidR="001C20B1" w:rsidRPr="00226133">
        <w:rPr>
          <w:rFonts w:ascii="Palatino Linotype" w:hAnsi="Palatino Linotype" w:cs="Arial"/>
          <w:lang w:eastAsia="es-DO"/>
        </w:rPr>
        <w:t xml:space="preserve">tablecido por el Órgano Rector. Tampoco podrán contratar con el Estado dominicano los proveedores que no hayan actualizado sus datos en el Registro de Proveedores del Estado.   </w:t>
      </w:r>
    </w:p>
    <w:p w:rsidR="002B6794" w:rsidRPr="00226133" w:rsidRDefault="002B6794" w:rsidP="00F4136F">
      <w:pPr>
        <w:autoSpaceDE w:val="0"/>
        <w:autoSpaceDN w:val="0"/>
        <w:jc w:val="both"/>
        <w:rPr>
          <w:rFonts w:ascii="Palatino Linotype" w:hAnsi="Palatino Linotype" w:cs="Arial"/>
          <w:b/>
        </w:rPr>
      </w:pPr>
    </w:p>
    <w:p w:rsidR="00510AC5" w:rsidRPr="00226133" w:rsidRDefault="00345609" w:rsidP="00F4136F">
      <w:pPr>
        <w:pStyle w:val="Ttulo3"/>
        <w:rPr>
          <w:rFonts w:ascii="Palatino Linotype" w:hAnsi="Palatino Linotype"/>
        </w:rPr>
      </w:pPr>
      <w:bookmarkStart w:id="67" w:name="_Toc159673565"/>
      <w:bookmarkStart w:id="68" w:name="_Toc185953138"/>
      <w:bookmarkStart w:id="69" w:name="_Toc377547828"/>
      <w:r w:rsidRPr="00226133">
        <w:rPr>
          <w:rFonts w:ascii="Palatino Linotype" w:hAnsi="Palatino Linotype"/>
        </w:rPr>
        <w:t>1.17</w:t>
      </w:r>
      <w:r w:rsidR="001557DC" w:rsidRPr="00226133">
        <w:rPr>
          <w:rFonts w:ascii="Palatino Linotype" w:hAnsi="Palatino Linotype"/>
        </w:rPr>
        <w:t xml:space="preserve"> </w:t>
      </w:r>
      <w:r w:rsidR="002B6794" w:rsidRPr="00226133">
        <w:rPr>
          <w:rFonts w:ascii="Palatino Linotype" w:hAnsi="Palatino Linotype"/>
        </w:rPr>
        <w:t>Demostración</w:t>
      </w:r>
      <w:r w:rsidR="00510AC5" w:rsidRPr="00226133">
        <w:rPr>
          <w:rFonts w:ascii="Palatino Linotype" w:hAnsi="Palatino Linotype"/>
        </w:rPr>
        <w:t xml:space="preserve"> de Capacidad para Contratar</w:t>
      </w:r>
      <w:bookmarkEnd w:id="67"/>
      <w:bookmarkEnd w:id="68"/>
      <w:bookmarkEnd w:id="69"/>
    </w:p>
    <w:p w:rsidR="00510AC5" w:rsidRPr="00226133" w:rsidRDefault="00510AC5" w:rsidP="00F4136F">
      <w:pPr>
        <w:rPr>
          <w:rFonts w:ascii="Palatino Linotype" w:eastAsia="SimSun" w:hAnsi="Palatino Linotype" w:cs="Arial"/>
          <w:sz w:val="14"/>
          <w:lang w:val="es-MX"/>
        </w:rPr>
      </w:pPr>
    </w:p>
    <w:p w:rsidR="00510AC5" w:rsidRPr="00226133" w:rsidRDefault="00510AC5" w:rsidP="00F4136F">
      <w:pPr>
        <w:rPr>
          <w:rFonts w:ascii="Palatino Linotype" w:eastAsia="SimSun" w:hAnsi="Palatino Linotype" w:cs="Arial"/>
        </w:rPr>
      </w:pPr>
      <w:r w:rsidRPr="00226133">
        <w:rPr>
          <w:rFonts w:ascii="Palatino Linotype" w:eastAsia="SimSun" w:hAnsi="Palatino Linotype" w:cs="Arial"/>
        </w:rPr>
        <w:t>Los Oferentes/Proponentes deben demostrar que:</w:t>
      </w:r>
    </w:p>
    <w:p w:rsidR="00510AC5" w:rsidRPr="00226133" w:rsidRDefault="00510AC5" w:rsidP="00F4136F">
      <w:pPr>
        <w:rPr>
          <w:rFonts w:ascii="Palatino Linotype" w:eastAsia="SimSun" w:hAnsi="Palatino Linotype" w:cs="Arial"/>
        </w:rPr>
      </w:pPr>
    </w:p>
    <w:p w:rsidR="00510AC5" w:rsidRPr="00226133" w:rsidRDefault="00510AC5" w:rsidP="00F4136F">
      <w:pPr>
        <w:numPr>
          <w:ilvl w:val="0"/>
          <w:numId w:val="8"/>
        </w:numPr>
        <w:jc w:val="both"/>
        <w:rPr>
          <w:rFonts w:ascii="Palatino Linotype" w:eastAsia="SimSun" w:hAnsi="Palatino Linotype" w:cs="Arial"/>
          <w:lang w:val="es-MX"/>
        </w:rPr>
      </w:pPr>
      <w:r w:rsidRPr="00226133">
        <w:rPr>
          <w:rFonts w:ascii="Palatino Linotype" w:eastAsia="SimSun" w:hAnsi="Palatino Linotype" w:cs="Arial"/>
          <w:lang w:val="es-MX"/>
        </w:rPr>
        <w:t>No están embargados, en estado de quiebra o en proceso de liquidación; sus negocios no han sido puestos bajo administración judicial, y sus actividades comerciales no han sido suspendidas ni se ha iniciado procedimiento judicial en su contra por cualquiera de los motivos precedentes;</w:t>
      </w:r>
    </w:p>
    <w:p w:rsidR="00510AC5" w:rsidRPr="00226133" w:rsidRDefault="00510AC5" w:rsidP="00F4136F">
      <w:pPr>
        <w:rPr>
          <w:rFonts w:ascii="Palatino Linotype" w:eastAsia="SimSun" w:hAnsi="Palatino Linotype" w:cs="Arial"/>
          <w:lang w:val="es-MX"/>
        </w:rPr>
      </w:pPr>
    </w:p>
    <w:p w:rsidR="00510AC5" w:rsidRPr="00226133" w:rsidRDefault="00510AC5" w:rsidP="00F4136F">
      <w:pPr>
        <w:numPr>
          <w:ilvl w:val="0"/>
          <w:numId w:val="8"/>
        </w:numPr>
        <w:jc w:val="both"/>
        <w:rPr>
          <w:rFonts w:ascii="Palatino Linotype" w:eastAsia="SimSun" w:hAnsi="Palatino Linotype" w:cs="Arial"/>
          <w:lang w:val="es-MX"/>
        </w:rPr>
      </w:pPr>
      <w:r w:rsidRPr="00226133">
        <w:rPr>
          <w:rFonts w:ascii="Palatino Linotype" w:eastAsia="SimSun" w:hAnsi="Palatino Linotype" w:cs="Arial"/>
          <w:lang w:val="es-MX"/>
        </w:rPr>
        <w:t>Han cumplido con sus obligaciones tributarias y de seguridad social;</w:t>
      </w:r>
    </w:p>
    <w:p w:rsidR="00510AC5" w:rsidRPr="00226133" w:rsidRDefault="00510AC5" w:rsidP="00F4136F">
      <w:pPr>
        <w:rPr>
          <w:rFonts w:ascii="Palatino Linotype" w:eastAsia="SimSun" w:hAnsi="Palatino Linotype" w:cs="Arial"/>
          <w:lang w:val="es-MX"/>
        </w:rPr>
      </w:pPr>
    </w:p>
    <w:p w:rsidR="00510AC5" w:rsidRPr="00226133" w:rsidRDefault="00510AC5" w:rsidP="00F4136F">
      <w:pPr>
        <w:numPr>
          <w:ilvl w:val="0"/>
          <w:numId w:val="8"/>
        </w:numPr>
        <w:jc w:val="both"/>
        <w:rPr>
          <w:rFonts w:ascii="Palatino Linotype" w:eastAsia="SimSun" w:hAnsi="Palatino Linotype" w:cs="Arial"/>
          <w:lang w:val="es-MX"/>
        </w:rPr>
      </w:pPr>
      <w:r w:rsidRPr="00226133">
        <w:rPr>
          <w:rFonts w:ascii="Palatino Linotype" w:eastAsia="SimSun" w:hAnsi="Palatino Linotype" w:cs="Arial"/>
          <w:lang w:val="es-MX"/>
        </w:rPr>
        <w:t>Han cumplido con las demás condiciones de participación, establecidas de antemano en los avisos y el presente Pliego de Condiciones;</w:t>
      </w:r>
    </w:p>
    <w:p w:rsidR="00510AC5" w:rsidRPr="00226133" w:rsidRDefault="00510AC5" w:rsidP="00F4136F">
      <w:pPr>
        <w:rPr>
          <w:rFonts w:ascii="Palatino Linotype" w:eastAsia="SimSun" w:hAnsi="Palatino Linotype" w:cs="Arial"/>
          <w:lang w:val="es-MX"/>
        </w:rPr>
      </w:pPr>
    </w:p>
    <w:p w:rsidR="00510AC5" w:rsidRPr="00226133" w:rsidRDefault="00510AC5" w:rsidP="00F4136F">
      <w:pPr>
        <w:numPr>
          <w:ilvl w:val="0"/>
          <w:numId w:val="8"/>
        </w:numPr>
        <w:jc w:val="both"/>
        <w:rPr>
          <w:rFonts w:ascii="Palatino Linotype" w:eastAsia="SimSun" w:hAnsi="Palatino Linotype" w:cs="Arial"/>
          <w:lang w:val="es-MX"/>
        </w:rPr>
      </w:pPr>
      <w:r w:rsidRPr="00226133">
        <w:rPr>
          <w:rFonts w:ascii="Palatino Linotype" w:eastAsia="SimSun" w:hAnsi="Palatino Linotype" w:cs="Arial"/>
          <w:lang w:val="es-MX"/>
        </w:rPr>
        <w:t>Se encuentran legalmente domiciliados y establecidos en el país, cuando se trate de licitaciones nacionales;</w:t>
      </w:r>
    </w:p>
    <w:p w:rsidR="00510AC5" w:rsidRPr="00226133" w:rsidRDefault="00510AC5" w:rsidP="00F4136F">
      <w:pPr>
        <w:rPr>
          <w:rFonts w:ascii="Palatino Linotype" w:eastAsia="SimSun" w:hAnsi="Palatino Linotype" w:cs="Arial"/>
          <w:lang w:val="es-MX"/>
        </w:rPr>
      </w:pPr>
    </w:p>
    <w:p w:rsidR="00510AC5" w:rsidRPr="00226133" w:rsidRDefault="00510AC5" w:rsidP="00F4136F">
      <w:pPr>
        <w:numPr>
          <w:ilvl w:val="0"/>
          <w:numId w:val="8"/>
        </w:numPr>
        <w:jc w:val="both"/>
        <w:rPr>
          <w:rFonts w:ascii="Palatino Linotype" w:eastAsia="SimSun" w:hAnsi="Palatino Linotype" w:cs="Arial"/>
          <w:lang w:val="es-MX"/>
        </w:rPr>
      </w:pPr>
      <w:r w:rsidRPr="00226133">
        <w:rPr>
          <w:rFonts w:ascii="Palatino Linotype" w:eastAsia="SimSun" w:hAnsi="Palatino Linotype" w:cs="Arial"/>
          <w:lang w:val="es-MX"/>
        </w:rPr>
        <w:t>Que los fines sociales sean compatibles con el objeto contractual;</w:t>
      </w:r>
    </w:p>
    <w:p w:rsidR="00510AC5" w:rsidRPr="00226133" w:rsidRDefault="00510AC5" w:rsidP="00F4136F">
      <w:pPr>
        <w:rPr>
          <w:rFonts w:ascii="Palatino Linotype" w:eastAsia="SimSun" w:hAnsi="Palatino Linotype" w:cs="Arial"/>
          <w:lang w:val="es-MX"/>
        </w:rPr>
      </w:pPr>
    </w:p>
    <w:p w:rsidR="00510AC5" w:rsidRPr="00226133" w:rsidRDefault="00510AC5" w:rsidP="00F4136F">
      <w:pPr>
        <w:numPr>
          <w:ilvl w:val="0"/>
          <w:numId w:val="8"/>
        </w:numPr>
        <w:jc w:val="both"/>
        <w:rPr>
          <w:rFonts w:ascii="Palatino Linotype" w:eastAsia="SimSun" w:hAnsi="Palatino Linotype" w:cs="Arial"/>
          <w:lang w:val="es-MX"/>
        </w:rPr>
      </w:pPr>
      <w:r w:rsidRPr="00226133">
        <w:rPr>
          <w:rFonts w:ascii="Palatino Linotype" w:eastAsia="SimSun" w:hAnsi="Palatino Linotype" w:cs="Arial"/>
          <w:lang w:val="es-MX"/>
        </w:rPr>
        <w:t>Que ni ellos ni su personal directivo, hayan sido condenados por un delito relativo a su conducta profesional o por declaración falsa o fraudulenta acerca de su idoneidad para firmar</w:t>
      </w:r>
      <w:r w:rsidR="00E00875" w:rsidRPr="00226133">
        <w:rPr>
          <w:rFonts w:ascii="Palatino Linotype" w:eastAsia="SimSun" w:hAnsi="Palatino Linotype" w:cs="Arial"/>
          <w:lang w:val="es-MX"/>
        </w:rPr>
        <w:t xml:space="preserve"> un C</w:t>
      </w:r>
      <w:r w:rsidRPr="00226133">
        <w:rPr>
          <w:rFonts w:ascii="Palatino Linotype" w:eastAsia="SimSun" w:hAnsi="Palatino Linotype" w:cs="Arial"/>
          <w:lang w:val="es-MX"/>
        </w:rPr>
        <w:t>ontrato adjudicado.</w:t>
      </w:r>
    </w:p>
    <w:p w:rsidR="00D8390E" w:rsidRPr="00226133" w:rsidRDefault="00D8390E" w:rsidP="00F4136F">
      <w:pPr>
        <w:rPr>
          <w:rFonts w:ascii="Palatino Linotype" w:hAnsi="Palatino Linotype"/>
          <w:lang w:val="es-MX"/>
        </w:rPr>
      </w:pPr>
      <w:bookmarkStart w:id="70" w:name="_Toc159673567"/>
      <w:bookmarkStart w:id="71" w:name="_Toc185953140"/>
      <w:bookmarkEnd w:id="66"/>
    </w:p>
    <w:p w:rsidR="00CE5AC2" w:rsidRPr="00226133" w:rsidRDefault="00345609" w:rsidP="00F4136F">
      <w:pPr>
        <w:pStyle w:val="Ttulo3"/>
        <w:rPr>
          <w:rFonts w:ascii="Palatino Linotype" w:hAnsi="Palatino Linotype"/>
        </w:rPr>
      </w:pPr>
      <w:bookmarkStart w:id="72" w:name="_Toc377547829"/>
      <w:r w:rsidRPr="00226133">
        <w:rPr>
          <w:rFonts w:ascii="Palatino Linotype" w:hAnsi="Palatino Linotype"/>
        </w:rPr>
        <w:t>1.18</w:t>
      </w:r>
      <w:r w:rsidR="001557DC" w:rsidRPr="00226133">
        <w:rPr>
          <w:rFonts w:ascii="Palatino Linotype" w:hAnsi="Palatino Linotype"/>
        </w:rPr>
        <w:t xml:space="preserve"> </w:t>
      </w:r>
      <w:r w:rsidR="00CE5AC2" w:rsidRPr="00226133">
        <w:rPr>
          <w:rFonts w:ascii="Palatino Linotype" w:hAnsi="Palatino Linotype"/>
        </w:rPr>
        <w:t>Representante Legal</w:t>
      </w:r>
      <w:bookmarkEnd w:id="70"/>
      <w:bookmarkEnd w:id="71"/>
      <w:bookmarkEnd w:id="72"/>
    </w:p>
    <w:p w:rsidR="00CE5AC2" w:rsidRPr="00226133" w:rsidRDefault="00CE5AC2" w:rsidP="00F4136F">
      <w:pPr>
        <w:rPr>
          <w:rFonts w:ascii="Palatino Linotype" w:hAnsi="Palatino Linotype" w:cs="Arial"/>
          <w:sz w:val="14"/>
        </w:rPr>
      </w:pPr>
    </w:p>
    <w:p w:rsidR="00CE5AC2" w:rsidRPr="00226133" w:rsidRDefault="00CE5AC2" w:rsidP="00F4136F">
      <w:pPr>
        <w:jc w:val="both"/>
        <w:rPr>
          <w:rFonts w:ascii="Palatino Linotype" w:hAnsi="Palatino Linotype" w:cs="Arial"/>
        </w:rPr>
      </w:pPr>
      <w:r w:rsidRPr="00226133">
        <w:rPr>
          <w:rFonts w:ascii="Palatino Linotype" w:hAnsi="Palatino Linotype" w:cs="Arial"/>
        </w:rPr>
        <w:t>Todos los documentos que presente el Oferente/Proponente dentro de la presente Licitación deberán estar firmados por él, o su Representante Legal, debidamente facultado al efecto.</w:t>
      </w:r>
    </w:p>
    <w:p w:rsidR="00EF78CF" w:rsidRPr="00226133" w:rsidRDefault="00EF78CF" w:rsidP="00F4136F">
      <w:pPr>
        <w:rPr>
          <w:rFonts w:ascii="Palatino Linotype" w:hAnsi="Palatino Linotype"/>
        </w:rPr>
      </w:pPr>
      <w:bookmarkStart w:id="73" w:name="_Toc185953139"/>
    </w:p>
    <w:p w:rsidR="009A0CB4" w:rsidRDefault="009A0CB4" w:rsidP="00F4136F">
      <w:pPr>
        <w:rPr>
          <w:rFonts w:ascii="Palatino Linotype" w:hAnsi="Palatino Linotype"/>
        </w:rPr>
      </w:pPr>
    </w:p>
    <w:p w:rsidR="00EC1F5A" w:rsidRDefault="00EC1F5A" w:rsidP="00F4136F">
      <w:pPr>
        <w:rPr>
          <w:rFonts w:ascii="Palatino Linotype" w:hAnsi="Palatino Linotype"/>
        </w:rPr>
      </w:pPr>
    </w:p>
    <w:p w:rsidR="00EC1F5A" w:rsidRPr="00226133" w:rsidRDefault="00EC1F5A" w:rsidP="00F4136F">
      <w:pPr>
        <w:rPr>
          <w:rFonts w:ascii="Palatino Linotype" w:hAnsi="Palatino Linotype"/>
        </w:rPr>
      </w:pPr>
    </w:p>
    <w:p w:rsidR="00D75535" w:rsidRPr="00226133" w:rsidRDefault="001557DC" w:rsidP="00F4136F">
      <w:pPr>
        <w:pStyle w:val="Ttulo3"/>
        <w:rPr>
          <w:rFonts w:ascii="Palatino Linotype" w:hAnsi="Palatino Linotype"/>
        </w:rPr>
      </w:pPr>
      <w:bookmarkStart w:id="74" w:name="_Toc377547830"/>
      <w:r w:rsidRPr="00226133">
        <w:rPr>
          <w:rFonts w:ascii="Palatino Linotype" w:hAnsi="Palatino Linotype"/>
        </w:rPr>
        <w:lastRenderedPageBreak/>
        <w:t>1.</w:t>
      </w:r>
      <w:r w:rsidR="00345609" w:rsidRPr="00226133">
        <w:rPr>
          <w:rFonts w:ascii="Palatino Linotype" w:hAnsi="Palatino Linotype"/>
        </w:rPr>
        <w:t>19</w:t>
      </w:r>
      <w:r w:rsidRPr="00226133">
        <w:rPr>
          <w:rFonts w:ascii="Palatino Linotype" w:hAnsi="Palatino Linotype"/>
        </w:rPr>
        <w:t xml:space="preserve"> </w:t>
      </w:r>
      <w:r w:rsidR="00D75535" w:rsidRPr="00226133">
        <w:rPr>
          <w:rFonts w:ascii="Palatino Linotype" w:hAnsi="Palatino Linotype"/>
        </w:rPr>
        <w:t>Agentes Autorizados</w:t>
      </w:r>
      <w:bookmarkEnd w:id="73"/>
      <w:bookmarkEnd w:id="74"/>
    </w:p>
    <w:p w:rsidR="00D75535" w:rsidRPr="00226133" w:rsidRDefault="00D75535" w:rsidP="00F4136F">
      <w:pPr>
        <w:rPr>
          <w:rFonts w:ascii="Palatino Linotype" w:hAnsi="Palatino Linotype" w:cs="Arial"/>
          <w:sz w:val="14"/>
          <w:lang w:val="es-MX"/>
        </w:rPr>
      </w:pPr>
    </w:p>
    <w:p w:rsidR="00D75535" w:rsidRPr="00226133" w:rsidRDefault="00D75535" w:rsidP="00F4136F">
      <w:pPr>
        <w:jc w:val="both"/>
        <w:rPr>
          <w:rFonts w:ascii="Palatino Linotype" w:hAnsi="Palatino Linotype" w:cs="Arial"/>
          <w:b/>
          <w:color w:val="990000"/>
        </w:rPr>
      </w:pPr>
      <w:r w:rsidRPr="00226133">
        <w:rPr>
          <w:rFonts w:ascii="Palatino Linotype" w:hAnsi="Palatino Linotype" w:cs="Arial"/>
          <w:lang w:val="es-MX"/>
        </w:rPr>
        <w:t xml:space="preserve">Cada Oferente/Proponente, antes de realizar su primera consulta, podrá nombrar hasta </w:t>
      </w:r>
      <w:r w:rsidR="003313FD" w:rsidRPr="00226133">
        <w:rPr>
          <w:rFonts w:ascii="Palatino Linotype" w:hAnsi="Palatino Linotype" w:cs="Arial"/>
          <w:b/>
          <w:lang w:val="es-MX"/>
        </w:rPr>
        <w:t>dos (2</w:t>
      </w:r>
      <w:r w:rsidRPr="00226133">
        <w:rPr>
          <w:rFonts w:ascii="Palatino Linotype" w:hAnsi="Palatino Linotype" w:cs="Arial"/>
          <w:b/>
          <w:lang w:val="es-MX"/>
        </w:rPr>
        <w:t>) personas</w:t>
      </w:r>
      <w:r w:rsidRPr="00226133">
        <w:rPr>
          <w:rFonts w:ascii="Palatino Linotype" w:hAnsi="Palatino Linotype" w:cs="Arial"/>
          <w:lang w:val="es-MX"/>
        </w:rPr>
        <w:t xml:space="preserve"> físicas, que puedan actuar indistinta y separadamente como sus Agentes Autorizados a los efectos de la Licitación. La designación de los Agentes Autorizados deberá efectuarse mediante comunicación escrita de acuerdo con el modelo de </w:t>
      </w:r>
      <w:r w:rsidRPr="00226133">
        <w:rPr>
          <w:rFonts w:ascii="Palatino Linotype" w:hAnsi="Palatino Linotype" w:cs="Arial"/>
          <w:i/>
          <w:lang w:val="es-MX"/>
        </w:rPr>
        <w:t>Carta de Designación o Sustitución de Agentes Autorizados</w:t>
      </w:r>
      <w:r w:rsidRPr="00226133">
        <w:rPr>
          <w:rFonts w:ascii="Palatino Linotype" w:hAnsi="Palatino Linotype" w:cs="Arial"/>
          <w:lang w:val="es-MX"/>
        </w:rPr>
        <w:t xml:space="preserve"> y el modelo de </w:t>
      </w:r>
      <w:r w:rsidRPr="00226133">
        <w:rPr>
          <w:rFonts w:ascii="Palatino Linotype" w:hAnsi="Palatino Linotype" w:cs="Arial"/>
          <w:i/>
          <w:lang w:val="es-MX"/>
        </w:rPr>
        <w:t>Carta de Aceptación de Designación como Agentes Autorizados</w:t>
      </w:r>
      <w:r w:rsidRPr="00226133">
        <w:rPr>
          <w:rFonts w:ascii="Palatino Linotype" w:hAnsi="Palatino Linotype" w:cs="Arial"/>
          <w:lang w:val="es-MX"/>
        </w:rPr>
        <w:t xml:space="preserve">, ambos modelos se anexan a este Pliego de Condiciones. </w:t>
      </w:r>
    </w:p>
    <w:p w:rsidR="00D75535" w:rsidRPr="00226133" w:rsidRDefault="00D75535" w:rsidP="00F4136F">
      <w:pPr>
        <w:jc w:val="both"/>
        <w:rPr>
          <w:rFonts w:ascii="Palatino Linotype" w:hAnsi="Palatino Linotype" w:cs="Arial"/>
        </w:rPr>
      </w:pPr>
    </w:p>
    <w:p w:rsidR="00D75535" w:rsidRPr="00226133" w:rsidRDefault="00D75535" w:rsidP="00F4136F">
      <w:pPr>
        <w:jc w:val="both"/>
        <w:rPr>
          <w:rFonts w:ascii="Palatino Linotype" w:hAnsi="Palatino Linotype" w:cs="Arial"/>
        </w:rPr>
      </w:pPr>
      <w:r w:rsidRPr="00226133">
        <w:rPr>
          <w:rFonts w:ascii="Palatino Linotype" w:hAnsi="Palatino Linotype" w:cs="Arial"/>
        </w:rPr>
        <w:t xml:space="preserve">Los Agentes Autorizados serán las únicas personas facultadas por el Oferente/Proponente para efectuar todas las Consultas en relación con el proceso de Licitación y recibir, en nombre del Oferente/Proponente y con efecto obligatorio para éste, todas las Circulares y/o Enmiendas que formule el </w:t>
      </w:r>
      <w:r w:rsidR="00F80E05" w:rsidRPr="00226133">
        <w:rPr>
          <w:rFonts w:ascii="Palatino Linotype" w:hAnsi="Palatino Linotype" w:cs="Arial"/>
        </w:rPr>
        <w:t>Comité de Compras y Contrataciones.</w:t>
      </w:r>
      <w:r w:rsidRPr="00226133">
        <w:rPr>
          <w:rFonts w:ascii="Palatino Linotype" w:hAnsi="Palatino Linotype" w:cs="Arial"/>
        </w:rPr>
        <w:t>.</w:t>
      </w:r>
    </w:p>
    <w:p w:rsidR="00D75535" w:rsidRPr="00226133" w:rsidRDefault="00D75535" w:rsidP="00F4136F">
      <w:pPr>
        <w:jc w:val="both"/>
        <w:rPr>
          <w:rFonts w:ascii="Palatino Linotype" w:hAnsi="Palatino Linotype" w:cs="Arial"/>
        </w:rPr>
      </w:pPr>
    </w:p>
    <w:p w:rsidR="00D75535" w:rsidRPr="00226133" w:rsidRDefault="00D75535" w:rsidP="00F4136F">
      <w:pPr>
        <w:jc w:val="both"/>
        <w:rPr>
          <w:rFonts w:ascii="Palatino Linotype" w:hAnsi="Palatino Linotype" w:cs="Arial"/>
          <w:lang w:val="es-MX"/>
        </w:rPr>
      </w:pPr>
      <w:r w:rsidRPr="00226133">
        <w:rPr>
          <w:rFonts w:ascii="Palatino Linotype" w:hAnsi="Palatino Linotype" w:cs="Arial"/>
        </w:rPr>
        <w:t xml:space="preserve">El Oferente/Proponente podrá sustituir y revocar la designación de cualquiera de los Agentes Autorizados, o cambiar su domicilio, teléfono, fax, correo electrónico, etc., </w:t>
      </w:r>
      <w:r w:rsidRPr="00226133">
        <w:rPr>
          <w:rFonts w:ascii="Palatino Linotype" w:hAnsi="Palatino Linotype" w:cs="Arial"/>
          <w:lang w:val="es-MX"/>
        </w:rPr>
        <w:t xml:space="preserve">mediante comunicación escrita de acuerdo con el modelo de Carta de Designación o Sustitución de Agentes Autorizados y el modelo de Carta de Aceptación de Designación como Agentes Autorizados. La sustitución de uno o más Agentes Autorizados o el cambio de </w:t>
      </w:r>
      <w:r w:rsidRPr="00226133">
        <w:rPr>
          <w:rFonts w:ascii="Palatino Linotype" w:hAnsi="Palatino Linotype" w:cs="Arial"/>
        </w:rPr>
        <w:t xml:space="preserve">domicilio, teléfono, fax, correo electrónico, </w:t>
      </w:r>
      <w:proofErr w:type="spellStart"/>
      <w:r w:rsidRPr="00226133">
        <w:rPr>
          <w:rFonts w:ascii="Palatino Linotype" w:hAnsi="Palatino Linotype" w:cs="Arial"/>
        </w:rPr>
        <w:t>etc</w:t>
      </w:r>
      <w:proofErr w:type="spellEnd"/>
      <w:r w:rsidRPr="00226133">
        <w:rPr>
          <w:rFonts w:ascii="Palatino Linotype" w:hAnsi="Palatino Linotype" w:cs="Arial"/>
        </w:rPr>
        <w:t xml:space="preserve">, estarán vigentes desde la fecha de recepción por parte del </w:t>
      </w:r>
      <w:r w:rsidR="00F80E05" w:rsidRPr="00226133">
        <w:rPr>
          <w:rFonts w:ascii="Palatino Linotype" w:hAnsi="Palatino Linotype" w:cs="Arial"/>
        </w:rPr>
        <w:t>Comité de Compras y Contrataciones</w:t>
      </w:r>
      <w:r w:rsidRPr="00226133">
        <w:rPr>
          <w:rFonts w:ascii="Palatino Linotype" w:hAnsi="Palatino Linotype" w:cs="Arial"/>
        </w:rPr>
        <w:t xml:space="preserve"> de las cartas antes indicadas. La sustitución de uno o más Agentes Autorizados no requerirá el consentimiento del o los Agente(s) Autorizado(s) sustituido(s).</w:t>
      </w:r>
    </w:p>
    <w:p w:rsidR="008F4C3B" w:rsidRPr="00226133" w:rsidRDefault="008F4C3B" w:rsidP="00F4136F">
      <w:pPr>
        <w:jc w:val="both"/>
        <w:rPr>
          <w:rFonts w:ascii="Palatino Linotype" w:hAnsi="Palatino Linotype" w:cs="Arial"/>
        </w:rPr>
      </w:pPr>
      <w:bookmarkStart w:id="75" w:name="_Toc159673568"/>
      <w:bookmarkStart w:id="76" w:name="_Toc185953141"/>
    </w:p>
    <w:p w:rsidR="00CE5AC2" w:rsidRPr="00226133" w:rsidRDefault="001557DC" w:rsidP="00F4136F">
      <w:pPr>
        <w:pStyle w:val="Ttulo3"/>
        <w:rPr>
          <w:rFonts w:ascii="Palatino Linotype" w:hAnsi="Palatino Linotype"/>
        </w:rPr>
      </w:pPr>
      <w:bookmarkStart w:id="77" w:name="_Toc377547831"/>
      <w:r w:rsidRPr="00226133">
        <w:rPr>
          <w:rFonts w:ascii="Palatino Linotype" w:hAnsi="Palatino Linotype"/>
        </w:rPr>
        <w:t>1.</w:t>
      </w:r>
      <w:r w:rsidR="00345609" w:rsidRPr="00226133">
        <w:rPr>
          <w:rFonts w:ascii="Palatino Linotype" w:hAnsi="Palatino Linotype"/>
        </w:rPr>
        <w:t>20</w:t>
      </w:r>
      <w:r w:rsidRPr="00226133">
        <w:rPr>
          <w:rFonts w:ascii="Palatino Linotype" w:hAnsi="Palatino Linotype"/>
        </w:rPr>
        <w:t xml:space="preserve"> </w:t>
      </w:r>
      <w:r w:rsidR="00CE5AC2" w:rsidRPr="00226133">
        <w:rPr>
          <w:rFonts w:ascii="Palatino Linotype" w:hAnsi="Palatino Linotype"/>
        </w:rPr>
        <w:t>Subsanaciones</w:t>
      </w:r>
      <w:bookmarkEnd w:id="75"/>
      <w:bookmarkEnd w:id="76"/>
      <w:bookmarkEnd w:id="77"/>
    </w:p>
    <w:p w:rsidR="00CE5AC2" w:rsidRPr="00226133" w:rsidRDefault="00CE5AC2" w:rsidP="00F4136F">
      <w:pPr>
        <w:jc w:val="both"/>
        <w:rPr>
          <w:rFonts w:ascii="Palatino Linotype" w:hAnsi="Palatino Linotype" w:cs="Arial"/>
          <w:sz w:val="14"/>
        </w:rPr>
      </w:pPr>
    </w:p>
    <w:p w:rsidR="00BB07D6" w:rsidRPr="00226133" w:rsidRDefault="00BB07D6" w:rsidP="00BB07D6">
      <w:pPr>
        <w:jc w:val="both"/>
        <w:rPr>
          <w:rFonts w:ascii="Palatino Linotype" w:hAnsi="Palatino Linotype" w:cs="Arial"/>
          <w:lang w:val="es-ES_tradnl"/>
        </w:rPr>
      </w:pPr>
      <w:r w:rsidRPr="00226133">
        <w:rPr>
          <w:rFonts w:ascii="Palatino Linotype" w:hAnsi="Palatino Linotype" w:cs="Arial"/>
        </w:rPr>
        <w:t xml:space="preserve">A los fines de la presente Licitación se considera que una Oferta se ajusta sustancialmente a los Pliegos de Condiciones, cuando concuerda con todos los términos y especificaciones de dichos documentos, sin desviaciones, reservas, omisiones o errores significativos. </w:t>
      </w:r>
      <w:r w:rsidRPr="00226133">
        <w:rPr>
          <w:rFonts w:ascii="Palatino Linotype" w:hAnsi="Palatino Linotype" w:cs="Arial"/>
          <w:lang w:val="es-ES_tradnl"/>
        </w:rPr>
        <w:t>La ausencia de requisitos relativos a las credenciales de los oferentes es siempre subsanable.</w:t>
      </w:r>
    </w:p>
    <w:p w:rsidR="00BB07D6" w:rsidRPr="00226133" w:rsidRDefault="00BB07D6" w:rsidP="00BB07D6">
      <w:pPr>
        <w:jc w:val="both"/>
        <w:rPr>
          <w:rFonts w:ascii="Palatino Linotype" w:hAnsi="Palatino Linotype" w:cs="Arial"/>
          <w:lang w:val="es-ES_tradnl"/>
        </w:rPr>
      </w:pPr>
    </w:p>
    <w:p w:rsidR="00BB07D6" w:rsidRPr="00226133" w:rsidRDefault="00BB07D6" w:rsidP="00BB07D6">
      <w:pPr>
        <w:jc w:val="both"/>
        <w:rPr>
          <w:rFonts w:ascii="Palatino Linotype" w:hAnsi="Palatino Linotype" w:cs="Arial"/>
        </w:rPr>
      </w:pPr>
      <w:r w:rsidRPr="00226133">
        <w:rPr>
          <w:rFonts w:ascii="Palatino Linotype" w:hAnsi="Palatino Linotype" w:cs="Arial"/>
        </w:rPr>
        <w:t>La determinación de la Entidad Contratante de que una Oferta se ajusta sustancialmente a los documentos de</w:t>
      </w:r>
      <w:r w:rsidR="00A514FB" w:rsidRPr="00226133">
        <w:rPr>
          <w:rFonts w:ascii="Palatino Linotype" w:hAnsi="Palatino Linotype" w:cs="Arial"/>
        </w:rPr>
        <w:t xml:space="preserve"> </w:t>
      </w:r>
      <w:r w:rsidRPr="00226133">
        <w:rPr>
          <w:rFonts w:ascii="Palatino Linotype" w:hAnsi="Palatino Linotype" w:cs="Arial"/>
        </w:rPr>
        <w:t>l</w:t>
      </w:r>
      <w:r w:rsidR="00A514FB" w:rsidRPr="00226133">
        <w:rPr>
          <w:rFonts w:ascii="Palatino Linotype" w:hAnsi="Palatino Linotype" w:cs="Arial"/>
        </w:rPr>
        <w:t>a</w:t>
      </w:r>
      <w:r w:rsidRPr="00226133">
        <w:rPr>
          <w:rFonts w:ascii="Palatino Linotype" w:hAnsi="Palatino Linotype" w:cs="Arial"/>
        </w:rPr>
        <w:t xml:space="preserve"> </w:t>
      </w:r>
      <w:r w:rsidR="00A514FB" w:rsidRPr="00226133">
        <w:rPr>
          <w:rFonts w:ascii="Palatino Linotype" w:hAnsi="Palatino Linotype" w:cs="Arial"/>
        </w:rPr>
        <w:t>Licitación</w:t>
      </w:r>
      <w:r w:rsidRPr="00226133">
        <w:rPr>
          <w:rFonts w:ascii="Palatino Linotype" w:hAnsi="Palatino Linotype" w:cs="Arial"/>
        </w:rPr>
        <w:t xml:space="preserve"> se basará en el contenido de la propia Oferta, sin que tenga que recurrir a pruebas externas.</w:t>
      </w:r>
    </w:p>
    <w:p w:rsidR="00BB07D6" w:rsidRPr="00226133" w:rsidRDefault="00BB07D6" w:rsidP="00BB07D6">
      <w:pPr>
        <w:jc w:val="both"/>
        <w:rPr>
          <w:rFonts w:ascii="Palatino Linotype" w:hAnsi="Palatino Linotype" w:cs="Arial"/>
        </w:rPr>
      </w:pPr>
    </w:p>
    <w:p w:rsidR="00BB07D6" w:rsidRPr="00226133" w:rsidRDefault="00BB07D6" w:rsidP="00BB07D6">
      <w:pPr>
        <w:jc w:val="both"/>
        <w:rPr>
          <w:rFonts w:ascii="Palatino Linotype" w:hAnsi="Palatino Linotype" w:cs="Arial"/>
        </w:rPr>
      </w:pPr>
      <w:r w:rsidRPr="00226133">
        <w:rPr>
          <w:rFonts w:ascii="Palatino Linotype" w:hAnsi="Palatino Linotype" w:cs="Arial"/>
        </w:rPr>
        <w:t xml:space="preserve">Siempre que se trate de errores u omisiones de naturaleza subsanable entendiendo por éstos, generalmente, aquellas cuestiones que no afecten el principio de que las </w:t>
      </w:r>
      <w:r w:rsidRPr="00226133">
        <w:rPr>
          <w:rFonts w:ascii="Palatino Linotype" w:hAnsi="Palatino Linotype" w:cs="Arial"/>
        </w:rPr>
        <w:lastRenderedPageBreak/>
        <w:t>Ofertas deben ajustarse sustancialmente a los Pliegos de Condiciones,</w:t>
      </w:r>
      <w:r w:rsidR="00A514FB" w:rsidRPr="00226133">
        <w:rPr>
          <w:rFonts w:ascii="Palatino Linotype" w:hAnsi="Palatino Linotype" w:cs="Arial"/>
        </w:rPr>
        <w:t xml:space="preserve"> </w:t>
      </w:r>
      <w:r w:rsidRPr="00226133">
        <w:rPr>
          <w:rFonts w:ascii="Palatino Linotype" w:hAnsi="Palatino Linotype" w:cs="Arial"/>
        </w:rPr>
        <w:t xml:space="preserve">la Entidad Contratante podrá solicitar que, en un plazo breve, El Oferente/Proponente suministre la información faltante. </w:t>
      </w:r>
    </w:p>
    <w:p w:rsidR="00BB07D6" w:rsidRPr="00226133" w:rsidRDefault="00BB07D6" w:rsidP="00BB07D6">
      <w:pPr>
        <w:jc w:val="both"/>
        <w:rPr>
          <w:rFonts w:ascii="Palatino Linotype" w:hAnsi="Palatino Linotype" w:cs="Arial"/>
        </w:rPr>
      </w:pPr>
    </w:p>
    <w:p w:rsidR="00BB07D6" w:rsidRPr="00226133" w:rsidRDefault="00BB07D6" w:rsidP="00BB07D6">
      <w:pPr>
        <w:jc w:val="both"/>
        <w:rPr>
          <w:rFonts w:ascii="Palatino Linotype" w:hAnsi="Palatino Linotype" w:cs="Arial"/>
        </w:rPr>
      </w:pPr>
      <w:r w:rsidRPr="00226133">
        <w:rPr>
          <w:rFonts w:ascii="Palatino Linotype" w:hAnsi="Palatino Linotype" w:cs="Arial"/>
        </w:rPr>
        <w:t xml:space="preserve">Cuando proceda la posibilidad de subsanar errores u omisiones se interpretará en todos los casos bajo el entendido de que la Entidad Contratante tenga la posibilidad de contar con la mayor cantidad de ofertas validas posibles y de evitar que, por cuestiones formales intrascendentes, se vea privada de optar por ofertas serias y convenientes desde el punto de vista del precio y la calidad. </w:t>
      </w:r>
    </w:p>
    <w:p w:rsidR="00BB07D6" w:rsidRPr="00226133" w:rsidRDefault="00BB07D6" w:rsidP="00BB07D6">
      <w:pPr>
        <w:jc w:val="both"/>
        <w:rPr>
          <w:rFonts w:ascii="Palatino Linotype" w:hAnsi="Palatino Linotype" w:cs="Arial"/>
        </w:rPr>
      </w:pPr>
    </w:p>
    <w:p w:rsidR="00BB07D6" w:rsidRPr="00226133" w:rsidRDefault="00BB07D6" w:rsidP="00BB07D6">
      <w:pPr>
        <w:jc w:val="both"/>
        <w:rPr>
          <w:rFonts w:ascii="Palatino Linotype" w:hAnsi="Palatino Linotype" w:cs="Arial"/>
        </w:rPr>
      </w:pPr>
      <w:r w:rsidRPr="00226133">
        <w:rPr>
          <w:rFonts w:ascii="Palatino Linotype" w:hAnsi="Palatino Linotype" w:cs="Arial"/>
        </w:rPr>
        <w:t>No se podrá considerar error u omisión subsanable, cualquier corrección que altere la sustancia de una oferta para que se la mejore.</w:t>
      </w:r>
    </w:p>
    <w:p w:rsidR="00BB07D6" w:rsidRPr="00226133" w:rsidRDefault="00BB07D6" w:rsidP="00F4136F">
      <w:pPr>
        <w:jc w:val="both"/>
        <w:rPr>
          <w:rFonts w:ascii="Palatino Linotype" w:hAnsi="Palatino Linotype" w:cs="Arial"/>
        </w:rPr>
      </w:pPr>
    </w:p>
    <w:p w:rsidR="006C0870" w:rsidRPr="00226133" w:rsidRDefault="002B6794" w:rsidP="009A0CB4">
      <w:pPr>
        <w:jc w:val="both"/>
        <w:rPr>
          <w:rFonts w:ascii="Palatino Linotype" w:hAnsi="Palatino Linotype" w:cs="Arial"/>
        </w:rPr>
      </w:pPr>
      <w:r w:rsidRPr="00226133">
        <w:rPr>
          <w:rFonts w:ascii="Palatino Linotype" w:hAnsi="Palatino Linotype" w:cs="Arial"/>
        </w:rPr>
        <w:t>La Entidad Contratante rechazará toda Oferta que no se ajuste sustancialmente al Pliego de Condiciones Específica. No se admitirán correcciones posteriores que permitan que cualquier Oferta, que inicialmente no se ajustaba a dicho Pliego, posteriormente se ajuste al mismo.</w:t>
      </w:r>
      <w:r w:rsidR="0056361F" w:rsidRPr="00226133">
        <w:rPr>
          <w:rFonts w:ascii="Palatino Linotype" w:hAnsi="Palatino Linotype" w:cs="Arial"/>
        </w:rPr>
        <w:t xml:space="preserve"> </w:t>
      </w:r>
    </w:p>
    <w:p w:rsidR="00CE5AC2" w:rsidRPr="00226133" w:rsidRDefault="002B6794" w:rsidP="000F78A0">
      <w:pPr>
        <w:pStyle w:val="Ttulo2"/>
        <w:rPr>
          <w:rFonts w:ascii="Palatino Linotype" w:hAnsi="Palatino Linotype"/>
        </w:rPr>
      </w:pPr>
      <w:r w:rsidRPr="00226133">
        <w:rPr>
          <w:rFonts w:ascii="Palatino Linotype" w:hAnsi="Palatino Linotype"/>
        </w:rPr>
        <w:t xml:space="preserve"> </w:t>
      </w:r>
    </w:p>
    <w:p w:rsidR="00CE5AC2" w:rsidRPr="00226133" w:rsidRDefault="001557DC" w:rsidP="00F4136F">
      <w:pPr>
        <w:pStyle w:val="Ttulo3"/>
        <w:rPr>
          <w:rFonts w:ascii="Palatino Linotype" w:hAnsi="Palatino Linotype"/>
        </w:rPr>
      </w:pPr>
      <w:bookmarkStart w:id="78" w:name="_Toc159673570"/>
      <w:bookmarkStart w:id="79" w:name="_Toc185953143"/>
      <w:bookmarkStart w:id="80" w:name="_Toc377547832"/>
      <w:r w:rsidRPr="00226133">
        <w:rPr>
          <w:rFonts w:ascii="Palatino Linotype" w:hAnsi="Palatino Linotype"/>
        </w:rPr>
        <w:t>1.</w:t>
      </w:r>
      <w:r w:rsidR="00345609" w:rsidRPr="00226133">
        <w:rPr>
          <w:rFonts w:ascii="Palatino Linotype" w:hAnsi="Palatino Linotype"/>
        </w:rPr>
        <w:t>21</w:t>
      </w:r>
      <w:r w:rsidRPr="00226133">
        <w:rPr>
          <w:rFonts w:ascii="Palatino Linotype" w:hAnsi="Palatino Linotype"/>
        </w:rPr>
        <w:t xml:space="preserve"> </w:t>
      </w:r>
      <w:r w:rsidR="00CE5AC2" w:rsidRPr="00226133">
        <w:rPr>
          <w:rFonts w:ascii="Palatino Linotype" w:hAnsi="Palatino Linotype"/>
        </w:rPr>
        <w:t>Rectificaciones Aritméticas</w:t>
      </w:r>
      <w:bookmarkEnd w:id="78"/>
      <w:bookmarkEnd w:id="79"/>
      <w:bookmarkEnd w:id="80"/>
    </w:p>
    <w:p w:rsidR="00CE5AC2" w:rsidRPr="00226133" w:rsidRDefault="00CE5AC2" w:rsidP="00F4136F">
      <w:pPr>
        <w:rPr>
          <w:rFonts w:ascii="Palatino Linotype" w:hAnsi="Palatino Linotype" w:cs="Arial"/>
          <w:sz w:val="14"/>
        </w:rPr>
      </w:pPr>
    </w:p>
    <w:p w:rsidR="00CE5AC2" w:rsidRPr="00226133" w:rsidRDefault="00CE5AC2" w:rsidP="00F4136F">
      <w:pPr>
        <w:rPr>
          <w:rFonts w:ascii="Palatino Linotype" w:hAnsi="Palatino Linotype" w:cs="Arial"/>
        </w:rPr>
      </w:pPr>
      <w:r w:rsidRPr="00226133">
        <w:rPr>
          <w:rFonts w:ascii="Palatino Linotype" w:hAnsi="Palatino Linotype" w:cs="Arial"/>
        </w:rPr>
        <w:t>Para fines de subsanaciones, los errores aritméticos serán corregidos de la siguiente manera:</w:t>
      </w:r>
    </w:p>
    <w:p w:rsidR="00CE5AC2" w:rsidRPr="00226133" w:rsidRDefault="00CE5AC2" w:rsidP="00F4136F">
      <w:pPr>
        <w:rPr>
          <w:rFonts w:ascii="Palatino Linotype" w:hAnsi="Palatino Linotype" w:cs="Arial"/>
        </w:rPr>
      </w:pPr>
    </w:p>
    <w:p w:rsidR="00CE5AC2" w:rsidRPr="00226133" w:rsidRDefault="00CE5AC2" w:rsidP="00F4136F">
      <w:pPr>
        <w:numPr>
          <w:ilvl w:val="0"/>
          <w:numId w:val="19"/>
        </w:numPr>
        <w:jc w:val="both"/>
        <w:rPr>
          <w:rFonts w:ascii="Palatino Linotype" w:hAnsi="Palatino Linotype" w:cs="Arial"/>
        </w:rPr>
      </w:pPr>
      <w:r w:rsidRPr="00226133">
        <w:rPr>
          <w:rFonts w:ascii="Palatino Linotype" w:hAnsi="Palatino Linotype" w:cs="Arial"/>
        </w:rPr>
        <w:t xml:space="preserve">Si existiere una discrepancia entre una cantidad parcial y la cantidad total obtenida multiplicando las cantidades parciales, prevalecerá la cantidad parcial y el total será corregido. </w:t>
      </w:r>
    </w:p>
    <w:p w:rsidR="00CE5AC2" w:rsidRPr="00226133" w:rsidRDefault="00CE5AC2" w:rsidP="00F4136F">
      <w:pPr>
        <w:rPr>
          <w:rFonts w:ascii="Palatino Linotype" w:hAnsi="Palatino Linotype" w:cs="Arial"/>
        </w:rPr>
      </w:pPr>
    </w:p>
    <w:p w:rsidR="00CE5AC2" w:rsidRPr="00226133" w:rsidRDefault="00CE5AC2" w:rsidP="00F4136F">
      <w:pPr>
        <w:numPr>
          <w:ilvl w:val="0"/>
          <w:numId w:val="19"/>
        </w:numPr>
        <w:jc w:val="both"/>
        <w:rPr>
          <w:rFonts w:ascii="Palatino Linotype" w:hAnsi="Palatino Linotype" w:cs="Arial"/>
        </w:rPr>
      </w:pPr>
      <w:r w:rsidRPr="00226133">
        <w:rPr>
          <w:rFonts w:ascii="Palatino Linotype" w:hAnsi="Palatino Linotype" w:cs="Arial"/>
        </w:rPr>
        <w:t>Si la discrepancia resulta de un error de suma o resta, se procederá de igual manera; esto es, prevaleciendo las cantidades parciales y corrigiendo los totales.</w:t>
      </w:r>
    </w:p>
    <w:p w:rsidR="00CE5AC2" w:rsidRPr="00226133" w:rsidRDefault="00CE5AC2" w:rsidP="00F4136F">
      <w:pPr>
        <w:rPr>
          <w:rFonts w:ascii="Palatino Linotype" w:hAnsi="Palatino Linotype" w:cs="Arial"/>
        </w:rPr>
      </w:pPr>
    </w:p>
    <w:p w:rsidR="00CE5AC2" w:rsidRPr="00226133" w:rsidRDefault="00CE5AC2" w:rsidP="00F4136F">
      <w:pPr>
        <w:numPr>
          <w:ilvl w:val="0"/>
          <w:numId w:val="19"/>
        </w:numPr>
        <w:jc w:val="both"/>
        <w:rPr>
          <w:rFonts w:ascii="Palatino Linotype" w:hAnsi="Palatino Linotype" w:cs="Arial"/>
        </w:rPr>
      </w:pPr>
      <w:r w:rsidRPr="00226133">
        <w:rPr>
          <w:rFonts w:ascii="Palatino Linotype" w:hAnsi="Palatino Linotype" w:cs="Arial"/>
        </w:rPr>
        <w:t xml:space="preserve">Si existiere una discrepancia entre palabras y cifras, prevalecerá el monto expresado en palabras. </w:t>
      </w:r>
    </w:p>
    <w:p w:rsidR="00CE5AC2" w:rsidRPr="00226133" w:rsidRDefault="00CE5AC2" w:rsidP="00F4136F">
      <w:pPr>
        <w:rPr>
          <w:rFonts w:ascii="Palatino Linotype" w:hAnsi="Palatino Linotype" w:cs="Arial"/>
        </w:rPr>
      </w:pPr>
    </w:p>
    <w:p w:rsidR="00CE5AC2" w:rsidRPr="00226133" w:rsidRDefault="00CE5AC2" w:rsidP="00C95E16">
      <w:pPr>
        <w:jc w:val="both"/>
        <w:rPr>
          <w:rFonts w:ascii="Palatino Linotype" w:hAnsi="Palatino Linotype" w:cs="Arial"/>
        </w:rPr>
      </w:pPr>
      <w:r w:rsidRPr="00226133">
        <w:rPr>
          <w:rFonts w:ascii="Palatino Linotype" w:hAnsi="Palatino Linotype" w:cs="Arial"/>
        </w:rPr>
        <w:t>Si el Oferente no acepta la corrección de los errores, su Oferta será rechazada.</w:t>
      </w:r>
    </w:p>
    <w:p w:rsidR="00CE5AC2" w:rsidRDefault="00CE5AC2" w:rsidP="00F4136F">
      <w:pPr>
        <w:rPr>
          <w:rFonts w:ascii="Palatino Linotype" w:hAnsi="Palatino Linotype" w:cs="Arial"/>
        </w:rPr>
      </w:pPr>
    </w:p>
    <w:p w:rsidR="00EC1F5A" w:rsidRDefault="00EC1F5A" w:rsidP="00F4136F">
      <w:pPr>
        <w:rPr>
          <w:rFonts w:ascii="Palatino Linotype" w:hAnsi="Palatino Linotype" w:cs="Arial"/>
        </w:rPr>
      </w:pPr>
    </w:p>
    <w:p w:rsidR="00EC1F5A" w:rsidRDefault="00EC1F5A" w:rsidP="00F4136F">
      <w:pPr>
        <w:rPr>
          <w:rFonts w:ascii="Palatino Linotype" w:hAnsi="Palatino Linotype" w:cs="Arial"/>
        </w:rPr>
      </w:pPr>
    </w:p>
    <w:p w:rsidR="00EC1F5A" w:rsidRDefault="00EC1F5A" w:rsidP="00F4136F">
      <w:pPr>
        <w:rPr>
          <w:rFonts w:ascii="Palatino Linotype" w:hAnsi="Palatino Linotype" w:cs="Arial"/>
        </w:rPr>
      </w:pPr>
    </w:p>
    <w:p w:rsidR="00EC1F5A" w:rsidRDefault="00EC1F5A" w:rsidP="00F4136F">
      <w:pPr>
        <w:rPr>
          <w:rFonts w:ascii="Palatino Linotype" w:hAnsi="Palatino Linotype" w:cs="Arial"/>
        </w:rPr>
      </w:pPr>
    </w:p>
    <w:p w:rsidR="00EC1F5A" w:rsidRPr="00226133" w:rsidRDefault="00EC1F5A" w:rsidP="00F4136F">
      <w:pPr>
        <w:rPr>
          <w:rFonts w:ascii="Palatino Linotype" w:hAnsi="Palatino Linotype" w:cs="Arial"/>
        </w:rPr>
      </w:pPr>
    </w:p>
    <w:p w:rsidR="00CE5AC2" w:rsidRPr="00226133" w:rsidRDefault="001557DC" w:rsidP="00F4136F">
      <w:pPr>
        <w:pStyle w:val="Ttulo3"/>
        <w:rPr>
          <w:rFonts w:ascii="Palatino Linotype" w:hAnsi="Palatino Linotype"/>
        </w:rPr>
      </w:pPr>
      <w:bookmarkStart w:id="81" w:name="_Toc159673574"/>
      <w:bookmarkStart w:id="82" w:name="_Toc185953147"/>
      <w:bookmarkStart w:id="83" w:name="_Toc377547833"/>
      <w:r w:rsidRPr="00226133">
        <w:rPr>
          <w:rFonts w:ascii="Palatino Linotype" w:hAnsi="Palatino Linotype"/>
        </w:rPr>
        <w:t>1.</w:t>
      </w:r>
      <w:r w:rsidR="002D7952" w:rsidRPr="00226133">
        <w:rPr>
          <w:rFonts w:ascii="Palatino Linotype" w:hAnsi="Palatino Linotype"/>
        </w:rPr>
        <w:t>2</w:t>
      </w:r>
      <w:r w:rsidR="00345609" w:rsidRPr="00226133">
        <w:rPr>
          <w:rFonts w:ascii="Palatino Linotype" w:hAnsi="Palatino Linotype"/>
        </w:rPr>
        <w:t>2</w:t>
      </w:r>
      <w:r w:rsidRPr="00226133">
        <w:rPr>
          <w:rFonts w:ascii="Palatino Linotype" w:hAnsi="Palatino Linotype"/>
        </w:rPr>
        <w:t xml:space="preserve"> </w:t>
      </w:r>
      <w:r w:rsidR="00CE5AC2" w:rsidRPr="00226133">
        <w:rPr>
          <w:rFonts w:ascii="Palatino Linotype" w:hAnsi="Palatino Linotype"/>
        </w:rPr>
        <w:t>Garantías</w:t>
      </w:r>
      <w:bookmarkEnd w:id="81"/>
      <w:bookmarkEnd w:id="82"/>
      <w:bookmarkEnd w:id="83"/>
      <w:r w:rsidR="00CE5AC2" w:rsidRPr="00226133">
        <w:rPr>
          <w:rFonts w:ascii="Palatino Linotype" w:hAnsi="Palatino Linotype"/>
        </w:rPr>
        <w:t xml:space="preserve"> </w:t>
      </w:r>
    </w:p>
    <w:p w:rsidR="0071338F" w:rsidRPr="00226133" w:rsidRDefault="0071338F" w:rsidP="00F4136F">
      <w:pPr>
        <w:rPr>
          <w:rFonts w:ascii="Palatino Linotype" w:hAnsi="Palatino Linotype" w:cs="Arial"/>
          <w:sz w:val="14"/>
        </w:rPr>
      </w:pPr>
    </w:p>
    <w:p w:rsidR="0088493A" w:rsidRPr="00226133" w:rsidRDefault="0088493A" w:rsidP="00F4136F">
      <w:pPr>
        <w:pStyle w:val="Textoindependiente"/>
        <w:rPr>
          <w:rFonts w:ascii="Palatino Linotype" w:hAnsi="Palatino Linotype" w:cs="Arial"/>
          <w:color w:val="auto"/>
        </w:rPr>
      </w:pPr>
      <w:r w:rsidRPr="00226133">
        <w:rPr>
          <w:rFonts w:ascii="Palatino Linotype" w:hAnsi="Palatino Linotype" w:cs="Arial"/>
          <w:color w:val="auto"/>
        </w:rPr>
        <w:t>Los importes correspondientes a las garantías deberán hacerse en la misma moneda utilizada para la presentación de la Oferta. Cualquier garantía presentada en una moneda diferente a la presentada en la Oferta será descalificada sin más trámite.</w:t>
      </w:r>
      <w:r w:rsidR="00E3704F" w:rsidRPr="00226133">
        <w:rPr>
          <w:rFonts w:ascii="Palatino Linotype" w:hAnsi="Palatino Linotype" w:cs="Arial"/>
          <w:b/>
          <w:color w:val="auto"/>
        </w:rPr>
        <w:t xml:space="preserve"> </w:t>
      </w:r>
    </w:p>
    <w:p w:rsidR="0088493A" w:rsidRPr="00226133" w:rsidRDefault="0088493A" w:rsidP="00F4136F">
      <w:pPr>
        <w:pStyle w:val="Textoindependiente"/>
        <w:rPr>
          <w:rFonts w:ascii="Palatino Linotype" w:hAnsi="Palatino Linotype" w:cs="Arial"/>
          <w:color w:val="auto"/>
        </w:rPr>
      </w:pPr>
    </w:p>
    <w:p w:rsidR="00CE5AC2" w:rsidRPr="00226133" w:rsidRDefault="00CE5AC2" w:rsidP="00F4136F">
      <w:pPr>
        <w:pStyle w:val="Textoindependiente"/>
        <w:rPr>
          <w:rFonts w:ascii="Palatino Linotype" w:hAnsi="Palatino Linotype" w:cs="Arial"/>
          <w:color w:val="auto"/>
        </w:rPr>
      </w:pPr>
      <w:r w:rsidRPr="00226133">
        <w:rPr>
          <w:rFonts w:ascii="Palatino Linotype" w:hAnsi="Palatino Linotype" w:cs="Arial"/>
          <w:color w:val="auto"/>
        </w:rPr>
        <w:t>Los Oferentes/Proponentes deberán presentar las siguientes garantías:</w:t>
      </w:r>
    </w:p>
    <w:p w:rsidR="00C00C31" w:rsidRPr="00226133" w:rsidRDefault="00C00C31" w:rsidP="00F4136F">
      <w:pPr>
        <w:pStyle w:val="Textoindependiente"/>
        <w:rPr>
          <w:rFonts w:ascii="Palatino Linotype" w:hAnsi="Palatino Linotype" w:cs="Arial"/>
          <w:color w:val="auto"/>
        </w:rPr>
      </w:pPr>
    </w:p>
    <w:p w:rsidR="00CE5AC2" w:rsidRPr="00226133" w:rsidRDefault="001557DC" w:rsidP="00F4136F">
      <w:pPr>
        <w:pStyle w:val="Ttulo3"/>
        <w:rPr>
          <w:rFonts w:ascii="Palatino Linotype" w:hAnsi="Palatino Linotype"/>
        </w:rPr>
      </w:pPr>
      <w:bookmarkStart w:id="84" w:name="_Toc159673575"/>
      <w:bookmarkStart w:id="85" w:name="_Toc185953148"/>
      <w:bookmarkStart w:id="86" w:name="_Toc377547834"/>
      <w:r w:rsidRPr="00226133">
        <w:rPr>
          <w:rFonts w:ascii="Palatino Linotype" w:hAnsi="Palatino Linotype"/>
        </w:rPr>
        <w:t>1.</w:t>
      </w:r>
      <w:r w:rsidR="003F2B23" w:rsidRPr="00226133">
        <w:rPr>
          <w:rFonts w:ascii="Palatino Linotype" w:hAnsi="Palatino Linotype"/>
        </w:rPr>
        <w:t>2</w:t>
      </w:r>
      <w:r w:rsidR="00A921A3" w:rsidRPr="00226133">
        <w:rPr>
          <w:rFonts w:ascii="Palatino Linotype" w:hAnsi="Palatino Linotype"/>
        </w:rPr>
        <w:t>2.1</w:t>
      </w:r>
      <w:r w:rsidRPr="00226133">
        <w:rPr>
          <w:rFonts w:ascii="Palatino Linotype" w:hAnsi="Palatino Linotype"/>
        </w:rPr>
        <w:t xml:space="preserve"> </w:t>
      </w:r>
      <w:r w:rsidR="00CE5AC2" w:rsidRPr="00226133">
        <w:rPr>
          <w:rFonts w:ascii="Palatino Linotype" w:hAnsi="Palatino Linotype"/>
        </w:rPr>
        <w:t>Garantía de la Seriedad de la Oferta</w:t>
      </w:r>
      <w:bookmarkEnd w:id="84"/>
      <w:bookmarkEnd w:id="85"/>
      <w:bookmarkEnd w:id="86"/>
    </w:p>
    <w:p w:rsidR="00A1794E" w:rsidRPr="00226133" w:rsidRDefault="00A1794E" w:rsidP="00F4136F">
      <w:pPr>
        <w:autoSpaceDE w:val="0"/>
        <w:autoSpaceDN w:val="0"/>
        <w:adjustRightInd w:val="0"/>
        <w:jc w:val="both"/>
        <w:rPr>
          <w:rFonts w:ascii="Palatino Linotype" w:hAnsi="Palatino Linotype" w:cs="Arial"/>
          <w:sz w:val="14"/>
          <w:lang w:val="es-ES"/>
        </w:rPr>
      </w:pPr>
    </w:p>
    <w:p w:rsidR="00F22E15" w:rsidRPr="00226133" w:rsidRDefault="00FD0FD2" w:rsidP="00F4136F">
      <w:pPr>
        <w:autoSpaceDE w:val="0"/>
        <w:autoSpaceDN w:val="0"/>
        <w:adjustRightInd w:val="0"/>
        <w:jc w:val="both"/>
        <w:rPr>
          <w:rFonts w:ascii="Palatino Linotype" w:hAnsi="Palatino Linotype" w:cs="Arial"/>
          <w:lang w:val="es-ES"/>
        </w:rPr>
      </w:pPr>
      <w:r w:rsidRPr="00226133">
        <w:rPr>
          <w:rFonts w:ascii="Palatino Linotype" w:hAnsi="Palatino Linotype" w:cs="Arial"/>
          <w:lang w:val="es-ES"/>
        </w:rPr>
        <w:t>Correspondiente al</w:t>
      </w:r>
      <w:r w:rsidR="008C5619" w:rsidRPr="00226133">
        <w:rPr>
          <w:rFonts w:ascii="Palatino Linotype" w:hAnsi="Palatino Linotype" w:cs="Arial"/>
          <w:lang w:val="es-ES"/>
        </w:rPr>
        <w:t xml:space="preserve"> uno por ciento</w:t>
      </w:r>
      <w:r w:rsidRPr="00226133">
        <w:rPr>
          <w:rFonts w:ascii="Palatino Linotype" w:hAnsi="Palatino Linotype" w:cs="Arial"/>
          <w:lang w:val="es-ES"/>
        </w:rPr>
        <w:t xml:space="preserve"> </w:t>
      </w:r>
      <w:r w:rsidR="008C5619" w:rsidRPr="00226133">
        <w:rPr>
          <w:rFonts w:ascii="Palatino Linotype" w:hAnsi="Palatino Linotype" w:cs="Arial"/>
          <w:lang w:val="es-ES"/>
        </w:rPr>
        <w:t>(</w:t>
      </w:r>
      <w:r w:rsidRPr="00226133">
        <w:rPr>
          <w:rFonts w:ascii="Palatino Linotype" w:hAnsi="Palatino Linotype" w:cs="Arial"/>
          <w:lang w:val="es-ES"/>
        </w:rPr>
        <w:t>1</w:t>
      </w:r>
      <w:r w:rsidR="00F22E15" w:rsidRPr="00226133">
        <w:rPr>
          <w:rFonts w:ascii="Palatino Linotype" w:hAnsi="Palatino Linotype" w:cs="Arial"/>
          <w:lang w:val="es-ES"/>
        </w:rPr>
        <w:t>%</w:t>
      </w:r>
      <w:r w:rsidR="008C5619" w:rsidRPr="00226133">
        <w:rPr>
          <w:rFonts w:ascii="Palatino Linotype" w:hAnsi="Palatino Linotype" w:cs="Arial"/>
          <w:lang w:val="es-ES"/>
        </w:rPr>
        <w:t>)</w:t>
      </w:r>
      <w:r w:rsidR="00F22E15" w:rsidRPr="00226133">
        <w:rPr>
          <w:rFonts w:ascii="Palatino Linotype" w:hAnsi="Palatino Linotype" w:cs="Arial"/>
          <w:lang w:val="es-ES"/>
        </w:rPr>
        <w:t xml:space="preserve"> del monto total de la Oferta.</w:t>
      </w:r>
    </w:p>
    <w:p w:rsidR="00FC23CE" w:rsidRPr="00226133" w:rsidRDefault="00FC23CE" w:rsidP="00F4136F">
      <w:pPr>
        <w:autoSpaceDE w:val="0"/>
        <w:autoSpaceDN w:val="0"/>
        <w:adjustRightInd w:val="0"/>
        <w:jc w:val="both"/>
        <w:rPr>
          <w:rFonts w:ascii="Palatino Linotype" w:hAnsi="Palatino Linotype" w:cs="Arial"/>
          <w:lang w:val="es-ES"/>
        </w:rPr>
      </w:pPr>
    </w:p>
    <w:p w:rsidR="00522F82" w:rsidRPr="00226133" w:rsidRDefault="00167CD8" w:rsidP="00F4136F">
      <w:pPr>
        <w:autoSpaceDE w:val="0"/>
        <w:autoSpaceDN w:val="0"/>
        <w:adjustRightInd w:val="0"/>
        <w:jc w:val="both"/>
        <w:rPr>
          <w:rFonts w:ascii="Palatino Linotype" w:hAnsi="Palatino Linotype" w:cs="Arial"/>
          <w:lang w:val="es-ES"/>
        </w:rPr>
      </w:pPr>
      <w:r w:rsidRPr="00226133">
        <w:rPr>
          <w:rFonts w:ascii="Palatino Linotype" w:hAnsi="Palatino Linotype" w:cs="Arial"/>
          <w:b/>
          <w:lang w:val="es-ES"/>
        </w:rPr>
        <w:t>PÁRRAFO I</w:t>
      </w:r>
      <w:r w:rsidR="00D75535" w:rsidRPr="00226133">
        <w:rPr>
          <w:rFonts w:ascii="Palatino Linotype" w:hAnsi="Palatino Linotype" w:cs="Arial"/>
          <w:lang w:val="es-ES"/>
        </w:rPr>
        <w:t xml:space="preserve">. La </w:t>
      </w:r>
      <w:r w:rsidRPr="00226133">
        <w:rPr>
          <w:rFonts w:ascii="Palatino Linotype" w:hAnsi="Palatino Linotype" w:cs="Arial"/>
          <w:lang w:val="es-ES"/>
        </w:rPr>
        <w:t>Garantía de Seriedad de la O</w:t>
      </w:r>
      <w:r w:rsidR="00D75535" w:rsidRPr="00226133">
        <w:rPr>
          <w:rFonts w:ascii="Palatino Linotype" w:hAnsi="Palatino Linotype" w:cs="Arial"/>
          <w:lang w:val="es-ES"/>
        </w:rPr>
        <w:t xml:space="preserve">ferta será de cumplimiento obligatorio y </w:t>
      </w:r>
      <w:r w:rsidRPr="00226133">
        <w:rPr>
          <w:rFonts w:ascii="Palatino Linotype" w:hAnsi="Palatino Linotype" w:cs="Arial"/>
          <w:lang w:val="es-ES"/>
        </w:rPr>
        <w:t>vendrá incluida dentro de la Oferta E</w:t>
      </w:r>
      <w:r w:rsidR="00D75535" w:rsidRPr="00226133">
        <w:rPr>
          <w:rFonts w:ascii="Palatino Linotype" w:hAnsi="Palatino Linotype" w:cs="Arial"/>
          <w:lang w:val="es-ES"/>
        </w:rPr>
        <w:t>conómica. La omisión en la presentación</w:t>
      </w:r>
      <w:r w:rsidRPr="00226133">
        <w:rPr>
          <w:rFonts w:ascii="Palatino Linotype" w:hAnsi="Palatino Linotype" w:cs="Arial"/>
          <w:lang w:val="es-ES"/>
        </w:rPr>
        <w:t xml:space="preserve"> de la Oferta</w:t>
      </w:r>
      <w:r w:rsidR="00D75535" w:rsidRPr="00226133">
        <w:rPr>
          <w:rFonts w:ascii="Palatino Linotype" w:hAnsi="Palatino Linotype" w:cs="Arial"/>
          <w:lang w:val="es-ES"/>
        </w:rPr>
        <w:t xml:space="preserve"> de la </w:t>
      </w:r>
      <w:r w:rsidRPr="00226133">
        <w:rPr>
          <w:rFonts w:ascii="Palatino Linotype" w:hAnsi="Palatino Linotype" w:cs="Arial"/>
          <w:lang w:val="es-ES"/>
        </w:rPr>
        <w:t>Garantía de Seriedad de O</w:t>
      </w:r>
      <w:r w:rsidR="00D75535" w:rsidRPr="00226133">
        <w:rPr>
          <w:rFonts w:ascii="Palatino Linotype" w:hAnsi="Palatino Linotype" w:cs="Arial"/>
          <w:lang w:val="es-ES"/>
        </w:rPr>
        <w:t xml:space="preserve">ferta o cuando la misma fuera insuficiente, </w:t>
      </w:r>
      <w:r w:rsidR="0073266C" w:rsidRPr="00226133">
        <w:rPr>
          <w:rFonts w:ascii="Palatino Linotype" w:hAnsi="Palatino Linotype" w:cs="Arial"/>
          <w:lang w:val="es-ES"/>
        </w:rPr>
        <w:t>conllevará</w:t>
      </w:r>
      <w:r w:rsidR="00D75535" w:rsidRPr="00226133">
        <w:rPr>
          <w:rFonts w:ascii="Palatino Linotype" w:hAnsi="Palatino Linotype" w:cs="Arial"/>
          <w:lang w:val="es-ES"/>
        </w:rPr>
        <w:t xml:space="preserve"> la </w:t>
      </w:r>
      <w:r w:rsidRPr="00226133">
        <w:rPr>
          <w:rFonts w:ascii="Palatino Linotype" w:hAnsi="Palatino Linotype" w:cs="Arial"/>
          <w:lang w:val="es-ES"/>
        </w:rPr>
        <w:t>desestimación de la O</w:t>
      </w:r>
      <w:r w:rsidR="00D75535" w:rsidRPr="00226133">
        <w:rPr>
          <w:rFonts w:ascii="Palatino Linotype" w:hAnsi="Palatino Linotype" w:cs="Arial"/>
          <w:lang w:val="es-ES"/>
        </w:rPr>
        <w:t xml:space="preserve">ferta sin </w:t>
      </w:r>
      <w:r w:rsidRPr="00226133">
        <w:rPr>
          <w:rFonts w:ascii="Palatino Linotype" w:hAnsi="Palatino Linotype" w:cs="Arial"/>
          <w:lang w:val="es-ES"/>
        </w:rPr>
        <w:t>más</w:t>
      </w:r>
      <w:r w:rsidR="00D75535" w:rsidRPr="00226133">
        <w:rPr>
          <w:rFonts w:ascii="Palatino Linotype" w:hAnsi="Palatino Linotype" w:cs="Arial"/>
          <w:lang w:val="es-ES"/>
        </w:rPr>
        <w:t xml:space="preserve"> trámite.</w:t>
      </w:r>
    </w:p>
    <w:p w:rsidR="00522F82" w:rsidRPr="00226133" w:rsidRDefault="00522F82" w:rsidP="00F4136F">
      <w:pPr>
        <w:autoSpaceDE w:val="0"/>
        <w:autoSpaceDN w:val="0"/>
        <w:adjustRightInd w:val="0"/>
        <w:jc w:val="both"/>
        <w:rPr>
          <w:rFonts w:ascii="Palatino Linotype" w:hAnsi="Palatino Linotype" w:cs="Arial"/>
          <w:lang w:val="es-ES"/>
        </w:rPr>
      </w:pPr>
    </w:p>
    <w:p w:rsidR="00522F82" w:rsidRPr="00226133" w:rsidRDefault="00522F82" w:rsidP="00F4136F">
      <w:pPr>
        <w:pStyle w:val="Ttulo3"/>
        <w:rPr>
          <w:rFonts w:ascii="Palatino Linotype" w:hAnsi="Palatino Linotype"/>
        </w:rPr>
      </w:pPr>
      <w:bookmarkStart w:id="87" w:name="_Toc377547835"/>
      <w:r w:rsidRPr="00226133">
        <w:rPr>
          <w:rFonts w:ascii="Palatino Linotype" w:hAnsi="Palatino Linotype"/>
        </w:rPr>
        <w:t>1.</w:t>
      </w:r>
      <w:r w:rsidR="002D7952" w:rsidRPr="00226133">
        <w:rPr>
          <w:rFonts w:ascii="Palatino Linotype" w:hAnsi="Palatino Linotype"/>
        </w:rPr>
        <w:t>2</w:t>
      </w:r>
      <w:r w:rsidR="00A921A3" w:rsidRPr="00226133">
        <w:rPr>
          <w:rFonts w:ascii="Palatino Linotype" w:hAnsi="Palatino Linotype"/>
        </w:rPr>
        <w:t>2.2</w:t>
      </w:r>
      <w:r w:rsidRPr="00226133">
        <w:rPr>
          <w:rFonts w:ascii="Palatino Linotype" w:hAnsi="Palatino Linotype"/>
        </w:rPr>
        <w:t xml:space="preserve"> Garantía de Fiel Cumplimiento de Contrato</w:t>
      </w:r>
      <w:bookmarkEnd w:id="87"/>
      <w:r w:rsidRPr="00226133">
        <w:rPr>
          <w:rFonts w:ascii="Palatino Linotype" w:hAnsi="Palatino Linotype"/>
        </w:rPr>
        <w:t xml:space="preserve"> </w:t>
      </w:r>
    </w:p>
    <w:p w:rsidR="00522F82" w:rsidRPr="00226133" w:rsidRDefault="00522F82" w:rsidP="00F4136F">
      <w:pPr>
        <w:autoSpaceDE w:val="0"/>
        <w:autoSpaceDN w:val="0"/>
        <w:adjustRightInd w:val="0"/>
        <w:jc w:val="both"/>
        <w:rPr>
          <w:rFonts w:ascii="Palatino Linotype" w:hAnsi="Palatino Linotype" w:cs="Arial"/>
          <w:sz w:val="14"/>
          <w:lang w:val="es-ES"/>
        </w:rPr>
      </w:pPr>
    </w:p>
    <w:p w:rsidR="00167CD8" w:rsidRPr="00226133" w:rsidRDefault="00167CD8" w:rsidP="00F4136F">
      <w:pPr>
        <w:autoSpaceDE w:val="0"/>
        <w:autoSpaceDN w:val="0"/>
        <w:adjustRightInd w:val="0"/>
        <w:jc w:val="both"/>
        <w:rPr>
          <w:rFonts w:ascii="Palatino Linotype" w:hAnsi="Palatino Linotype" w:cs="Arial"/>
          <w:lang w:val="es-ES_tradnl"/>
        </w:rPr>
      </w:pPr>
      <w:r w:rsidRPr="00226133">
        <w:rPr>
          <w:rFonts w:ascii="Palatino Linotype" w:eastAsia="SimSun" w:hAnsi="Palatino Linotype" w:cs="Arial"/>
          <w:lang w:val="es-MX"/>
        </w:rPr>
        <w:t xml:space="preserve">Los Adjudicatarios cuyos Contratos excedan el equivalente en Pesos Dominicanos de </w:t>
      </w:r>
      <w:r w:rsidRPr="00226133">
        <w:rPr>
          <w:rFonts w:ascii="Palatino Linotype" w:eastAsia="SimSun" w:hAnsi="Palatino Linotype" w:cs="Arial"/>
          <w:b/>
          <w:lang w:val="es-MX"/>
        </w:rPr>
        <w:t>Diez Mil Dólares de los Estados Unidos de Norteamérica con 00/100 (US$10.000,00)</w:t>
      </w:r>
      <w:r w:rsidRPr="00226133">
        <w:rPr>
          <w:rFonts w:ascii="Palatino Linotype" w:eastAsia="SimSun" w:hAnsi="Palatino Linotype" w:cs="Arial"/>
          <w:lang w:val="es-MX"/>
        </w:rPr>
        <w:t>, están obligados a constituir una Garantía Bancaria</w:t>
      </w:r>
      <w:r w:rsidR="0073266C" w:rsidRPr="00226133">
        <w:rPr>
          <w:rFonts w:ascii="Palatino Linotype" w:eastAsia="SimSun" w:hAnsi="Palatino Linotype" w:cs="Arial"/>
          <w:lang w:val="es-MX"/>
        </w:rPr>
        <w:t xml:space="preserve"> o Póliza</w:t>
      </w:r>
      <w:r w:rsidR="00E40653" w:rsidRPr="00226133">
        <w:rPr>
          <w:rFonts w:ascii="Palatino Linotype" w:eastAsia="SimSun" w:hAnsi="Palatino Linotype" w:cs="Arial"/>
          <w:lang w:val="es-MX"/>
        </w:rPr>
        <w:t>s</w:t>
      </w:r>
      <w:r w:rsidR="0073266C" w:rsidRPr="00226133">
        <w:rPr>
          <w:rFonts w:ascii="Palatino Linotype" w:eastAsia="SimSun" w:hAnsi="Palatino Linotype" w:cs="Arial"/>
          <w:lang w:val="es-MX"/>
        </w:rPr>
        <w:t xml:space="preserve"> de </w:t>
      </w:r>
      <w:r w:rsidR="00E40653" w:rsidRPr="00226133">
        <w:rPr>
          <w:rFonts w:ascii="Palatino Linotype" w:eastAsia="SimSun" w:hAnsi="Palatino Linotype" w:cs="Arial"/>
          <w:lang w:val="es-MX"/>
        </w:rPr>
        <w:t>Fianzas</w:t>
      </w:r>
      <w:r w:rsidR="00A1794E" w:rsidRPr="00226133">
        <w:rPr>
          <w:rFonts w:ascii="Palatino Linotype" w:eastAsia="SimSun" w:hAnsi="Palatino Linotype" w:cs="Arial"/>
          <w:lang w:val="es-MX"/>
        </w:rPr>
        <w:t xml:space="preserve"> </w:t>
      </w:r>
      <w:r w:rsidR="00E40653" w:rsidRPr="00226133">
        <w:rPr>
          <w:rFonts w:ascii="Palatino Linotype" w:eastAsia="SimSun" w:hAnsi="Palatino Linotype" w:cs="Arial"/>
          <w:lang w:val="es-MX"/>
        </w:rPr>
        <w:t>de compañías aseguradoras de reconocida solvencia en la República Dominicana, con las condiciones de ser incondicionales, irrevocables y renovables</w:t>
      </w:r>
      <w:r w:rsidRPr="00226133">
        <w:rPr>
          <w:rFonts w:ascii="Palatino Linotype" w:eastAsia="SimSun" w:hAnsi="Palatino Linotype" w:cs="Arial"/>
          <w:lang w:val="es-MX"/>
        </w:rPr>
        <w:t xml:space="preserve">, en el plazo de </w:t>
      </w:r>
      <w:r w:rsidRPr="00226133">
        <w:rPr>
          <w:rFonts w:ascii="Palatino Linotype" w:eastAsia="SimSun" w:hAnsi="Palatino Linotype" w:cs="Arial"/>
          <w:b/>
          <w:lang w:val="es-MX"/>
        </w:rPr>
        <w:t>Cinco (5) días hábiles</w:t>
      </w:r>
      <w:r w:rsidRPr="00226133">
        <w:rPr>
          <w:rFonts w:ascii="Palatino Linotype" w:eastAsia="SimSun" w:hAnsi="Palatino Linotype" w:cs="Arial"/>
          <w:lang w:val="es-MX"/>
        </w:rPr>
        <w:t>, contados a partir de la Notificación de la Adjudicación, por el importe del</w:t>
      </w:r>
      <w:r w:rsidRPr="00226133">
        <w:rPr>
          <w:rFonts w:ascii="Palatino Linotype" w:eastAsia="SimSun" w:hAnsi="Palatino Linotype" w:cs="Arial"/>
          <w:b/>
          <w:lang w:val="es-MX"/>
        </w:rPr>
        <w:t xml:space="preserve"> </w:t>
      </w:r>
      <w:r w:rsidR="00FD0FD2" w:rsidRPr="00226133">
        <w:rPr>
          <w:rFonts w:ascii="Palatino Linotype" w:eastAsia="SimSun" w:hAnsi="Palatino Linotype" w:cs="Arial"/>
          <w:b/>
          <w:lang w:val="es-MX"/>
        </w:rPr>
        <w:t xml:space="preserve">CUATRO </w:t>
      </w:r>
      <w:r w:rsidRPr="00226133">
        <w:rPr>
          <w:rFonts w:ascii="Palatino Linotype" w:eastAsia="SimSun" w:hAnsi="Palatino Linotype" w:cs="Arial"/>
          <w:b/>
          <w:lang w:val="es-MX"/>
        </w:rPr>
        <w:t>POR</w:t>
      </w:r>
      <w:r w:rsidR="007C2763" w:rsidRPr="00226133">
        <w:rPr>
          <w:rFonts w:ascii="Palatino Linotype" w:eastAsia="SimSun" w:hAnsi="Palatino Linotype" w:cs="Arial"/>
          <w:b/>
          <w:lang w:val="es-MX"/>
        </w:rPr>
        <w:t xml:space="preserve"> </w:t>
      </w:r>
      <w:r w:rsidR="00FD0FD2" w:rsidRPr="00226133">
        <w:rPr>
          <w:rFonts w:ascii="Palatino Linotype" w:eastAsia="SimSun" w:hAnsi="Palatino Linotype" w:cs="Arial"/>
          <w:b/>
          <w:lang w:val="es-MX"/>
        </w:rPr>
        <w:t>CIENTO (4</w:t>
      </w:r>
      <w:r w:rsidRPr="00226133">
        <w:rPr>
          <w:rFonts w:ascii="Palatino Linotype" w:eastAsia="SimSun" w:hAnsi="Palatino Linotype" w:cs="Arial"/>
          <w:b/>
          <w:lang w:val="es-MX"/>
        </w:rPr>
        <w:t>%)</w:t>
      </w:r>
      <w:r w:rsidRPr="00226133">
        <w:rPr>
          <w:rFonts w:ascii="Palatino Linotype" w:eastAsia="SimSun" w:hAnsi="Palatino Linotype" w:cs="Arial"/>
          <w:lang w:val="es-MX"/>
        </w:rPr>
        <w:t xml:space="preserve"> del monto total del Contrato a intervenir, a disposición de la Entidad Contratante, cualquiera que haya sido el procedimiento y la forma de Adjudicación del Contrato. </w:t>
      </w:r>
      <w:r w:rsidR="009E7A3E" w:rsidRPr="00226133">
        <w:rPr>
          <w:rFonts w:ascii="Palatino Linotype" w:eastAsia="SimSun" w:hAnsi="Palatino Linotype" w:cs="Arial"/>
          <w:lang w:val="es-MX"/>
        </w:rPr>
        <w:t xml:space="preserve">En el caso de que el adjudicatario sea una Micro, Pequeña y Mediana empresa (MIPYME) el importe de la garantía será de un </w:t>
      </w:r>
      <w:r w:rsidR="009E7A3E" w:rsidRPr="00226133">
        <w:rPr>
          <w:rFonts w:ascii="Palatino Linotype" w:eastAsia="SimSun" w:hAnsi="Palatino Linotype" w:cs="Arial"/>
          <w:b/>
          <w:lang w:val="es-MX"/>
        </w:rPr>
        <w:t>UNO POR CIENTO (1%).</w:t>
      </w:r>
      <w:r w:rsidR="009E7A3E" w:rsidRPr="00226133">
        <w:rPr>
          <w:rFonts w:ascii="Palatino Linotype" w:eastAsia="SimSun" w:hAnsi="Palatino Linotype" w:cs="Arial"/>
          <w:lang w:val="es-MX"/>
        </w:rPr>
        <w:t xml:space="preserve"> </w:t>
      </w:r>
      <w:r w:rsidRPr="00226133">
        <w:rPr>
          <w:rFonts w:ascii="Palatino Linotype" w:hAnsi="Palatino Linotype" w:cs="Arial"/>
          <w:lang w:val="es-ES_tradnl"/>
        </w:rPr>
        <w:t xml:space="preserve">La </w:t>
      </w:r>
      <w:r w:rsidR="009E7A3E" w:rsidRPr="00226133">
        <w:rPr>
          <w:rFonts w:ascii="Palatino Linotype" w:hAnsi="Palatino Linotype" w:cs="Arial"/>
          <w:lang w:val="es-ES_tradnl"/>
        </w:rPr>
        <w:t xml:space="preserve">Garantía de Fiel Cumplimiento de Contrato </w:t>
      </w:r>
      <w:r w:rsidRPr="00226133">
        <w:rPr>
          <w:rFonts w:ascii="Palatino Linotype" w:hAnsi="Palatino Linotype" w:cs="Arial"/>
          <w:lang w:val="es-ES_tradnl"/>
        </w:rPr>
        <w:t>debe ser emitida por una entidad bancaria de reconocida solvencia en la República Dominicana</w:t>
      </w:r>
      <w:r w:rsidR="00D86440" w:rsidRPr="00226133">
        <w:rPr>
          <w:rFonts w:ascii="Palatino Linotype" w:hAnsi="Palatino Linotype" w:cs="Arial"/>
          <w:lang w:val="es-ES_tradnl"/>
        </w:rPr>
        <w:t>.</w:t>
      </w:r>
    </w:p>
    <w:p w:rsidR="00DD5171" w:rsidRPr="00226133" w:rsidRDefault="00DD5171" w:rsidP="00F4136F">
      <w:pPr>
        <w:autoSpaceDE w:val="0"/>
        <w:autoSpaceDN w:val="0"/>
        <w:adjustRightInd w:val="0"/>
        <w:jc w:val="both"/>
        <w:rPr>
          <w:rFonts w:ascii="Palatino Linotype" w:hAnsi="Palatino Linotype" w:cs="Arial"/>
          <w:lang w:val="es-ES"/>
        </w:rPr>
      </w:pPr>
    </w:p>
    <w:p w:rsidR="0073266C" w:rsidRPr="00226133" w:rsidRDefault="0073266C" w:rsidP="00F4136F">
      <w:pPr>
        <w:jc w:val="both"/>
        <w:rPr>
          <w:rFonts w:ascii="Palatino Linotype" w:hAnsi="Palatino Linotype" w:cs="Arial"/>
        </w:rPr>
      </w:pPr>
      <w:bookmarkStart w:id="88" w:name="_Toc159673577"/>
      <w:bookmarkStart w:id="89" w:name="_Toc185953150"/>
      <w:r w:rsidRPr="00226133">
        <w:rPr>
          <w:rFonts w:ascii="Palatino Linotype" w:hAnsi="Palatino Linotype" w:cs="Arial"/>
        </w:rPr>
        <w:t>La no comparecencia del Oferente Adjudicatario a constituir la Garantía de Fiel Cumplimiento de Contrato, se entenderá que renuncia a la Adjudicación y se procederá a la ejecución de la Ga</w:t>
      </w:r>
      <w:r w:rsidR="00FF46DF" w:rsidRPr="00226133">
        <w:rPr>
          <w:rFonts w:ascii="Palatino Linotype" w:hAnsi="Palatino Linotype" w:cs="Arial"/>
        </w:rPr>
        <w:t>rantía de Seriedad de la Oferta.</w:t>
      </w:r>
    </w:p>
    <w:p w:rsidR="0073266C" w:rsidRPr="00226133" w:rsidRDefault="0073266C" w:rsidP="00F4136F">
      <w:pPr>
        <w:jc w:val="both"/>
        <w:rPr>
          <w:rFonts w:ascii="Palatino Linotype" w:hAnsi="Palatino Linotype" w:cs="Arial"/>
        </w:rPr>
      </w:pPr>
      <w:r w:rsidRPr="00226133">
        <w:rPr>
          <w:rFonts w:ascii="Palatino Linotype" w:hAnsi="Palatino Linotype" w:cs="Arial"/>
        </w:rPr>
        <w:t xml:space="preserve">Cuando hubiese negativa a constituir la Garantía de Fiel Cumplimiento de Contrato, la Entidad Contratante, como Órgano de Ejecución del Contrato, notificará la Adjudicación de los renglones correspondientes al Oferente que </w:t>
      </w:r>
      <w:r w:rsidRPr="00226133">
        <w:rPr>
          <w:rFonts w:ascii="Palatino Linotype" w:hAnsi="Palatino Linotype" w:cs="Arial"/>
        </w:rPr>
        <w:lastRenderedPageBreak/>
        <w:t>hubiera obtenido la siguiente posición en el proceso de Adjudicación, conforme al Reporte de Lugares Ocupados. El nuevo Oferente Adjudicatario depositará la Garantía y suscribirá el Contrato de acuerdo al plazo que le será otorgado por la Entidad Contratante</w:t>
      </w:r>
      <w:r w:rsidRPr="00226133">
        <w:rPr>
          <w:rFonts w:ascii="Palatino Linotype" w:hAnsi="Palatino Linotype" w:cs="Arial"/>
          <w:b/>
        </w:rPr>
        <w:t>,</w:t>
      </w:r>
      <w:r w:rsidRPr="00226133">
        <w:rPr>
          <w:rFonts w:ascii="Palatino Linotype" w:hAnsi="Palatino Linotype" w:cs="Arial"/>
        </w:rPr>
        <w:t xml:space="preserve"> mediante comunicación formal.</w:t>
      </w:r>
    </w:p>
    <w:p w:rsidR="00DD5171" w:rsidRPr="00226133" w:rsidRDefault="00DD5171" w:rsidP="00F4136F">
      <w:pPr>
        <w:jc w:val="both"/>
        <w:rPr>
          <w:rFonts w:ascii="Palatino Linotype" w:hAnsi="Palatino Linotype" w:cs="Arial"/>
          <w:lang w:val="es-ES"/>
        </w:rPr>
      </w:pPr>
    </w:p>
    <w:p w:rsidR="00167CD8" w:rsidRPr="00226133" w:rsidRDefault="00EF78CF" w:rsidP="00F4136F">
      <w:pPr>
        <w:pStyle w:val="Ttulo3"/>
        <w:rPr>
          <w:rFonts w:ascii="Palatino Linotype" w:hAnsi="Palatino Linotype"/>
        </w:rPr>
      </w:pPr>
      <w:bookmarkStart w:id="90" w:name="_Toc377547836"/>
      <w:bookmarkEnd w:id="88"/>
      <w:bookmarkEnd w:id="89"/>
      <w:r w:rsidRPr="00226133">
        <w:rPr>
          <w:rFonts w:ascii="Palatino Linotype" w:hAnsi="Palatino Linotype"/>
        </w:rPr>
        <w:t>1.</w:t>
      </w:r>
      <w:r w:rsidR="002D7952" w:rsidRPr="00226133">
        <w:rPr>
          <w:rFonts w:ascii="Palatino Linotype" w:hAnsi="Palatino Linotype"/>
        </w:rPr>
        <w:t>2</w:t>
      </w:r>
      <w:r w:rsidR="00A921A3" w:rsidRPr="00226133">
        <w:rPr>
          <w:rFonts w:ascii="Palatino Linotype" w:hAnsi="Palatino Linotype"/>
        </w:rPr>
        <w:t>3</w:t>
      </w:r>
      <w:r w:rsidRPr="00226133">
        <w:rPr>
          <w:rFonts w:ascii="Palatino Linotype" w:hAnsi="Palatino Linotype"/>
        </w:rPr>
        <w:t xml:space="preserve"> </w:t>
      </w:r>
      <w:r w:rsidR="00167CD8" w:rsidRPr="00226133">
        <w:rPr>
          <w:rFonts w:ascii="Palatino Linotype" w:hAnsi="Palatino Linotype"/>
        </w:rPr>
        <w:t>Devolución de las Garantías</w:t>
      </w:r>
      <w:bookmarkEnd w:id="90"/>
    </w:p>
    <w:p w:rsidR="00167CD8" w:rsidRPr="00226133" w:rsidRDefault="00167CD8" w:rsidP="00F4136F">
      <w:pPr>
        <w:pStyle w:val="Lista2"/>
        <w:rPr>
          <w:rFonts w:ascii="Palatino Linotype" w:eastAsia="SimSun" w:hAnsi="Palatino Linotype" w:cs="Arial"/>
          <w:sz w:val="16"/>
          <w:lang w:val="es-MX"/>
        </w:rPr>
      </w:pPr>
    </w:p>
    <w:p w:rsidR="00927511" w:rsidRPr="00226133" w:rsidRDefault="00167CD8" w:rsidP="00560BEC">
      <w:pPr>
        <w:ind w:left="851" w:hanging="360"/>
        <w:jc w:val="both"/>
        <w:rPr>
          <w:rFonts w:ascii="Palatino Linotype" w:hAnsi="Palatino Linotype" w:cs="Arial"/>
        </w:rPr>
      </w:pPr>
      <w:r w:rsidRPr="00226133">
        <w:rPr>
          <w:rFonts w:ascii="Palatino Linotype" w:hAnsi="Palatino Linotype" w:cs="Arial"/>
          <w:b/>
          <w:lang w:val="es-MX"/>
        </w:rPr>
        <w:t xml:space="preserve">a)  </w:t>
      </w:r>
      <w:r w:rsidRPr="00226133">
        <w:rPr>
          <w:rFonts w:ascii="Palatino Linotype" w:hAnsi="Palatino Linotype" w:cs="Arial"/>
          <w:b/>
        </w:rPr>
        <w:t>Garantía de la Seriedad de la Oferta:</w:t>
      </w:r>
      <w:r w:rsidRPr="00226133">
        <w:rPr>
          <w:rFonts w:ascii="Palatino Linotype" w:hAnsi="Palatino Linotype" w:cs="Arial"/>
        </w:rPr>
        <w:t xml:space="preserve"> </w:t>
      </w:r>
      <w:r w:rsidR="006539D1" w:rsidRPr="00226133">
        <w:rPr>
          <w:rFonts w:ascii="Palatino Linotype" w:hAnsi="Palatino Linotype" w:cs="Arial"/>
        </w:rPr>
        <w:t xml:space="preserve">Tanto al Adjudicatario como a los demás oferentes participantes una vez integrada la garantía de fiel cumplimiento de contrato. </w:t>
      </w:r>
    </w:p>
    <w:p w:rsidR="0085131B" w:rsidRPr="00226133" w:rsidRDefault="0085131B" w:rsidP="00560BEC">
      <w:pPr>
        <w:ind w:left="851" w:hanging="360"/>
        <w:jc w:val="both"/>
        <w:rPr>
          <w:rFonts w:ascii="Palatino Linotype" w:hAnsi="Palatino Linotype" w:cs="Arial"/>
        </w:rPr>
      </w:pPr>
    </w:p>
    <w:p w:rsidR="00167CD8" w:rsidRPr="00226133" w:rsidRDefault="00167CD8" w:rsidP="00560BEC">
      <w:pPr>
        <w:ind w:left="851" w:hanging="360"/>
        <w:jc w:val="both"/>
        <w:rPr>
          <w:rFonts w:ascii="Palatino Linotype" w:hAnsi="Palatino Linotype" w:cs="Arial"/>
        </w:rPr>
      </w:pPr>
      <w:r w:rsidRPr="00226133">
        <w:rPr>
          <w:rFonts w:ascii="Palatino Linotype" w:hAnsi="Palatino Linotype" w:cs="Arial"/>
          <w:b/>
        </w:rPr>
        <w:t>b) Garantía de Fiel Cumplimiento de Contrato:</w:t>
      </w:r>
      <w:r w:rsidRPr="00226133">
        <w:rPr>
          <w:rFonts w:ascii="Palatino Linotype" w:hAnsi="Palatino Linotype" w:cs="Arial"/>
        </w:rPr>
        <w:t xml:space="preserve"> </w:t>
      </w:r>
      <w:r w:rsidR="00EA5BFA" w:rsidRPr="00226133">
        <w:rPr>
          <w:rFonts w:ascii="Palatino Linotype" w:hAnsi="Palatino Linotype" w:cs="Arial"/>
        </w:rPr>
        <w:t xml:space="preserve">Una vez cumplido el contrato a satisfacción de la Entidad Contratante, cuando no quede pendiente la aplicación de multa o penalidad alguna. </w:t>
      </w:r>
    </w:p>
    <w:p w:rsidR="00CE5AC2" w:rsidRPr="00226133" w:rsidRDefault="00CE5AC2" w:rsidP="000F78A0">
      <w:pPr>
        <w:pStyle w:val="Ttulo2"/>
        <w:rPr>
          <w:rFonts w:ascii="Palatino Linotype" w:hAnsi="Palatino Linotype"/>
        </w:rPr>
      </w:pPr>
    </w:p>
    <w:p w:rsidR="00CE5AC2" w:rsidRPr="00226133" w:rsidRDefault="00522F82" w:rsidP="00F4136F">
      <w:pPr>
        <w:pStyle w:val="Ttulo3"/>
        <w:rPr>
          <w:rFonts w:ascii="Palatino Linotype" w:hAnsi="Palatino Linotype"/>
        </w:rPr>
      </w:pPr>
      <w:bookmarkStart w:id="91" w:name="_Toc159673580"/>
      <w:bookmarkStart w:id="92" w:name="_Toc185953153"/>
      <w:bookmarkStart w:id="93" w:name="_Toc377547837"/>
      <w:r w:rsidRPr="00226133">
        <w:rPr>
          <w:rFonts w:ascii="Palatino Linotype" w:hAnsi="Palatino Linotype"/>
        </w:rPr>
        <w:t>1.</w:t>
      </w:r>
      <w:r w:rsidR="00CE067D" w:rsidRPr="00226133">
        <w:rPr>
          <w:rFonts w:ascii="Palatino Linotype" w:hAnsi="Palatino Linotype"/>
        </w:rPr>
        <w:t>2</w:t>
      </w:r>
      <w:r w:rsidR="00A921A3" w:rsidRPr="00226133">
        <w:rPr>
          <w:rFonts w:ascii="Palatino Linotype" w:hAnsi="Palatino Linotype"/>
        </w:rPr>
        <w:t>4</w:t>
      </w:r>
      <w:r w:rsidRPr="00226133">
        <w:rPr>
          <w:rFonts w:ascii="Palatino Linotype" w:hAnsi="Palatino Linotype"/>
        </w:rPr>
        <w:t xml:space="preserve"> Consultas, Circulares y Enmiendas</w:t>
      </w:r>
      <w:bookmarkEnd w:id="91"/>
      <w:bookmarkEnd w:id="92"/>
      <w:bookmarkEnd w:id="93"/>
      <w:r w:rsidRPr="00226133">
        <w:rPr>
          <w:rFonts w:ascii="Palatino Linotype" w:hAnsi="Palatino Linotype"/>
        </w:rPr>
        <w:t xml:space="preserve"> </w:t>
      </w:r>
    </w:p>
    <w:p w:rsidR="00E01ACD" w:rsidRPr="00226133" w:rsidRDefault="00E01ACD" w:rsidP="00F4136F">
      <w:pPr>
        <w:rPr>
          <w:rFonts w:ascii="Palatino Linotype" w:hAnsi="Palatino Linotype" w:cs="Arial"/>
        </w:rPr>
      </w:pPr>
    </w:p>
    <w:p w:rsidR="00E01ACD" w:rsidRPr="00226133" w:rsidRDefault="00E01ACD" w:rsidP="00F4136F">
      <w:pPr>
        <w:jc w:val="both"/>
        <w:rPr>
          <w:rFonts w:ascii="Palatino Linotype" w:hAnsi="Palatino Linotype" w:cs="Arial"/>
        </w:rPr>
      </w:pPr>
      <w:r w:rsidRPr="00226133">
        <w:rPr>
          <w:rFonts w:ascii="Palatino Linotype" w:hAnsi="Palatino Linotype" w:cs="Arial"/>
        </w:rPr>
        <w:t>Los interesados podrán solicitar a la Entidad Contratante aclaraciones acerca del Pliego de Condiciones Específicas, hasta la fecha que coincida con el</w:t>
      </w:r>
      <w:r w:rsidR="007C2763" w:rsidRPr="00226133">
        <w:rPr>
          <w:rFonts w:ascii="Palatino Linotype" w:eastAsia="SimSun" w:hAnsi="Palatino Linotype" w:cs="Arial"/>
          <w:b/>
        </w:rPr>
        <w:t xml:space="preserve"> CINCUENTA POR CIENTO</w:t>
      </w:r>
      <w:r w:rsidRPr="00226133">
        <w:rPr>
          <w:rFonts w:ascii="Palatino Linotype" w:hAnsi="Palatino Linotype" w:cs="Arial"/>
        </w:rPr>
        <w:t xml:space="preserve"> </w:t>
      </w:r>
      <w:r w:rsidR="007C2763" w:rsidRPr="00226133">
        <w:rPr>
          <w:rFonts w:ascii="Palatino Linotype" w:hAnsi="Palatino Linotype" w:cs="Arial"/>
          <w:b/>
        </w:rPr>
        <w:t>(</w:t>
      </w:r>
      <w:r w:rsidRPr="00226133">
        <w:rPr>
          <w:rFonts w:ascii="Palatino Linotype" w:hAnsi="Palatino Linotype" w:cs="Arial"/>
          <w:b/>
        </w:rPr>
        <w:t>50%</w:t>
      </w:r>
      <w:r w:rsidR="007C2763" w:rsidRPr="00226133">
        <w:rPr>
          <w:rFonts w:ascii="Palatino Linotype" w:hAnsi="Palatino Linotype" w:cs="Arial"/>
          <w:b/>
        </w:rPr>
        <w:t>)</w:t>
      </w:r>
      <w:r w:rsidRPr="00226133">
        <w:rPr>
          <w:rFonts w:ascii="Palatino Linotype" w:hAnsi="Palatino Linotype" w:cs="Arial"/>
        </w:rPr>
        <w:t xml:space="preserve"> del plazo para la  presentación de las Ofertas.  Las consultas las formularán los Oferentes, sus representantes legales, o agentes autorizados por escrito, </w:t>
      </w:r>
      <w:r w:rsidR="00795B29" w:rsidRPr="00226133">
        <w:rPr>
          <w:rFonts w:ascii="Palatino Linotype" w:hAnsi="Palatino Linotype" w:cs="Arial"/>
        </w:rPr>
        <w:t>y en formato físico depositadas en</w:t>
      </w:r>
      <w:r w:rsidRPr="00226133">
        <w:rPr>
          <w:rFonts w:ascii="Palatino Linotype" w:hAnsi="Palatino Linotype" w:cs="Arial"/>
        </w:rPr>
        <w:t xml:space="preserve"> la Unidad Operativa de Compras y Contrataciones dentro del plazo previsto, quien se encargará de obtener las respuestas conforme a la naturaleza de la misma. </w:t>
      </w:r>
    </w:p>
    <w:p w:rsidR="0070750F" w:rsidRPr="00226133" w:rsidRDefault="0070750F" w:rsidP="00F4136F">
      <w:pPr>
        <w:jc w:val="both"/>
        <w:rPr>
          <w:rFonts w:ascii="Palatino Linotype" w:hAnsi="Palatino Linotype" w:cs="Arial"/>
        </w:rPr>
      </w:pPr>
    </w:p>
    <w:p w:rsidR="00522F82" w:rsidRPr="00226133" w:rsidRDefault="00EF78CF" w:rsidP="00F4136F">
      <w:pPr>
        <w:pStyle w:val="Ttulo3"/>
        <w:rPr>
          <w:rFonts w:ascii="Palatino Linotype" w:hAnsi="Palatino Linotype"/>
        </w:rPr>
      </w:pPr>
      <w:bookmarkStart w:id="94" w:name="_Toc159673583"/>
      <w:bookmarkStart w:id="95" w:name="_Toc185953156"/>
      <w:bookmarkStart w:id="96" w:name="_Toc377547838"/>
      <w:r w:rsidRPr="00226133">
        <w:rPr>
          <w:rFonts w:ascii="Palatino Linotype" w:hAnsi="Palatino Linotype"/>
        </w:rPr>
        <w:t>1.</w:t>
      </w:r>
      <w:r w:rsidR="003F2B23" w:rsidRPr="00226133">
        <w:rPr>
          <w:rFonts w:ascii="Palatino Linotype" w:hAnsi="Palatino Linotype"/>
        </w:rPr>
        <w:t>2</w:t>
      </w:r>
      <w:r w:rsidR="00A921A3" w:rsidRPr="00226133">
        <w:rPr>
          <w:rFonts w:ascii="Palatino Linotype" w:hAnsi="Palatino Linotype"/>
        </w:rPr>
        <w:t>5</w:t>
      </w:r>
      <w:r w:rsidRPr="00226133">
        <w:rPr>
          <w:rFonts w:ascii="Palatino Linotype" w:hAnsi="Palatino Linotype"/>
        </w:rPr>
        <w:t xml:space="preserve"> </w:t>
      </w:r>
      <w:r w:rsidR="0070750F" w:rsidRPr="00226133">
        <w:rPr>
          <w:rFonts w:ascii="Palatino Linotype" w:hAnsi="Palatino Linotype"/>
        </w:rPr>
        <w:t>Dirección</w:t>
      </w:r>
      <w:bookmarkEnd w:id="94"/>
      <w:bookmarkEnd w:id="95"/>
      <w:bookmarkEnd w:id="96"/>
    </w:p>
    <w:p w:rsidR="00B528E3" w:rsidRPr="00226133" w:rsidRDefault="00B528E3" w:rsidP="00F4136F">
      <w:pPr>
        <w:rPr>
          <w:rFonts w:ascii="Palatino Linotype" w:hAnsi="Palatino Linotype"/>
          <w:sz w:val="16"/>
          <w:lang w:val="es-ES"/>
        </w:rPr>
      </w:pPr>
    </w:p>
    <w:p w:rsidR="0070750F" w:rsidRPr="00226133" w:rsidRDefault="0070750F" w:rsidP="00F4136F">
      <w:pPr>
        <w:pStyle w:val="Textoindependiente"/>
        <w:rPr>
          <w:rFonts w:ascii="Palatino Linotype" w:hAnsi="Palatino Linotype" w:cs="Arial"/>
          <w:color w:val="auto"/>
        </w:rPr>
      </w:pPr>
      <w:r w:rsidRPr="00226133">
        <w:rPr>
          <w:rFonts w:ascii="Palatino Linotype" w:hAnsi="Palatino Linotype" w:cs="Arial"/>
          <w:color w:val="auto"/>
        </w:rPr>
        <w:t>Las Consultas se remitirán</w:t>
      </w:r>
      <w:r w:rsidR="00795B29" w:rsidRPr="00226133">
        <w:rPr>
          <w:rFonts w:ascii="Palatino Linotype" w:hAnsi="Palatino Linotype" w:cs="Arial"/>
          <w:color w:val="auto"/>
        </w:rPr>
        <w:t xml:space="preserve"> únicamente </w:t>
      </w:r>
      <w:r w:rsidRPr="00226133">
        <w:rPr>
          <w:rFonts w:ascii="Palatino Linotype" w:hAnsi="Palatino Linotype" w:cs="Arial"/>
          <w:color w:val="auto"/>
        </w:rPr>
        <w:t xml:space="preserve">al Comité de </w:t>
      </w:r>
      <w:r w:rsidR="0043085A" w:rsidRPr="00226133">
        <w:rPr>
          <w:rFonts w:ascii="Palatino Linotype" w:hAnsi="Palatino Linotype" w:cs="Arial"/>
          <w:color w:val="auto"/>
        </w:rPr>
        <w:t>Compras y Contrataciones</w:t>
      </w:r>
      <w:r w:rsidRPr="00226133">
        <w:rPr>
          <w:rFonts w:ascii="Palatino Linotype" w:hAnsi="Palatino Linotype" w:cs="Arial"/>
          <w:color w:val="auto"/>
        </w:rPr>
        <w:t xml:space="preserve">, dirigidas a: </w:t>
      </w:r>
    </w:p>
    <w:p w:rsidR="00A87FF4" w:rsidRPr="00226133" w:rsidRDefault="00A87FF4" w:rsidP="00F4136F">
      <w:pPr>
        <w:rPr>
          <w:rFonts w:ascii="Palatino Linotype" w:hAnsi="Palatino Linotype" w:cs="Arial"/>
        </w:rPr>
      </w:pPr>
    </w:p>
    <w:p w:rsidR="00A87FF4" w:rsidRPr="00226133" w:rsidRDefault="00EC1F5A" w:rsidP="00EC1F5A">
      <w:pPr>
        <w:rPr>
          <w:rFonts w:ascii="Palatino Linotype" w:hAnsi="Palatino Linotype" w:cs="Arial"/>
        </w:rPr>
      </w:pPr>
      <w:r>
        <w:rPr>
          <w:rFonts w:ascii="Palatino Linotype" w:hAnsi="Palatino Linotype" w:cs="Arial"/>
        </w:rPr>
        <w:t xml:space="preserve">         </w:t>
      </w:r>
      <w:r w:rsidR="008F4C3B" w:rsidRPr="00226133">
        <w:rPr>
          <w:rFonts w:ascii="Palatino Linotype" w:hAnsi="Palatino Linotype" w:cs="Arial"/>
        </w:rPr>
        <w:t xml:space="preserve">COMITÉ </w:t>
      </w:r>
      <w:r w:rsidR="0043085A" w:rsidRPr="00226133">
        <w:rPr>
          <w:rFonts w:ascii="Palatino Linotype" w:hAnsi="Palatino Linotype" w:cs="Arial"/>
        </w:rPr>
        <w:t>DE COMPRAS Y CONTRATACIONES</w:t>
      </w:r>
    </w:p>
    <w:p w:rsidR="00DA12A5" w:rsidRPr="00226133" w:rsidRDefault="00881C7B" w:rsidP="00EC1F5A">
      <w:pPr>
        <w:rPr>
          <w:rFonts w:ascii="Palatino Linotype" w:hAnsi="Palatino Linotype" w:cs="Arial"/>
          <w:b/>
          <w:color w:val="000000" w:themeColor="text1"/>
        </w:rPr>
      </w:pPr>
      <w:r w:rsidRPr="00226133">
        <w:rPr>
          <w:rFonts w:ascii="Palatino Linotype" w:hAnsi="Palatino Linotype" w:cs="Arial"/>
          <w:b/>
          <w:color w:val="000000" w:themeColor="text1"/>
        </w:rPr>
        <w:t>CORPORACIÓ</w:t>
      </w:r>
      <w:r w:rsidR="00DA12A5" w:rsidRPr="00226133">
        <w:rPr>
          <w:rFonts w:ascii="Palatino Linotype" w:hAnsi="Palatino Linotype" w:cs="Arial"/>
          <w:b/>
          <w:color w:val="000000" w:themeColor="text1"/>
        </w:rPr>
        <w:t xml:space="preserve">N DEL ACUEDUCTO Y ALCANTARILLADO DE </w:t>
      </w:r>
      <w:r w:rsidR="00EC1F5A">
        <w:rPr>
          <w:rFonts w:ascii="Palatino Linotype" w:hAnsi="Palatino Linotype" w:cs="Arial"/>
          <w:b/>
          <w:color w:val="000000" w:themeColor="text1"/>
        </w:rPr>
        <w:t xml:space="preserve">            </w:t>
      </w:r>
      <w:r w:rsidR="00DA12A5" w:rsidRPr="00226133">
        <w:rPr>
          <w:rFonts w:ascii="Palatino Linotype" w:hAnsi="Palatino Linotype" w:cs="Arial"/>
          <w:b/>
          <w:color w:val="000000" w:themeColor="text1"/>
        </w:rPr>
        <w:t>SANTO DOMINGO</w:t>
      </w:r>
    </w:p>
    <w:p w:rsidR="00A87FF4" w:rsidRPr="00226133" w:rsidRDefault="00881C7B" w:rsidP="00F4136F">
      <w:pPr>
        <w:ind w:left="708" w:firstLine="708"/>
        <w:rPr>
          <w:rFonts w:ascii="Palatino Linotype" w:hAnsi="Palatino Linotype" w:cs="Arial"/>
          <w:b/>
        </w:rPr>
      </w:pPr>
      <w:r w:rsidRPr="00226133">
        <w:rPr>
          <w:rFonts w:ascii="Palatino Linotype" w:hAnsi="Palatino Linotype" w:cs="Arial"/>
        </w:rPr>
        <w:t>Referencia</w:t>
      </w:r>
      <w:r w:rsidRPr="00226133">
        <w:rPr>
          <w:rFonts w:ascii="Palatino Linotype" w:hAnsi="Palatino Linotype" w:cs="Arial"/>
          <w:b/>
        </w:rPr>
        <w:t xml:space="preserve">:  </w:t>
      </w:r>
      <w:r w:rsidR="00C826DB">
        <w:rPr>
          <w:rFonts w:ascii="Palatino Linotype" w:hAnsi="Palatino Linotype" w:cs="Arial"/>
          <w:b/>
        </w:rPr>
        <w:t xml:space="preserve"> </w:t>
      </w:r>
      <w:r w:rsidRPr="00226133">
        <w:rPr>
          <w:rFonts w:ascii="Palatino Linotype" w:hAnsi="Palatino Linotype" w:cs="Arial"/>
          <w:b/>
        </w:rPr>
        <w:t>CAASD</w:t>
      </w:r>
      <w:r w:rsidR="00795B29" w:rsidRPr="00226133">
        <w:rPr>
          <w:rFonts w:ascii="Palatino Linotype" w:hAnsi="Palatino Linotype" w:cs="Arial"/>
          <w:b/>
        </w:rPr>
        <w:t>-LPN-01-2015</w:t>
      </w:r>
    </w:p>
    <w:p w:rsidR="00795B29" w:rsidRPr="00226133" w:rsidRDefault="00795B29" w:rsidP="00F4136F">
      <w:pPr>
        <w:ind w:left="708" w:firstLine="708"/>
        <w:rPr>
          <w:rFonts w:ascii="Palatino Linotype" w:hAnsi="Palatino Linotype" w:cs="Arial"/>
          <w:b/>
          <w:color w:val="000000" w:themeColor="text1"/>
        </w:rPr>
      </w:pPr>
      <w:r w:rsidRPr="00226133">
        <w:rPr>
          <w:rFonts w:ascii="Palatino Linotype" w:hAnsi="Palatino Linotype" w:cs="Arial"/>
          <w:color w:val="000000" w:themeColor="text1"/>
        </w:rPr>
        <w:t>Correo:</w:t>
      </w:r>
      <w:r w:rsidRPr="00226133">
        <w:rPr>
          <w:rFonts w:ascii="Palatino Linotype" w:hAnsi="Palatino Linotype" w:cs="Arial"/>
          <w:b/>
          <w:color w:val="000000" w:themeColor="text1"/>
        </w:rPr>
        <w:t xml:space="preserve">        </w:t>
      </w:r>
      <w:r w:rsidR="00C826DB">
        <w:rPr>
          <w:rFonts w:ascii="Palatino Linotype" w:hAnsi="Palatino Linotype" w:cs="Arial"/>
          <w:b/>
          <w:color w:val="000000" w:themeColor="text1"/>
        </w:rPr>
        <w:t xml:space="preserve"> </w:t>
      </w:r>
      <w:r w:rsidRPr="00226133">
        <w:rPr>
          <w:rFonts w:ascii="Palatino Linotype" w:hAnsi="Palatino Linotype" w:cs="Arial"/>
          <w:b/>
          <w:color w:val="000000" w:themeColor="text1"/>
        </w:rPr>
        <w:t xml:space="preserve"> caasdcompras@gmail.com</w:t>
      </w:r>
    </w:p>
    <w:p w:rsidR="00A87FF4" w:rsidRDefault="00881C7B" w:rsidP="00F4136F">
      <w:pPr>
        <w:ind w:left="708" w:firstLine="708"/>
        <w:rPr>
          <w:rFonts w:ascii="Palatino Linotype" w:hAnsi="Palatino Linotype" w:cs="Arial"/>
        </w:rPr>
      </w:pPr>
      <w:r w:rsidRPr="00226133">
        <w:rPr>
          <w:rFonts w:ascii="Palatino Linotype" w:hAnsi="Palatino Linotype" w:cs="Arial"/>
        </w:rPr>
        <w:t xml:space="preserve">Dirección:    </w:t>
      </w:r>
      <w:r w:rsidR="00795B29" w:rsidRPr="00226133">
        <w:rPr>
          <w:rFonts w:ascii="Palatino Linotype" w:hAnsi="Palatino Linotype" w:cs="Arial"/>
        </w:rPr>
        <w:t xml:space="preserve"> </w:t>
      </w:r>
      <w:r w:rsidR="00DA12A5" w:rsidRPr="00226133">
        <w:rPr>
          <w:rFonts w:ascii="Palatino Linotype" w:hAnsi="Palatino Linotype" w:cs="Arial"/>
        </w:rPr>
        <w:t>CALLE EUCLIDES MORILLO NO.65, EDIFICIO I.</w:t>
      </w:r>
    </w:p>
    <w:p w:rsidR="00CB1BE9" w:rsidRPr="00226133" w:rsidRDefault="00CB1BE9" w:rsidP="00F4136F">
      <w:pPr>
        <w:ind w:left="708" w:firstLine="708"/>
        <w:rPr>
          <w:rFonts w:ascii="Palatino Linotype" w:hAnsi="Palatino Linotype" w:cs="Arial"/>
          <w:b/>
          <w:color w:val="800000"/>
        </w:rPr>
      </w:pPr>
      <w:r>
        <w:rPr>
          <w:rFonts w:ascii="Palatino Linotype" w:hAnsi="Palatino Linotype" w:cs="Arial"/>
        </w:rPr>
        <w:t xml:space="preserve">                        II Piso </w:t>
      </w:r>
      <w:proofErr w:type="gramStart"/>
      <w:r>
        <w:rPr>
          <w:rFonts w:ascii="Palatino Linotype" w:hAnsi="Palatino Linotype" w:cs="Arial"/>
        </w:rPr>
        <w:t>( Dpto</w:t>
      </w:r>
      <w:proofErr w:type="gramEnd"/>
      <w:r>
        <w:rPr>
          <w:rFonts w:ascii="Palatino Linotype" w:hAnsi="Palatino Linotype" w:cs="Arial"/>
        </w:rPr>
        <w:t>. Compras y Contrataciones)</w:t>
      </w:r>
    </w:p>
    <w:p w:rsidR="0070750F" w:rsidRPr="00226133" w:rsidRDefault="00881C7B" w:rsidP="00F4136F">
      <w:pPr>
        <w:ind w:left="708" w:firstLine="708"/>
        <w:rPr>
          <w:rFonts w:ascii="Palatino Linotype" w:hAnsi="Palatino Linotype" w:cs="Arial"/>
          <w:b/>
          <w:color w:val="800000"/>
        </w:rPr>
      </w:pPr>
      <w:r w:rsidRPr="00226133">
        <w:rPr>
          <w:rFonts w:ascii="Palatino Linotype" w:hAnsi="Palatino Linotype" w:cs="Arial"/>
        </w:rPr>
        <w:t xml:space="preserve">Teléfono:     </w:t>
      </w:r>
      <w:r w:rsidR="00795B29" w:rsidRPr="00226133">
        <w:rPr>
          <w:rFonts w:ascii="Palatino Linotype" w:hAnsi="Palatino Linotype" w:cs="Arial"/>
        </w:rPr>
        <w:t xml:space="preserve"> </w:t>
      </w:r>
      <w:r w:rsidR="007E2F54">
        <w:rPr>
          <w:rFonts w:ascii="Palatino Linotype" w:hAnsi="Palatino Linotype" w:cs="Arial"/>
        </w:rPr>
        <w:t xml:space="preserve"> </w:t>
      </w:r>
      <w:r w:rsidR="00DA12A5" w:rsidRPr="00226133">
        <w:rPr>
          <w:rFonts w:ascii="Palatino Linotype" w:hAnsi="Palatino Linotype" w:cs="Arial"/>
        </w:rPr>
        <w:t>809-562-3500</w:t>
      </w:r>
    </w:p>
    <w:p w:rsidR="00E01ACD" w:rsidRPr="00226133" w:rsidRDefault="00E01ACD" w:rsidP="00F4136F">
      <w:pPr>
        <w:jc w:val="both"/>
        <w:rPr>
          <w:rFonts w:ascii="Palatino Linotype" w:hAnsi="Palatino Linotype" w:cs="Arial"/>
        </w:rPr>
      </w:pPr>
    </w:p>
    <w:p w:rsidR="00C826DB" w:rsidRDefault="00C826DB" w:rsidP="00F4136F">
      <w:pPr>
        <w:jc w:val="both"/>
        <w:rPr>
          <w:rFonts w:ascii="Palatino Linotype" w:hAnsi="Palatino Linotype" w:cs="Arial"/>
        </w:rPr>
      </w:pPr>
    </w:p>
    <w:p w:rsidR="00C826DB" w:rsidRDefault="00C826DB" w:rsidP="00F4136F">
      <w:pPr>
        <w:jc w:val="both"/>
        <w:rPr>
          <w:rFonts w:ascii="Palatino Linotype" w:hAnsi="Palatino Linotype" w:cs="Arial"/>
        </w:rPr>
      </w:pPr>
    </w:p>
    <w:p w:rsidR="00961136" w:rsidRPr="00226133" w:rsidRDefault="00E01ACD" w:rsidP="00F4136F">
      <w:pPr>
        <w:jc w:val="both"/>
        <w:rPr>
          <w:rFonts w:ascii="Palatino Linotype" w:hAnsi="Palatino Linotype" w:cs="Arial"/>
        </w:rPr>
      </w:pPr>
      <w:r w:rsidRPr="00226133">
        <w:rPr>
          <w:rFonts w:ascii="Palatino Linotype" w:hAnsi="Palatino Linotype" w:cs="Arial"/>
        </w:rPr>
        <w:t xml:space="preserve">La Unidad Operativa de Compras y Contrataciones para dar respuestas a tales consultas, deberá emitir circulares aclaratorias.  Dichas circulares deberán ser emitidas solo con las preguntas y las respuestas, sin identificar quien consultó, en un plazo no más allá de la fecha que signifique el </w:t>
      </w:r>
      <w:r w:rsidR="007C2763" w:rsidRPr="00226133">
        <w:rPr>
          <w:rFonts w:ascii="Palatino Linotype" w:eastAsia="SimSun" w:hAnsi="Palatino Linotype" w:cs="Arial"/>
          <w:b/>
        </w:rPr>
        <w:t>SETENTA Y CINCO POR CIENTO (</w:t>
      </w:r>
      <w:r w:rsidRPr="00226133">
        <w:rPr>
          <w:rFonts w:ascii="Palatino Linotype" w:hAnsi="Palatino Linotype" w:cs="Arial"/>
          <w:b/>
        </w:rPr>
        <w:t>75%</w:t>
      </w:r>
      <w:r w:rsidR="007C2763" w:rsidRPr="00226133">
        <w:rPr>
          <w:rFonts w:ascii="Palatino Linotype" w:hAnsi="Palatino Linotype" w:cs="Arial"/>
          <w:b/>
        </w:rPr>
        <w:t>)</w:t>
      </w:r>
      <w:r w:rsidRPr="00226133">
        <w:rPr>
          <w:rFonts w:ascii="Palatino Linotype" w:hAnsi="Palatino Linotype" w:cs="Arial"/>
        </w:rPr>
        <w:t xml:space="preserve"> del plazo previsto para la presentación de las Ofertas y deberán ser notificadas a todos los </w:t>
      </w:r>
      <w:r w:rsidR="002D21A8" w:rsidRPr="00226133">
        <w:rPr>
          <w:rFonts w:ascii="Palatino Linotype" w:hAnsi="Palatino Linotype" w:cs="Arial"/>
        </w:rPr>
        <w:t>Oferentes que hayan adquirido el Pliego de Condiciones Específicas</w:t>
      </w:r>
      <w:r w:rsidRPr="00226133">
        <w:rPr>
          <w:rFonts w:ascii="Palatino Linotype" w:hAnsi="Palatino Linotype" w:cs="Arial"/>
        </w:rPr>
        <w:t xml:space="preserve"> y publicadas en el portal institucional y en el administrado por el Órgano Rector.</w:t>
      </w:r>
    </w:p>
    <w:p w:rsidR="00D8400E" w:rsidRPr="00226133" w:rsidRDefault="00D8400E" w:rsidP="00F4136F">
      <w:pPr>
        <w:jc w:val="both"/>
        <w:rPr>
          <w:rFonts w:ascii="Palatino Linotype" w:hAnsi="Palatino Linotype" w:cs="Arial"/>
        </w:rPr>
      </w:pPr>
    </w:p>
    <w:p w:rsidR="00CE5AC2" w:rsidRPr="00226133" w:rsidRDefault="00EF78CF" w:rsidP="00F4136F">
      <w:pPr>
        <w:pStyle w:val="Ttulo3"/>
        <w:rPr>
          <w:rFonts w:ascii="Palatino Linotype" w:hAnsi="Palatino Linotype"/>
        </w:rPr>
      </w:pPr>
      <w:bookmarkStart w:id="97" w:name="_Toc159673584"/>
      <w:bookmarkStart w:id="98" w:name="_Toc185953157"/>
      <w:bookmarkStart w:id="99" w:name="_Toc377547839"/>
      <w:r w:rsidRPr="00226133">
        <w:rPr>
          <w:rFonts w:ascii="Palatino Linotype" w:hAnsi="Palatino Linotype"/>
        </w:rPr>
        <w:t>1.</w:t>
      </w:r>
      <w:r w:rsidR="003F2B23" w:rsidRPr="00226133">
        <w:rPr>
          <w:rFonts w:ascii="Palatino Linotype" w:hAnsi="Palatino Linotype"/>
        </w:rPr>
        <w:t>2</w:t>
      </w:r>
      <w:r w:rsidR="00A921A3" w:rsidRPr="00226133">
        <w:rPr>
          <w:rFonts w:ascii="Palatino Linotype" w:hAnsi="Palatino Linotype"/>
        </w:rPr>
        <w:t>6</w:t>
      </w:r>
      <w:r w:rsidRPr="00226133">
        <w:rPr>
          <w:rFonts w:ascii="Palatino Linotype" w:hAnsi="Palatino Linotype"/>
        </w:rPr>
        <w:t xml:space="preserve"> </w:t>
      </w:r>
      <w:r w:rsidR="00CE5AC2" w:rsidRPr="00226133">
        <w:rPr>
          <w:rFonts w:ascii="Palatino Linotype" w:hAnsi="Palatino Linotype"/>
        </w:rPr>
        <w:t>Circulares</w:t>
      </w:r>
      <w:bookmarkEnd w:id="97"/>
      <w:bookmarkEnd w:id="98"/>
      <w:bookmarkEnd w:id="99"/>
      <w:r w:rsidR="00CE5AC2" w:rsidRPr="00226133">
        <w:rPr>
          <w:rFonts w:ascii="Palatino Linotype" w:hAnsi="Palatino Linotype"/>
        </w:rPr>
        <w:t xml:space="preserve"> </w:t>
      </w:r>
    </w:p>
    <w:p w:rsidR="00EB43A1" w:rsidRPr="00226133" w:rsidRDefault="00EB43A1" w:rsidP="00F4136F">
      <w:pPr>
        <w:rPr>
          <w:rFonts w:ascii="Palatino Linotype" w:hAnsi="Palatino Linotype"/>
          <w:sz w:val="14"/>
          <w:lang w:val="es-ES"/>
        </w:rPr>
      </w:pPr>
    </w:p>
    <w:p w:rsidR="00CE5AC2" w:rsidRPr="00226133" w:rsidRDefault="00CE5AC2" w:rsidP="00F4136F">
      <w:pPr>
        <w:jc w:val="both"/>
        <w:rPr>
          <w:rFonts w:ascii="Palatino Linotype" w:hAnsi="Palatino Linotype" w:cs="Arial"/>
        </w:rPr>
      </w:pPr>
      <w:r w:rsidRPr="00226133">
        <w:rPr>
          <w:rFonts w:ascii="Palatino Linotype" w:hAnsi="Palatino Linotype" w:cs="Arial"/>
        </w:rPr>
        <w:t xml:space="preserve">El Comité de </w:t>
      </w:r>
      <w:r w:rsidR="00961136" w:rsidRPr="00226133">
        <w:rPr>
          <w:rFonts w:ascii="Palatino Linotype" w:hAnsi="Palatino Linotype" w:cs="Arial"/>
        </w:rPr>
        <w:t xml:space="preserve">Compras y Contrataciones </w:t>
      </w:r>
      <w:r w:rsidRPr="00226133">
        <w:rPr>
          <w:rFonts w:ascii="Palatino Linotype" w:hAnsi="Palatino Linotype" w:cs="Arial"/>
        </w:rPr>
        <w:t>podrá emitir Circulares de oficio o para dar respuesta a las Consultas planteadas por los Oferentes/Proponentes con relación al contenido del presente Plie</w:t>
      </w:r>
      <w:r w:rsidR="00A6044D" w:rsidRPr="00226133">
        <w:rPr>
          <w:rFonts w:ascii="Palatino Linotype" w:hAnsi="Palatino Linotype" w:cs="Arial"/>
        </w:rPr>
        <w:t>go de Condiciones, formularios, otras Circulares o anexos.</w:t>
      </w:r>
      <w:r w:rsidR="00BB50D9" w:rsidRPr="00226133">
        <w:rPr>
          <w:rFonts w:ascii="Palatino Linotype" w:hAnsi="Palatino Linotype" w:cs="Arial"/>
        </w:rPr>
        <w:t xml:space="preserve"> </w:t>
      </w:r>
      <w:r w:rsidRPr="00226133">
        <w:rPr>
          <w:rFonts w:ascii="Palatino Linotype" w:hAnsi="Palatino Linotype" w:cs="Arial"/>
        </w:rPr>
        <w:t xml:space="preserve">Las Circulares se </w:t>
      </w:r>
      <w:r w:rsidR="00F26428" w:rsidRPr="00226133">
        <w:rPr>
          <w:rFonts w:ascii="Palatino Linotype" w:hAnsi="Palatino Linotype" w:cs="Arial"/>
        </w:rPr>
        <w:t>harán</w:t>
      </w:r>
      <w:r w:rsidRPr="00226133">
        <w:rPr>
          <w:rFonts w:ascii="Palatino Linotype" w:hAnsi="Palatino Linotype" w:cs="Arial"/>
        </w:rPr>
        <w:t xml:space="preserve"> de conocimiento de todos los Oferentes/Proponentes.</w:t>
      </w:r>
    </w:p>
    <w:p w:rsidR="00EE6EC3" w:rsidRPr="00226133" w:rsidRDefault="00EE6EC3" w:rsidP="00F4136F">
      <w:pPr>
        <w:pStyle w:val="Ttulo3"/>
        <w:rPr>
          <w:rFonts w:ascii="Palatino Linotype" w:hAnsi="Palatino Linotype"/>
        </w:rPr>
      </w:pPr>
      <w:bookmarkStart w:id="100" w:name="_Toc159673585"/>
      <w:bookmarkStart w:id="101" w:name="_Toc185953158"/>
    </w:p>
    <w:p w:rsidR="00CE5AC2" w:rsidRPr="00226133" w:rsidRDefault="00EF78CF" w:rsidP="00F4136F">
      <w:pPr>
        <w:pStyle w:val="Ttulo3"/>
        <w:rPr>
          <w:rFonts w:ascii="Palatino Linotype" w:hAnsi="Palatino Linotype"/>
        </w:rPr>
      </w:pPr>
      <w:bookmarkStart w:id="102" w:name="_Toc377547840"/>
      <w:r w:rsidRPr="00226133">
        <w:rPr>
          <w:rFonts w:ascii="Palatino Linotype" w:hAnsi="Palatino Linotype"/>
        </w:rPr>
        <w:t>1.</w:t>
      </w:r>
      <w:r w:rsidR="003F2B23" w:rsidRPr="00226133">
        <w:rPr>
          <w:rFonts w:ascii="Palatino Linotype" w:hAnsi="Palatino Linotype"/>
        </w:rPr>
        <w:t>2</w:t>
      </w:r>
      <w:r w:rsidR="00A921A3" w:rsidRPr="00226133">
        <w:rPr>
          <w:rFonts w:ascii="Palatino Linotype" w:hAnsi="Palatino Linotype"/>
        </w:rPr>
        <w:t>7</w:t>
      </w:r>
      <w:r w:rsidRPr="00226133">
        <w:rPr>
          <w:rFonts w:ascii="Palatino Linotype" w:hAnsi="Palatino Linotype"/>
        </w:rPr>
        <w:t xml:space="preserve"> </w:t>
      </w:r>
      <w:r w:rsidR="00CE5AC2" w:rsidRPr="00226133">
        <w:rPr>
          <w:rFonts w:ascii="Palatino Linotype" w:hAnsi="Palatino Linotype"/>
        </w:rPr>
        <w:t>Enmiendas</w:t>
      </w:r>
      <w:bookmarkEnd w:id="100"/>
      <w:bookmarkEnd w:id="101"/>
      <w:bookmarkEnd w:id="102"/>
    </w:p>
    <w:p w:rsidR="00EB43A1" w:rsidRPr="00226133" w:rsidRDefault="00EB43A1" w:rsidP="00F4136F">
      <w:pPr>
        <w:rPr>
          <w:rFonts w:ascii="Palatino Linotype" w:hAnsi="Palatino Linotype"/>
          <w:sz w:val="14"/>
          <w:lang w:val="es-ES"/>
        </w:rPr>
      </w:pPr>
    </w:p>
    <w:p w:rsidR="002D21A8" w:rsidRPr="00226133" w:rsidRDefault="00CE5AC2" w:rsidP="00F4136F">
      <w:pPr>
        <w:jc w:val="both"/>
        <w:rPr>
          <w:rFonts w:ascii="Palatino Linotype" w:hAnsi="Palatino Linotype" w:cs="Arial"/>
        </w:rPr>
      </w:pPr>
      <w:r w:rsidRPr="00226133">
        <w:rPr>
          <w:rFonts w:ascii="Palatino Linotype" w:hAnsi="Palatino Linotype" w:cs="Arial"/>
        </w:rPr>
        <w:t xml:space="preserve">De considerarlo necesario, por iniciativa propia o como consecuencia de una Consulta, el </w:t>
      </w:r>
      <w:r w:rsidR="00961136" w:rsidRPr="00226133">
        <w:rPr>
          <w:rFonts w:ascii="Palatino Linotype" w:hAnsi="Palatino Linotype" w:cs="Arial"/>
        </w:rPr>
        <w:t>Comité de Compras y Contrataciones</w:t>
      </w:r>
      <w:r w:rsidRPr="00226133">
        <w:rPr>
          <w:rFonts w:ascii="Palatino Linotype" w:hAnsi="Palatino Linotype" w:cs="Arial"/>
        </w:rPr>
        <w:t xml:space="preserve"> podrá modificar, mediante Enmiendas, el Pliego de Condiciones Específicas, formularios, </w:t>
      </w:r>
      <w:r w:rsidR="00A6044D" w:rsidRPr="00226133">
        <w:rPr>
          <w:rFonts w:ascii="Palatino Linotype" w:hAnsi="Palatino Linotype" w:cs="Arial"/>
        </w:rPr>
        <w:t>otras Enmiendas o anexos.</w:t>
      </w:r>
      <w:r w:rsidRPr="00226133">
        <w:rPr>
          <w:rFonts w:ascii="Palatino Linotype" w:hAnsi="Palatino Linotype" w:cs="Arial"/>
        </w:rPr>
        <w:t xml:space="preserve"> Las Enmiendas se </w:t>
      </w:r>
      <w:r w:rsidR="00F26428" w:rsidRPr="00226133">
        <w:rPr>
          <w:rFonts w:ascii="Palatino Linotype" w:hAnsi="Palatino Linotype" w:cs="Arial"/>
        </w:rPr>
        <w:t>harán</w:t>
      </w:r>
      <w:r w:rsidRPr="00226133">
        <w:rPr>
          <w:rFonts w:ascii="Palatino Linotype" w:hAnsi="Palatino Linotype" w:cs="Arial"/>
        </w:rPr>
        <w:t xml:space="preserve"> de conocimiento de </w:t>
      </w:r>
      <w:r w:rsidR="002D21A8" w:rsidRPr="00226133">
        <w:rPr>
          <w:rFonts w:ascii="Palatino Linotype" w:hAnsi="Palatino Linotype" w:cs="Arial"/>
        </w:rPr>
        <w:t xml:space="preserve">todos los Oferentes/Proponentes y </w:t>
      </w:r>
      <w:r w:rsidR="00F26428" w:rsidRPr="00226133">
        <w:rPr>
          <w:rFonts w:ascii="Palatino Linotype" w:hAnsi="Palatino Linotype" w:cs="Arial"/>
        </w:rPr>
        <w:t>se publicarán</w:t>
      </w:r>
      <w:r w:rsidR="002D21A8" w:rsidRPr="00226133">
        <w:rPr>
          <w:rFonts w:ascii="Palatino Linotype" w:hAnsi="Palatino Linotype" w:cs="Arial"/>
        </w:rPr>
        <w:t xml:space="preserve"> en el portal institucional y en el administrado por el Órgano Rector.</w:t>
      </w:r>
    </w:p>
    <w:p w:rsidR="00CE5AC2" w:rsidRPr="00226133" w:rsidRDefault="00CE5AC2" w:rsidP="00F4136F">
      <w:pPr>
        <w:pStyle w:val="Textoindependiente"/>
        <w:rPr>
          <w:rFonts w:ascii="Palatino Linotype" w:hAnsi="Palatino Linotype" w:cs="Arial"/>
          <w:color w:val="auto"/>
        </w:rPr>
      </w:pPr>
    </w:p>
    <w:p w:rsidR="00CE5AC2" w:rsidRPr="00226133" w:rsidRDefault="00CE5AC2" w:rsidP="00F4136F">
      <w:pPr>
        <w:jc w:val="both"/>
        <w:rPr>
          <w:rFonts w:ascii="Palatino Linotype" w:hAnsi="Palatino Linotype" w:cs="Arial"/>
        </w:rPr>
      </w:pPr>
      <w:r w:rsidRPr="00226133">
        <w:rPr>
          <w:rFonts w:ascii="Palatino Linotype" w:hAnsi="Palatino Linotype" w:cs="Arial"/>
        </w:rPr>
        <w:t xml:space="preserve">Tanto las Enmiendas como las Circulares emitidas por el </w:t>
      </w:r>
      <w:r w:rsidR="00961136" w:rsidRPr="00226133">
        <w:rPr>
          <w:rFonts w:ascii="Palatino Linotype" w:hAnsi="Palatino Linotype" w:cs="Arial"/>
        </w:rPr>
        <w:t>Comité de Compras y Contrataciones</w:t>
      </w:r>
      <w:r w:rsidRPr="00226133">
        <w:rPr>
          <w:rFonts w:ascii="Palatino Linotype" w:hAnsi="Palatino Linotype" w:cs="Arial"/>
        </w:rPr>
        <w:t xml:space="preserve"> pasarán a constituir parte integral del presente Pliego de Condiciones y en consecuencia, serán de cumplimiento obligatorio para todos los Oferentes/Proponentes.</w:t>
      </w:r>
    </w:p>
    <w:p w:rsidR="00C00C31" w:rsidRPr="00226133" w:rsidRDefault="00C00C31" w:rsidP="00F4136F">
      <w:pPr>
        <w:rPr>
          <w:rFonts w:ascii="Palatino Linotype" w:hAnsi="Palatino Linotype" w:cs="Arial"/>
        </w:rPr>
      </w:pPr>
    </w:p>
    <w:p w:rsidR="00CE5AC2" w:rsidRPr="00226133" w:rsidRDefault="00EF78CF" w:rsidP="00F4136F">
      <w:pPr>
        <w:pStyle w:val="Ttulo3"/>
        <w:rPr>
          <w:rFonts w:ascii="Palatino Linotype" w:hAnsi="Palatino Linotype"/>
        </w:rPr>
      </w:pPr>
      <w:bookmarkStart w:id="103" w:name="_Toc159673614"/>
      <w:bookmarkStart w:id="104" w:name="_Toc185953188"/>
      <w:bookmarkStart w:id="105" w:name="_Toc377547841"/>
      <w:r w:rsidRPr="00226133">
        <w:rPr>
          <w:rFonts w:ascii="Palatino Linotype" w:hAnsi="Palatino Linotype"/>
        </w:rPr>
        <w:t>1.</w:t>
      </w:r>
      <w:r w:rsidR="00A921A3" w:rsidRPr="00226133">
        <w:rPr>
          <w:rFonts w:ascii="Palatino Linotype" w:hAnsi="Palatino Linotype"/>
        </w:rPr>
        <w:t>28</w:t>
      </w:r>
      <w:r w:rsidRPr="00226133">
        <w:rPr>
          <w:rFonts w:ascii="Palatino Linotype" w:hAnsi="Palatino Linotype"/>
        </w:rPr>
        <w:t xml:space="preserve"> </w:t>
      </w:r>
      <w:r w:rsidR="00CE5AC2" w:rsidRPr="00226133">
        <w:rPr>
          <w:rFonts w:ascii="Palatino Linotype" w:hAnsi="Palatino Linotype"/>
        </w:rPr>
        <w:t>Reclamos, Impugnaciones y Controversias</w:t>
      </w:r>
      <w:bookmarkEnd w:id="103"/>
      <w:bookmarkEnd w:id="104"/>
      <w:bookmarkEnd w:id="105"/>
      <w:r w:rsidR="00CE5AC2" w:rsidRPr="00226133">
        <w:rPr>
          <w:rFonts w:ascii="Palatino Linotype" w:hAnsi="Palatino Linotype"/>
        </w:rPr>
        <w:t xml:space="preserve"> </w:t>
      </w:r>
    </w:p>
    <w:p w:rsidR="00CE5AC2" w:rsidRPr="00226133" w:rsidRDefault="00CE5AC2" w:rsidP="00F4136F">
      <w:pPr>
        <w:rPr>
          <w:rFonts w:ascii="Palatino Linotype" w:hAnsi="Palatino Linotype" w:cs="Arial"/>
          <w:sz w:val="14"/>
        </w:rPr>
      </w:pPr>
    </w:p>
    <w:p w:rsidR="00CE5AC2" w:rsidRPr="00226133" w:rsidRDefault="00CE5AC2" w:rsidP="00F4136F">
      <w:pPr>
        <w:jc w:val="both"/>
        <w:rPr>
          <w:rFonts w:ascii="Palatino Linotype" w:hAnsi="Palatino Linotype" w:cs="Arial"/>
        </w:rPr>
      </w:pPr>
      <w:r w:rsidRPr="00226133">
        <w:rPr>
          <w:rFonts w:ascii="Palatino Linotype" w:hAnsi="Palatino Linotype" w:cs="Arial"/>
        </w:rPr>
        <w:t xml:space="preserve">En los casos en que los </w:t>
      </w:r>
      <w:r w:rsidRPr="00226133">
        <w:rPr>
          <w:rFonts w:ascii="Palatino Linotype" w:eastAsia="SimSun" w:hAnsi="Palatino Linotype" w:cs="Arial"/>
          <w:lang w:val="es-MX"/>
        </w:rPr>
        <w:t>Oferentes/Proponentes</w:t>
      </w:r>
      <w:r w:rsidRPr="00226133">
        <w:rPr>
          <w:rFonts w:ascii="Palatino Linotype" w:hAnsi="Palatino Linotype" w:cs="Arial"/>
        </w:rPr>
        <w:t xml:space="preserve"> no estén conformes con la Resolución de Adjudicación, te</w:t>
      </w:r>
      <w:r w:rsidR="0070750F" w:rsidRPr="00226133">
        <w:rPr>
          <w:rFonts w:ascii="Palatino Linotype" w:hAnsi="Palatino Linotype" w:cs="Arial"/>
        </w:rPr>
        <w:t>ndrán derecho a recurrir dicha A</w:t>
      </w:r>
      <w:r w:rsidRPr="00226133">
        <w:rPr>
          <w:rFonts w:ascii="Palatino Linotype" w:hAnsi="Palatino Linotype" w:cs="Arial"/>
        </w:rPr>
        <w:t>djudicación.</w:t>
      </w:r>
      <w:r w:rsidR="00BE3AC3" w:rsidRPr="00226133">
        <w:rPr>
          <w:rFonts w:ascii="Palatino Linotype" w:hAnsi="Palatino Linotype" w:cs="Arial"/>
        </w:rPr>
        <w:t xml:space="preserve"> El recurso contra el acto de A</w:t>
      </w:r>
      <w:r w:rsidRPr="00226133">
        <w:rPr>
          <w:rFonts w:ascii="Palatino Linotype" w:hAnsi="Palatino Linotype" w:cs="Arial"/>
        </w:rPr>
        <w:t>djudicación</w:t>
      </w:r>
      <w:r w:rsidR="00F268C2" w:rsidRPr="00226133">
        <w:rPr>
          <w:rFonts w:ascii="Palatino Linotype" w:hAnsi="Palatino Linotype" w:cs="Arial"/>
        </w:rPr>
        <w:t xml:space="preserve"> deberá formalizarse por escrito y </w:t>
      </w:r>
      <w:r w:rsidRPr="00226133">
        <w:rPr>
          <w:rFonts w:ascii="Palatino Linotype" w:hAnsi="Palatino Linotype" w:cs="Arial"/>
        </w:rPr>
        <w:t>seguirá los siguientes pasos:</w:t>
      </w:r>
    </w:p>
    <w:p w:rsidR="00CE5AC2" w:rsidRPr="00226133" w:rsidRDefault="00CE5AC2" w:rsidP="00F4136F">
      <w:pPr>
        <w:pStyle w:val="Default"/>
        <w:jc w:val="both"/>
        <w:rPr>
          <w:rFonts w:ascii="Palatino Linotype" w:hAnsi="Palatino Linotype" w:cs="Arial"/>
          <w:color w:val="auto"/>
        </w:rPr>
      </w:pPr>
    </w:p>
    <w:p w:rsidR="00CE5AC2" w:rsidRPr="00226133" w:rsidRDefault="00CE5AC2" w:rsidP="00FD553C">
      <w:pPr>
        <w:pStyle w:val="Prrafodelista"/>
        <w:numPr>
          <w:ilvl w:val="0"/>
          <w:numId w:val="24"/>
        </w:numPr>
        <w:jc w:val="both"/>
        <w:rPr>
          <w:rFonts w:ascii="Palatino Linotype" w:hAnsi="Palatino Linotype" w:cs="Arial"/>
        </w:rPr>
      </w:pPr>
      <w:r w:rsidRPr="00226133">
        <w:rPr>
          <w:rFonts w:ascii="Palatino Linotype" w:hAnsi="Palatino Linotype" w:cs="Arial"/>
        </w:rPr>
        <w:t>El recurrente pre</w:t>
      </w:r>
      <w:r w:rsidR="0070750F" w:rsidRPr="00226133">
        <w:rPr>
          <w:rFonts w:ascii="Palatino Linotype" w:hAnsi="Palatino Linotype" w:cs="Arial"/>
        </w:rPr>
        <w:t>sentará la impugnación ante la Entidad C</w:t>
      </w:r>
      <w:r w:rsidRPr="00226133">
        <w:rPr>
          <w:rFonts w:ascii="Palatino Linotype" w:hAnsi="Palatino Linotype" w:cs="Arial"/>
        </w:rPr>
        <w:t xml:space="preserve">ontratante en un plazo no mayor de diez días (10) a partir de la fecha del hecho impugnado o </w:t>
      </w:r>
      <w:r w:rsidRPr="00226133">
        <w:rPr>
          <w:rFonts w:ascii="Palatino Linotype" w:hAnsi="Palatino Linotype" w:cs="Arial"/>
        </w:rPr>
        <w:lastRenderedPageBreak/>
        <w:t>de la fecha en que razonablemente el recurrente deb</w:t>
      </w:r>
      <w:r w:rsidR="0070750F" w:rsidRPr="00226133">
        <w:rPr>
          <w:rFonts w:ascii="Palatino Linotype" w:hAnsi="Palatino Linotype" w:cs="Arial"/>
        </w:rPr>
        <w:t>ió haber conocido el hecho. La E</w:t>
      </w:r>
      <w:r w:rsidRPr="00226133">
        <w:rPr>
          <w:rFonts w:ascii="Palatino Linotype" w:hAnsi="Palatino Linotype" w:cs="Arial"/>
        </w:rPr>
        <w:t>ntidad pondrá a disposición del recurrente los documentos relevantes correspondientes a la actuación en cuestión, con la excepción de aquellas informaciones declaradas</w:t>
      </w:r>
      <w:r w:rsidR="0070750F" w:rsidRPr="00226133">
        <w:rPr>
          <w:rFonts w:ascii="Palatino Linotype" w:hAnsi="Palatino Linotype" w:cs="Arial"/>
        </w:rPr>
        <w:t xml:space="preserve"> como confidenciales por otros Oferentes o A</w:t>
      </w:r>
      <w:r w:rsidRPr="00226133">
        <w:rPr>
          <w:rFonts w:ascii="Palatino Linotype" w:hAnsi="Palatino Linotype" w:cs="Arial"/>
        </w:rPr>
        <w:t xml:space="preserve">djudicatarios, salvo que medie su consentimiento. </w:t>
      </w:r>
    </w:p>
    <w:p w:rsidR="0070750F" w:rsidRPr="00226133" w:rsidRDefault="0070750F" w:rsidP="00F4136F">
      <w:pPr>
        <w:ind w:left="830"/>
        <w:jc w:val="both"/>
        <w:rPr>
          <w:rFonts w:ascii="Palatino Linotype" w:hAnsi="Palatino Linotype" w:cs="Arial"/>
        </w:rPr>
      </w:pPr>
    </w:p>
    <w:p w:rsidR="00CE5AC2" w:rsidRPr="00226133" w:rsidRDefault="0070750F" w:rsidP="00FD553C">
      <w:pPr>
        <w:pStyle w:val="Prrafodelista"/>
        <w:numPr>
          <w:ilvl w:val="0"/>
          <w:numId w:val="24"/>
        </w:numPr>
        <w:jc w:val="both"/>
        <w:rPr>
          <w:rFonts w:ascii="Palatino Linotype" w:hAnsi="Palatino Linotype" w:cs="Arial"/>
        </w:rPr>
      </w:pPr>
      <w:r w:rsidRPr="00226133">
        <w:rPr>
          <w:rFonts w:ascii="Palatino Linotype" w:hAnsi="Palatino Linotype" w:cs="Arial"/>
        </w:rPr>
        <w:t>En los casos de impugnación de A</w:t>
      </w:r>
      <w:r w:rsidR="00CE5AC2" w:rsidRPr="00226133">
        <w:rPr>
          <w:rFonts w:ascii="Palatino Linotype" w:hAnsi="Palatino Linotype" w:cs="Arial"/>
        </w:rPr>
        <w:t>djudicaciones, para fundamentar el recurso, el mismo se regirá por las reglas de impugnación establecidas en los Pliegos de Condiciones</w:t>
      </w:r>
      <w:r w:rsidRPr="00226133">
        <w:rPr>
          <w:rFonts w:ascii="Palatino Linotype" w:hAnsi="Palatino Linotype" w:cs="Arial"/>
        </w:rPr>
        <w:t xml:space="preserve"> Específicas</w:t>
      </w:r>
      <w:r w:rsidR="00CE5AC2" w:rsidRPr="00226133">
        <w:rPr>
          <w:rFonts w:ascii="Palatino Linotype" w:hAnsi="Palatino Linotype" w:cs="Arial"/>
        </w:rPr>
        <w:t xml:space="preserve">. </w:t>
      </w:r>
    </w:p>
    <w:p w:rsidR="00737B38" w:rsidRPr="00226133" w:rsidRDefault="00737B38" w:rsidP="00F4136F">
      <w:pPr>
        <w:jc w:val="both"/>
        <w:rPr>
          <w:rFonts w:ascii="Palatino Linotype" w:hAnsi="Palatino Linotype" w:cs="Arial"/>
        </w:rPr>
      </w:pPr>
    </w:p>
    <w:p w:rsidR="00CE5AC2" w:rsidRPr="00226133" w:rsidRDefault="00CE5AC2" w:rsidP="00FD553C">
      <w:pPr>
        <w:pStyle w:val="Prrafodelista"/>
        <w:numPr>
          <w:ilvl w:val="0"/>
          <w:numId w:val="24"/>
        </w:numPr>
        <w:jc w:val="both"/>
        <w:rPr>
          <w:rFonts w:ascii="Palatino Linotype" w:hAnsi="Palatino Linotype" w:cs="Arial"/>
        </w:rPr>
      </w:pPr>
      <w:r w:rsidRPr="00226133">
        <w:rPr>
          <w:rFonts w:ascii="Palatino Linotype" w:hAnsi="Palatino Linotype" w:cs="Arial"/>
        </w:rPr>
        <w:t>Cada una de las partes deberá acompañar sus escritos de los documentos que hará valer en apoyo de sus pretensiones. Toda entidad que conozca de un recurso deberá analizar toda la documentación</w:t>
      </w:r>
      <w:r w:rsidR="0070750F" w:rsidRPr="00226133">
        <w:rPr>
          <w:rFonts w:ascii="Palatino Linotype" w:hAnsi="Palatino Linotype" w:cs="Arial"/>
        </w:rPr>
        <w:t xml:space="preserve"> depositada o producida por la Entidad C</w:t>
      </w:r>
      <w:r w:rsidRPr="00226133">
        <w:rPr>
          <w:rFonts w:ascii="Palatino Linotype" w:hAnsi="Palatino Linotype" w:cs="Arial"/>
        </w:rPr>
        <w:t xml:space="preserve">ontratante. </w:t>
      </w:r>
    </w:p>
    <w:p w:rsidR="0070750F" w:rsidRPr="00226133" w:rsidRDefault="0070750F" w:rsidP="00F4136F">
      <w:pPr>
        <w:ind w:left="900" w:hanging="430"/>
        <w:jc w:val="both"/>
        <w:rPr>
          <w:rFonts w:ascii="Palatino Linotype" w:hAnsi="Palatino Linotype" w:cs="Arial"/>
        </w:rPr>
      </w:pPr>
    </w:p>
    <w:p w:rsidR="00CE5AC2" w:rsidRPr="00226133" w:rsidRDefault="00CE5AC2" w:rsidP="00FD553C">
      <w:pPr>
        <w:pStyle w:val="Prrafodelista"/>
        <w:numPr>
          <w:ilvl w:val="0"/>
          <w:numId w:val="24"/>
        </w:numPr>
        <w:jc w:val="both"/>
        <w:rPr>
          <w:rFonts w:ascii="Palatino Linotype" w:hAnsi="Palatino Linotype" w:cs="Arial"/>
        </w:rPr>
      </w:pPr>
      <w:r w:rsidRPr="00226133">
        <w:rPr>
          <w:rFonts w:ascii="Palatino Linotype" w:hAnsi="Palatino Linotype" w:cs="Arial"/>
        </w:rPr>
        <w:t xml:space="preserve">La entidad notificará la interposición del recurso a los terceros involucrados, dentro de un plazo de </w:t>
      </w:r>
      <w:r w:rsidRPr="00226133">
        <w:rPr>
          <w:rFonts w:ascii="Palatino Linotype" w:hAnsi="Palatino Linotype" w:cs="Arial"/>
          <w:b/>
        </w:rPr>
        <w:t>dos</w:t>
      </w:r>
      <w:r w:rsidR="00BE3AC3" w:rsidRPr="00226133">
        <w:rPr>
          <w:rFonts w:ascii="Palatino Linotype" w:hAnsi="Palatino Linotype" w:cs="Arial"/>
          <w:b/>
        </w:rPr>
        <w:t xml:space="preserve"> (2)</w:t>
      </w:r>
      <w:r w:rsidRPr="00226133">
        <w:rPr>
          <w:rFonts w:ascii="Palatino Linotype" w:hAnsi="Palatino Linotype" w:cs="Arial"/>
          <w:b/>
        </w:rPr>
        <w:t xml:space="preserve"> días hábiles</w:t>
      </w:r>
      <w:r w:rsidRPr="00226133">
        <w:rPr>
          <w:rFonts w:ascii="Palatino Linotype" w:hAnsi="Palatino Linotype" w:cs="Arial"/>
        </w:rPr>
        <w:t xml:space="preserve">. </w:t>
      </w:r>
    </w:p>
    <w:p w:rsidR="0070750F" w:rsidRPr="00226133" w:rsidRDefault="0070750F" w:rsidP="00F4136F">
      <w:pPr>
        <w:ind w:left="900" w:hanging="430"/>
        <w:jc w:val="both"/>
        <w:rPr>
          <w:rFonts w:ascii="Palatino Linotype" w:hAnsi="Palatino Linotype" w:cs="Arial"/>
        </w:rPr>
      </w:pPr>
    </w:p>
    <w:p w:rsidR="00CE5AC2" w:rsidRPr="00226133" w:rsidRDefault="00CE5AC2" w:rsidP="00FD553C">
      <w:pPr>
        <w:pStyle w:val="Prrafodelista"/>
        <w:numPr>
          <w:ilvl w:val="0"/>
          <w:numId w:val="24"/>
        </w:numPr>
        <w:jc w:val="both"/>
        <w:rPr>
          <w:rFonts w:ascii="Palatino Linotype" w:hAnsi="Palatino Linotype" w:cs="Arial"/>
        </w:rPr>
      </w:pPr>
      <w:r w:rsidRPr="00226133">
        <w:rPr>
          <w:rFonts w:ascii="Palatino Linotype" w:hAnsi="Palatino Linotype" w:cs="Arial"/>
        </w:rPr>
        <w:t xml:space="preserve">Los terceros estarán obligados a contestar sobre el recurso dentro de </w:t>
      </w:r>
      <w:r w:rsidRPr="00226133">
        <w:rPr>
          <w:rFonts w:ascii="Palatino Linotype" w:hAnsi="Palatino Linotype" w:cs="Arial"/>
          <w:b/>
        </w:rPr>
        <w:t>cinco (5) días calendario</w:t>
      </w:r>
      <w:r w:rsidRPr="00226133">
        <w:rPr>
          <w:rFonts w:ascii="Palatino Linotype" w:hAnsi="Palatino Linotype" w:cs="Arial"/>
        </w:rPr>
        <w:t xml:space="preserve">, a partir de la recepción de notificación del recurso, de lo contrario quedarán excluidos de los debates. </w:t>
      </w:r>
    </w:p>
    <w:p w:rsidR="00FD553C" w:rsidRPr="00226133" w:rsidRDefault="00FD553C" w:rsidP="00FD553C">
      <w:pPr>
        <w:jc w:val="both"/>
        <w:rPr>
          <w:rFonts w:ascii="Palatino Linotype" w:hAnsi="Palatino Linotype" w:cs="Arial"/>
        </w:rPr>
      </w:pPr>
    </w:p>
    <w:p w:rsidR="00CE5AC2" w:rsidRPr="00226133" w:rsidRDefault="00CE5AC2" w:rsidP="00FD553C">
      <w:pPr>
        <w:pStyle w:val="Prrafodelista"/>
        <w:numPr>
          <w:ilvl w:val="0"/>
          <w:numId w:val="24"/>
        </w:numPr>
        <w:jc w:val="both"/>
        <w:rPr>
          <w:rFonts w:ascii="Palatino Linotype" w:hAnsi="Palatino Linotype" w:cs="Arial"/>
        </w:rPr>
      </w:pPr>
      <w:r w:rsidRPr="00226133">
        <w:rPr>
          <w:rFonts w:ascii="Palatino Linotype" w:hAnsi="Palatino Linotype" w:cs="Arial"/>
        </w:rPr>
        <w:t xml:space="preserve">La entidad estará obligada a resolver el conflicto, mediante resolución motivada, en un plazo no mayor de </w:t>
      </w:r>
      <w:r w:rsidRPr="00226133">
        <w:rPr>
          <w:rFonts w:ascii="Palatino Linotype" w:hAnsi="Palatino Linotype" w:cs="Arial"/>
          <w:b/>
        </w:rPr>
        <w:t>quince (15) días calendario</w:t>
      </w:r>
      <w:r w:rsidRPr="00226133">
        <w:rPr>
          <w:rFonts w:ascii="Palatino Linotype" w:hAnsi="Palatino Linotype" w:cs="Arial"/>
        </w:rPr>
        <w:t xml:space="preserve">, a partir de la contestación del recurso o del vencimiento del plazo para hacerlo. </w:t>
      </w:r>
    </w:p>
    <w:p w:rsidR="0070750F" w:rsidRPr="00226133" w:rsidRDefault="0070750F" w:rsidP="00F4136F">
      <w:pPr>
        <w:ind w:left="1190"/>
        <w:jc w:val="both"/>
        <w:rPr>
          <w:rFonts w:ascii="Palatino Linotype" w:hAnsi="Palatino Linotype" w:cs="Arial"/>
        </w:rPr>
      </w:pPr>
    </w:p>
    <w:p w:rsidR="00E43302" w:rsidRPr="00226133" w:rsidRDefault="00CE5AC2" w:rsidP="00FD553C">
      <w:pPr>
        <w:pStyle w:val="Prrafodelista"/>
        <w:numPr>
          <w:ilvl w:val="0"/>
          <w:numId w:val="24"/>
        </w:numPr>
        <w:jc w:val="both"/>
        <w:rPr>
          <w:rFonts w:ascii="Palatino Linotype" w:hAnsi="Palatino Linotype" w:cs="Arial"/>
        </w:rPr>
      </w:pPr>
      <w:r w:rsidRPr="00226133">
        <w:rPr>
          <w:rFonts w:ascii="Palatino Linotype" w:hAnsi="Palatino Linotype" w:cs="Arial"/>
        </w:rPr>
        <w:t>El Órgano Rector podrá tomar medidas precautorias oportunas, mientras se encuentre pendiente la resolución de una impugnación para preservar la oportunidad de corregir un incumplimiento potencial de esta ley y sus reglamentos, incluyendo la suspensión de la adj</w:t>
      </w:r>
      <w:r w:rsidR="0070750F" w:rsidRPr="00226133">
        <w:rPr>
          <w:rFonts w:ascii="Palatino Linotype" w:hAnsi="Palatino Linotype" w:cs="Arial"/>
        </w:rPr>
        <w:t>udicación o la ejecución de un Contrato que ya ha sido A</w:t>
      </w:r>
      <w:r w:rsidRPr="00226133">
        <w:rPr>
          <w:rFonts w:ascii="Palatino Linotype" w:hAnsi="Palatino Linotype" w:cs="Arial"/>
        </w:rPr>
        <w:t xml:space="preserve">djudicado. </w:t>
      </w:r>
    </w:p>
    <w:p w:rsidR="00FD553C" w:rsidRPr="00226133" w:rsidRDefault="00FD553C" w:rsidP="00FD553C">
      <w:pPr>
        <w:jc w:val="both"/>
        <w:rPr>
          <w:rFonts w:ascii="Palatino Linotype" w:hAnsi="Palatino Linotype" w:cs="Arial"/>
        </w:rPr>
      </w:pPr>
    </w:p>
    <w:p w:rsidR="00CE5AC2" w:rsidRPr="00226133" w:rsidRDefault="00CE5AC2" w:rsidP="00FD553C">
      <w:pPr>
        <w:pStyle w:val="Prrafodelista"/>
        <w:numPr>
          <w:ilvl w:val="0"/>
          <w:numId w:val="24"/>
        </w:numPr>
        <w:jc w:val="both"/>
        <w:rPr>
          <w:rFonts w:ascii="Palatino Linotype" w:hAnsi="Palatino Linotype" w:cs="Arial"/>
        </w:rPr>
      </w:pPr>
      <w:r w:rsidRPr="00226133">
        <w:rPr>
          <w:rFonts w:ascii="Palatino Linotype" w:hAnsi="Palatino Linotype" w:cs="Arial"/>
        </w:rPr>
        <w:t>L</w:t>
      </w:r>
      <w:r w:rsidR="0070750F" w:rsidRPr="00226133">
        <w:rPr>
          <w:rFonts w:ascii="Palatino Linotype" w:hAnsi="Palatino Linotype" w:cs="Arial"/>
        </w:rPr>
        <w:t>as resoluciones que dicten las E</w:t>
      </w:r>
      <w:r w:rsidRPr="00226133">
        <w:rPr>
          <w:rFonts w:ascii="Palatino Linotype" w:hAnsi="Palatino Linotype" w:cs="Arial"/>
        </w:rPr>
        <w:t>ntidade</w:t>
      </w:r>
      <w:r w:rsidR="0070750F" w:rsidRPr="00226133">
        <w:rPr>
          <w:rFonts w:ascii="Palatino Linotype" w:hAnsi="Palatino Linotype" w:cs="Arial"/>
        </w:rPr>
        <w:t>s C</w:t>
      </w:r>
      <w:r w:rsidRPr="00226133">
        <w:rPr>
          <w:rFonts w:ascii="Palatino Linotype" w:hAnsi="Palatino Linotype" w:cs="Arial"/>
        </w:rPr>
        <w:t>ontratantes pod</w:t>
      </w:r>
      <w:r w:rsidR="00961136" w:rsidRPr="00226133">
        <w:rPr>
          <w:rFonts w:ascii="Palatino Linotype" w:hAnsi="Palatino Linotype" w:cs="Arial"/>
        </w:rPr>
        <w:t xml:space="preserve">rán ser apeladas, cumpliendo el </w:t>
      </w:r>
      <w:r w:rsidRPr="00226133">
        <w:rPr>
          <w:rFonts w:ascii="Palatino Linotype" w:hAnsi="Palatino Linotype" w:cs="Arial"/>
        </w:rPr>
        <w:t xml:space="preserve">mismo procedimiento y con los mismos plazos, ante el Órgano Rector, dando por concluida la vía administrativa. </w:t>
      </w:r>
    </w:p>
    <w:p w:rsidR="00CE5AC2" w:rsidRPr="00226133" w:rsidRDefault="00CE5AC2" w:rsidP="00F4136F">
      <w:pPr>
        <w:pStyle w:val="Default"/>
        <w:jc w:val="both"/>
        <w:rPr>
          <w:rFonts w:ascii="Palatino Linotype" w:hAnsi="Palatino Linotype" w:cs="Arial"/>
          <w:color w:val="auto"/>
        </w:rPr>
      </w:pPr>
    </w:p>
    <w:p w:rsidR="00CE5AC2" w:rsidRPr="00226133" w:rsidRDefault="00CE5AC2" w:rsidP="00F4136F">
      <w:pPr>
        <w:jc w:val="both"/>
        <w:rPr>
          <w:rFonts w:ascii="Palatino Linotype" w:hAnsi="Palatino Linotype" w:cs="Arial"/>
        </w:rPr>
      </w:pPr>
      <w:r w:rsidRPr="00226133">
        <w:rPr>
          <w:rFonts w:ascii="Palatino Linotype" w:hAnsi="Palatino Linotype" w:cs="Arial"/>
          <w:b/>
          <w:bCs/>
        </w:rPr>
        <w:t xml:space="preserve">Párrafo I.- </w:t>
      </w:r>
      <w:r w:rsidRPr="00226133">
        <w:rPr>
          <w:rFonts w:ascii="Palatino Linotype" w:hAnsi="Palatino Linotype" w:cs="Arial"/>
        </w:rPr>
        <w:t xml:space="preserve">En caso de que un Oferente/Proponente iniciare un procedimiento de apelación, la </w:t>
      </w:r>
      <w:r w:rsidR="0070750F" w:rsidRPr="00226133">
        <w:rPr>
          <w:rFonts w:ascii="Palatino Linotype" w:hAnsi="Palatino Linotype" w:cs="Arial"/>
        </w:rPr>
        <w:t>Entidad C</w:t>
      </w:r>
      <w:r w:rsidRPr="00226133">
        <w:rPr>
          <w:rFonts w:ascii="Palatino Linotype" w:hAnsi="Palatino Linotype" w:cs="Arial"/>
        </w:rPr>
        <w:t xml:space="preserve">ontratante deberá poner a disposición del Órgano Rector copia fiel del expediente completo. </w:t>
      </w:r>
    </w:p>
    <w:p w:rsidR="00CE5AC2" w:rsidRPr="00226133" w:rsidRDefault="00CE5AC2" w:rsidP="00F4136F">
      <w:pPr>
        <w:pStyle w:val="Default"/>
        <w:jc w:val="both"/>
        <w:rPr>
          <w:rFonts w:ascii="Palatino Linotype" w:hAnsi="Palatino Linotype" w:cs="Arial"/>
          <w:color w:val="auto"/>
        </w:rPr>
      </w:pPr>
    </w:p>
    <w:p w:rsidR="00CE5AC2" w:rsidRPr="00226133" w:rsidRDefault="00CE5AC2" w:rsidP="00F4136F">
      <w:pPr>
        <w:jc w:val="both"/>
        <w:rPr>
          <w:rFonts w:ascii="Palatino Linotype" w:hAnsi="Palatino Linotype" w:cs="Arial"/>
        </w:rPr>
      </w:pPr>
      <w:r w:rsidRPr="00226133">
        <w:rPr>
          <w:rFonts w:ascii="Palatino Linotype" w:hAnsi="Palatino Linotype" w:cs="Arial"/>
          <w:b/>
          <w:bCs/>
        </w:rPr>
        <w:lastRenderedPageBreak/>
        <w:t xml:space="preserve">Párrafo II.- </w:t>
      </w:r>
      <w:r w:rsidRPr="00226133">
        <w:rPr>
          <w:rFonts w:ascii="Palatino Linotype" w:hAnsi="Palatino Linotype" w:cs="Arial"/>
        </w:rPr>
        <w:t>La presentación de una impugna</w:t>
      </w:r>
      <w:r w:rsidR="00961136" w:rsidRPr="00226133">
        <w:rPr>
          <w:rFonts w:ascii="Palatino Linotype" w:hAnsi="Palatino Linotype" w:cs="Arial"/>
        </w:rPr>
        <w:t xml:space="preserve">ción de parte de un Oferente o </w:t>
      </w:r>
      <w:r w:rsidRPr="00226133">
        <w:rPr>
          <w:rFonts w:ascii="Palatino Linotype" w:hAnsi="Palatino Linotype" w:cs="Arial"/>
        </w:rPr>
        <w:t>Proveedor, no p</w:t>
      </w:r>
      <w:r w:rsidR="00F26428" w:rsidRPr="00226133">
        <w:rPr>
          <w:rFonts w:ascii="Palatino Linotype" w:hAnsi="Palatino Linotype" w:cs="Arial"/>
        </w:rPr>
        <w:t>erjudicará la participación de é</w:t>
      </w:r>
      <w:r w:rsidRPr="00226133">
        <w:rPr>
          <w:rFonts w:ascii="Palatino Linotype" w:hAnsi="Palatino Linotype" w:cs="Arial"/>
        </w:rPr>
        <w:t xml:space="preserve">ste en Licitaciones en curso o futuras, siempre que la misma no esté basada en hechos falsos. </w:t>
      </w:r>
    </w:p>
    <w:p w:rsidR="00CE5AC2" w:rsidRPr="00226133" w:rsidRDefault="00CE5AC2" w:rsidP="00F4136F">
      <w:pPr>
        <w:pStyle w:val="Default"/>
        <w:jc w:val="both"/>
        <w:rPr>
          <w:rFonts w:ascii="Palatino Linotype" w:hAnsi="Palatino Linotype" w:cs="Arial"/>
          <w:color w:val="auto"/>
        </w:rPr>
      </w:pPr>
    </w:p>
    <w:p w:rsidR="000F7571" w:rsidRPr="00226133" w:rsidRDefault="00CE5AC2" w:rsidP="00F4136F">
      <w:pPr>
        <w:jc w:val="both"/>
        <w:rPr>
          <w:rStyle w:val="nfasis"/>
          <w:rFonts w:ascii="Palatino Linotype" w:hAnsi="Palatino Linotype" w:cs="Arial"/>
          <w:bCs/>
          <w:i w:val="0"/>
        </w:rPr>
      </w:pPr>
      <w:r w:rsidRPr="00226133">
        <w:rPr>
          <w:rFonts w:ascii="Palatino Linotype" w:hAnsi="Palatino Linotype" w:cs="Arial"/>
        </w:rPr>
        <w:t>Las controversias no resueltas por los procedimientos in</w:t>
      </w:r>
      <w:r w:rsidR="000676CC" w:rsidRPr="00226133">
        <w:rPr>
          <w:rFonts w:ascii="Palatino Linotype" w:hAnsi="Palatino Linotype" w:cs="Arial"/>
        </w:rPr>
        <w:t>dicados en el artículo anterior</w:t>
      </w:r>
      <w:r w:rsidRPr="00226133">
        <w:rPr>
          <w:rFonts w:ascii="Palatino Linotype" w:hAnsi="Palatino Linotype" w:cs="Arial"/>
          <w:color w:val="800000"/>
        </w:rPr>
        <w:t xml:space="preserve"> </w:t>
      </w:r>
      <w:r w:rsidR="0070750F" w:rsidRPr="00226133">
        <w:rPr>
          <w:rStyle w:val="nfasis"/>
          <w:rFonts w:ascii="Palatino Linotype" w:hAnsi="Palatino Linotype" w:cs="Arial"/>
          <w:bCs/>
          <w:i w:val="0"/>
        </w:rPr>
        <w:t>será</w:t>
      </w:r>
      <w:r w:rsidR="000676CC" w:rsidRPr="00226133">
        <w:rPr>
          <w:rStyle w:val="nfasis"/>
          <w:rFonts w:ascii="Palatino Linotype" w:hAnsi="Palatino Linotype" w:cs="Arial"/>
          <w:bCs/>
          <w:i w:val="0"/>
        </w:rPr>
        <w:t>n sometidas</w:t>
      </w:r>
      <w:r w:rsidR="0070750F" w:rsidRPr="00226133">
        <w:rPr>
          <w:rStyle w:val="nfasis"/>
          <w:rFonts w:ascii="Palatino Linotype" w:hAnsi="Palatino Linotype" w:cs="Arial"/>
          <w:bCs/>
          <w:i w:val="0"/>
        </w:rPr>
        <w:t xml:space="preserve"> al Tribunal Contencioso Administrativo conforme al procedimiento establecido en la Ley 13-07, de fecha cinco (05) de febrero del 2007, que instituye el Tribunal Contencioso, Tributario y Administrativo</w:t>
      </w:r>
      <w:r w:rsidR="00961136" w:rsidRPr="00226133">
        <w:rPr>
          <w:rStyle w:val="nfasis"/>
          <w:rFonts w:ascii="Palatino Linotype" w:hAnsi="Palatino Linotype" w:cs="Arial"/>
          <w:bCs/>
          <w:i w:val="0"/>
        </w:rPr>
        <w:t>.</w:t>
      </w:r>
      <w:r w:rsidR="000F7571" w:rsidRPr="00226133">
        <w:rPr>
          <w:rStyle w:val="nfasis"/>
          <w:rFonts w:ascii="Palatino Linotype" w:hAnsi="Palatino Linotype" w:cs="Arial"/>
          <w:bCs/>
          <w:i w:val="0"/>
        </w:rPr>
        <w:t xml:space="preserve"> De igual modo,  y de común acuerdo entre las partes,  podrán acogerse al procedimiento de Arbitraje Comercial de la República Dominicana, de conformidad con las disposiciones de la Ley No. 479-08, de fecha treinta (30) de diciembre del dos mil ocho (2008).</w:t>
      </w:r>
    </w:p>
    <w:p w:rsidR="0070750F" w:rsidRPr="00226133" w:rsidRDefault="00F26428" w:rsidP="00F4136F">
      <w:pPr>
        <w:jc w:val="both"/>
        <w:rPr>
          <w:rFonts w:ascii="Palatino Linotype" w:hAnsi="Palatino Linotype" w:cs="Arial"/>
          <w:color w:val="800000"/>
        </w:rPr>
      </w:pPr>
      <w:r w:rsidRPr="00226133">
        <w:rPr>
          <w:rStyle w:val="nfasis"/>
          <w:rFonts w:ascii="Palatino Linotype" w:hAnsi="Palatino Linotype" w:cs="Arial"/>
          <w:bCs/>
          <w:i w:val="0"/>
        </w:rPr>
        <w:t xml:space="preserve">  </w:t>
      </w:r>
    </w:p>
    <w:p w:rsidR="00854E0D" w:rsidRPr="00226133" w:rsidRDefault="00854E0D" w:rsidP="00F4136F">
      <w:pPr>
        <w:jc w:val="both"/>
        <w:rPr>
          <w:rFonts w:ascii="Palatino Linotype" w:hAnsi="Palatino Linotype" w:cs="Arial"/>
        </w:rPr>
      </w:pPr>
      <w:r w:rsidRPr="00226133">
        <w:rPr>
          <w:rFonts w:ascii="Palatino Linotype" w:hAnsi="Palatino Linotype" w:cs="Arial"/>
        </w:rPr>
        <w:t xml:space="preserve">La información suministrada al Organismo Contratante en el proceso de Licitación,  o en el proceso de impugnación de la Resolución Administrativa, que sea declarada como confidencial por el </w:t>
      </w:r>
      <w:r w:rsidRPr="00226133">
        <w:rPr>
          <w:rFonts w:ascii="Palatino Linotype" w:eastAsia="SimSun" w:hAnsi="Palatino Linotype" w:cs="Arial"/>
          <w:lang w:val="es-MX"/>
        </w:rPr>
        <w:t>Oferente</w:t>
      </w:r>
      <w:r w:rsidRPr="00226133">
        <w:rPr>
          <w:rFonts w:ascii="Palatino Linotype" w:hAnsi="Palatino Linotype" w:cs="Arial"/>
        </w:rPr>
        <w:t xml:space="preserve">, no podrá ser divulgada si dicha información pudiese perjudicar los intereses comerciales legítimos de quien la aporte o pudiese perjudicar la competencia leal entre los Proveedores. </w:t>
      </w:r>
    </w:p>
    <w:p w:rsidR="00F4136F" w:rsidRPr="00226133" w:rsidRDefault="00F4136F" w:rsidP="00F4136F">
      <w:pPr>
        <w:rPr>
          <w:rFonts w:ascii="Palatino Linotype" w:hAnsi="Palatino Linotype"/>
          <w:lang w:val="es-MX"/>
        </w:rPr>
      </w:pPr>
    </w:p>
    <w:p w:rsidR="00FC6D5D" w:rsidRPr="00226133" w:rsidRDefault="00FC6D5D" w:rsidP="000F78A0">
      <w:pPr>
        <w:pStyle w:val="Ttulo2"/>
        <w:rPr>
          <w:rFonts w:ascii="Palatino Linotype" w:hAnsi="Palatino Linotype"/>
        </w:rPr>
      </w:pPr>
      <w:bookmarkStart w:id="106" w:name="_Toc377547842"/>
      <w:r w:rsidRPr="00226133">
        <w:rPr>
          <w:rFonts w:ascii="Palatino Linotype" w:hAnsi="Palatino Linotype"/>
        </w:rPr>
        <w:t>Sección II</w:t>
      </w:r>
      <w:bookmarkEnd w:id="106"/>
    </w:p>
    <w:p w:rsidR="00FC6D5D" w:rsidRPr="00226133" w:rsidRDefault="00FC6D5D" w:rsidP="000F78A0">
      <w:pPr>
        <w:pStyle w:val="Ttulo2"/>
        <w:rPr>
          <w:rFonts w:ascii="Palatino Linotype" w:hAnsi="Palatino Linotype"/>
        </w:rPr>
      </w:pPr>
      <w:bookmarkStart w:id="107" w:name="_Toc377547843"/>
      <w:r w:rsidRPr="00226133">
        <w:rPr>
          <w:rFonts w:ascii="Palatino Linotype" w:hAnsi="Palatino Linotype"/>
        </w:rPr>
        <w:t>Datos de la Licitación (DDL)</w:t>
      </w:r>
      <w:bookmarkEnd w:id="107"/>
    </w:p>
    <w:p w:rsidR="00B528E3" w:rsidRPr="00226133" w:rsidRDefault="00B528E3" w:rsidP="00F4136F">
      <w:pPr>
        <w:rPr>
          <w:rFonts w:ascii="Palatino Linotype" w:hAnsi="Palatino Linotype"/>
          <w:lang w:val="es-MX"/>
        </w:rPr>
      </w:pPr>
    </w:p>
    <w:p w:rsidR="00FC6D5D" w:rsidRPr="00226133" w:rsidRDefault="00D8390E" w:rsidP="00F4136F">
      <w:pPr>
        <w:pStyle w:val="Ttulo3"/>
        <w:rPr>
          <w:rFonts w:ascii="Palatino Linotype" w:hAnsi="Palatino Linotype"/>
        </w:rPr>
      </w:pPr>
      <w:bookmarkStart w:id="108" w:name="_Toc185953112"/>
      <w:bookmarkStart w:id="109" w:name="_Toc377547844"/>
      <w:r w:rsidRPr="00226133">
        <w:rPr>
          <w:rFonts w:ascii="Palatino Linotype" w:hAnsi="Palatino Linotype"/>
        </w:rPr>
        <w:t xml:space="preserve">2.1 </w:t>
      </w:r>
      <w:r w:rsidR="00FC6D5D" w:rsidRPr="00226133">
        <w:rPr>
          <w:rFonts w:ascii="Palatino Linotype" w:hAnsi="Palatino Linotype"/>
        </w:rPr>
        <w:t>Objeto de la Licitación</w:t>
      </w:r>
      <w:bookmarkEnd w:id="108"/>
      <w:bookmarkEnd w:id="109"/>
    </w:p>
    <w:p w:rsidR="00FC6D5D" w:rsidRPr="00226133" w:rsidRDefault="00FC6D5D" w:rsidP="00F4136F">
      <w:pPr>
        <w:pStyle w:val="Textoindependiente"/>
        <w:rPr>
          <w:rFonts w:ascii="Palatino Linotype" w:hAnsi="Palatino Linotype" w:cs="Arial"/>
          <w:color w:val="auto"/>
          <w:sz w:val="14"/>
        </w:rPr>
      </w:pPr>
    </w:p>
    <w:p w:rsidR="00FC6D5D" w:rsidRPr="00226133" w:rsidRDefault="00FC6D5D" w:rsidP="00F4136F">
      <w:pPr>
        <w:jc w:val="both"/>
        <w:rPr>
          <w:rFonts w:ascii="Palatino Linotype" w:hAnsi="Palatino Linotype" w:cs="Arial"/>
          <w:b/>
          <w:color w:val="990000"/>
        </w:rPr>
      </w:pPr>
      <w:r w:rsidRPr="00226133">
        <w:rPr>
          <w:rFonts w:ascii="Palatino Linotype" w:hAnsi="Palatino Linotype" w:cs="Arial"/>
        </w:rPr>
        <w:t>Constituye el objeto de la presente convocatoria</w:t>
      </w:r>
      <w:r w:rsidR="00157E8F" w:rsidRPr="00226133">
        <w:rPr>
          <w:rFonts w:ascii="Palatino Linotype" w:hAnsi="Palatino Linotype" w:cs="Arial"/>
        </w:rPr>
        <w:t xml:space="preserve"> para</w:t>
      </w:r>
      <w:r w:rsidRPr="00226133">
        <w:rPr>
          <w:rFonts w:ascii="Palatino Linotype" w:hAnsi="Palatino Linotype" w:cs="Arial"/>
        </w:rPr>
        <w:t xml:space="preserve"> la </w:t>
      </w:r>
      <w:r w:rsidR="00157E8F" w:rsidRPr="00226133">
        <w:rPr>
          <w:rFonts w:ascii="Palatino Linotype" w:hAnsi="Palatino Linotype" w:cs="Arial"/>
          <w:color w:val="000000" w:themeColor="text1"/>
        </w:rPr>
        <w:t>Adquisición de:</w:t>
      </w:r>
    </w:p>
    <w:p w:rsidR="00157E8F" w:rsidRPr="00226133" w:rsidRDefault="00157E8F" w:rsidP="00F4136F">
      <w:pPr>
        <w:jc w:val="both"/>
        <w:rPr>
          <w:rFonts w:ascii="Palatino Linotype" w:hAnsi="Palatino Linotype" w:cs="Arial"/>
          <w:b/>
          <w:color w:val="990000"/>
        </w:rPr>
      </w:pPr>
    </w:p>
    <w:tbl>
      <w:tblPr>
        <w:tblStyle w:val="Tablaconcuadrcula"/>
        <w:tblW w:w="10031" w:type="dxa"/>
        <w:tblLook w:val="04A0"/>
      </w:tblPr>
      <w:tblGrid>
        <w:gridCol w:w="1951"/>
        <w:gridCol w:w="8080"/>
      </w:tblGrid>
      <w:tr w:rsidR="00157E8F" w:rsidRPr="00226133" w:rsidTr="004A5F86">
        <w:tc>
          <w:tcPr>
            <w:tcW w:w="1951" w:type="dxa"/>
          </w:tcPr>
          <w:p w:rsidR="00157E8F" w:rsidRPr="00226133" w:rsidRDefault="00157E8F" w:rsidP="00A15853">
            <w:pPr>
              <w:rPr>
                <w:rFonts w:ascii="Palatino Linotype" w:hAnsi="Palatino Linotype" w:cs="Arial"/>
              </w:rPr>
            </w:pPr>
          </w:p>
        </w:tc>
        <w:tc>
          <w:tcPr>
            <w:tcW w:w="8080" w:type="dxa"/>
          </w:tcPr>
          <w:p w:rsidR="00157E8F" w:rsidRPr="00226133" w:rsidRDefault="00A15853" w:rsidP="00A15853">
            <w:pPr>
              <w:autoSpaceDE w:val="0"/>
              <w:autoSpaceDN w:val="0"/>
              <w:jc w:val="center"/>
              <w:rPr>
                <w:rFonts w:ascii="Palatino Linotype" w:hAnsi="Palatino Linotype" w:cs="Arial"/>
                <w:color w:val="000000" w:themeColor="text1"/>
              </w:rPr>
            </w:pPr>
            <w:r w:rsidRPr="00226133">
              <w:rPr>
                <w:rFonts w:ascii="Palatino Linotype" w:hAnsi="Palatino Linotype" w:cs="Arial"/>
                <w:color w:val="000000" w:themeColor="text1"/>
              </w:rPr>
              <w:t>Cuat</w:t>
            </w:r>
            <w:r w:rsidR="00842A9F" w:rsidRPr="00226133">
              <w:rPr>
                <w:rFonts w:ascii="Palatino Linotype" w:hAnsi="Palatino Linotype" w:cs="Arial"/>
                <w:color w:val="000000" w:themeColor="text1"/>
              </w:rPr>
              <w:t>ro Millones quinientos mil  (4</w:t>
            </w:r>
            <w:proofErr w:type="gramStart"/>
            <w:r w:rsidR="00842A9F" w:rsidRPr="00226133">
              <w:rPr>
                <w:rFonts w:ascii="Palatino Linotype" w:hAnsi="Palatino Linotype" w:cs="Arial"/>
                <w:color w:val="000000" w:themeColor="text1"/>
              </w:rPr>
              <w:t>,</w:t>
            </w:r>
            <w:r w:rsidR="00157E8F" w:rsidRPr="00226133">
              <w:rPr>
                <w:rFonts w:ascii="Palatino Linotype" w:hAnsi="Palatino Linotype" w:cs="Arial"/>
                <w:color w:val="000000" w:themeColor="text1"/>
              </w:rPr>
              <w:t>5</w:t>
            </w:r>
            <w:r w:rsidRPr="00226133">
              <w:rPr>
                <w:rFonts w:ascii="Palatino Linotype" w:hAnsi="Palatino Linotype" w:cs="Arial"/>
                <w:color w:val="000000" w:themeColor="text1"/>
              </w:rPr>
              <w:t>00</w:t>
            </w:r>
            <w:r w:rsidR="00157E8F" w:rsidRPr="00226133">
              <w:rPr>
                <w:rFonts w:ascii="Palatino Linotype" w:hAnsi="Palatino Linotype" w:cs="Arial"/>
                <w:color w:val="000000" w:themeColor="text1"/>
              </w:rPr>
              <w:t>,000</w:t>
            </w:r>
            <w:proofErr w:type="gramEnd"/>
            <w:r w:rsidR="004A5F86" w:rsidRPr="00226133">
              <w:rPr>
                <w:rFonts w:ascii="Palatino Linotype" w:hAnsi="Palatino Linotype" w:cs="Arial"/>
                <w:color w:val="000000" w:themeColor="text1"/>
              </w:rPr>
              <w:t xml:space="preserve">) </w:t>
            </w:r>
            <w:r w:rsidRPr="00226133">
              <w:rPr>
                <w:rFonts w:ascii="Palatino Linotype" w:hAnsi="Palatino Linotype" w:cs="Arial"/>
                <w:color w:val="000000" w:themeColor="text1"/>
              </w:rPr>
              <w:t xml:space="preserve">Kilogramos </w:t>
            </w:r>
            <w:r w:rsidR="004A5F86" w:rsidRPr="00226133">
              <w:rPr>
                <w:rFonts w:ascii="Palatino Linotype" w:hAnsi="Palatino Linotype" w:cs="Arial"/>
                <w:color w:val="000000" w:themeColor="text1"/>
              </w:rPr>
              <w:t xml:space="preserve">de </w:t>
            </w:r>
            <w:r w:rsidR="00157E8F" w:rsidRPr="00226133">
              <w:rPr>
                <w:rFonts w:ascii="Palatino Linotype" w:hAnsi="Palatino Linotype" w:cs="Arial"/>
                <w:color w:val="000000" w:themeColor="text1"/>
              </w:rPr>
              <w:t>Sulfato de</w:t>
            </w:r>
            <w:r w:rsidR="004A5F86" w:rsidRPr="00226133">
              <w:rPr>
                <w:rFonts w:ascii="Palatino Linotype" w:hAnsi="Palatino Linotype" w:cs="Arial"/>
                <w:color w:val="000000" w:themeColor="text1"/>
              </w:rPr>
              <w:t xml:space="preserve"> </w:t>
            </w:r>
            <w:r w:rsidR="00157E8F" w:rsidRPr="00226133">
              <w:rPr>
                <w:rFonts w:ascii="Palatino Linotype" w:hAnsi="Palatino Linotype" w:cs="Arial"/>
                <w:color w:val="000000" w:themeColor="text1"/>
              </w:rPr>
              <w:t xml:space="preserve">Aluminio </w:t>
            </w:r>
            <w:r w:rsidRPr="00226133">
              <w:rPr>
                <w:rFonts w:ascii="Palatino Linotype" w:hAnsi="Palatino Linotype" w:cs="Arial"/>
                <w:color w:val="000000" w:themeColor="text1"/>
              </w:rPr>
              <w:t>Sólido Grado ¨A</w:t>
            </w:r>
            <w:r w:rsidR="00157E8F" w:rsidRPr="00226133">
              <w:rPr>
                <w:rFonts w:ascii="Palatino Linotype" w:hAnsi="Palatino Linotype" w:cs="Arial"/>
                <w:color w:val="000000" w:themeColor="text1"/>
              </w:rPr>
              <w:t>¨</w:t>
            </w:r>
            <w:r w:rsidR="008C147E" w:rsidRPr="00226133">
              <w:rPr>
                <w:rFonts w:ascii="Palatino Linotype" w:hAnsi="Palatino Linotype" w:cs="Arial"/>
                <w:color w:val="000000" w:themeColor="text1"/>
              </w:rPr>
              <w:t>.</w:t>
            </w:r>
          </w:p>
        </w:tc>
      </w:tr>
    </w:tbl>
    <w:p w:rsidR="00A15853" w:rsidRPr="00226133" w:rsidRDefault="00A15853" w:rsidP="00655397">
      <w:pPr>
        <w:pStyle w:val="Ttulo3"/>
        <w:tabs>
          <w:tab w:val="clear" w:pos="7920"/>
          <w:tab w:val="clear" w:pos="9895"/>
          <w:tab w:val="left" w:pos="6030"/>
        </w:tabs>
        <w:rPr>
          <w:rFonts w:ascii="Palatino Linotype" w:hAnsi="Palatino Linotype"/>
          <w:lang w:val="es-DO"/>
        </w:rPr>
      </w:pPr>
      <w:bookmarkStart w:id="110" w:name="_Toc185953115"/>
      <w:bookmarkStart w:id="111" w:name="_Toc377547845"/>
    </w:p>
    <w:p w:rsidR="006F7C12" w:rsidRPr="00226133" w:rsidRDefault="00EF78CF" w:rsidP="00655397">
      <w:pPr>
        <w:pStyle w:val="Ttulo3"/>
        <w:tabs>
          <w:tab w:val="clear" w:pos="7920"/>
          <w:tab w:val="clear" w:pos="9895"/>
          <w:tab w:val="left" w:pos="6030"/>
        </w:tabs>
        <w:rPr>
          <w:rFonts w:ascii="Palatino Linotype" w:hAnsi="Palatino Linotype"/>
        </w:rPr>
      </w:pPr>
      <w:r w:rsidRPr="00226133">
        <w:rPr>
          <w:rFonts w:ascii="Palatino Linotype" w:hAnsi="Palatino Linotype"/>
        </w:rPr>
        <w:t xml:space="preserve">2.2 </w:t>
      </w:r>
      <w:r w:rsidR="006F7C12" w:rsidRPr="00226133">
        <w:rPr>
          <w:rFonts w:ascii="Palatino Linotype" w:hAnsi="Palatino Linotype"/>
        </w:rPr>
        <w:t>Procedimiento de Selección</w:t>
      </w:r>
      <w:bookmarkEnd w:id="110"/>
      <w:bookmarkEnd w:id="111"/>
      <w:r w:rsidR="00655397" w:rsidRPr="00226133">
        <w:rPr>
          <w:rFonts w:ascii="Palatino Linotype" w:hAnsi="Palatino Linotype"/>
        </w:rPr>
        <w:tab/>
      </w:r>
    </w:p>
    <w:p w:rsidR="00655397" w:rsidRPr="00226133" w:rsidRDefault="00655397" w:rsidP="00F4136F">
      <w:pPr>
        <w:rPr>
          <w:rFonts w:ascii="Palatino Linotype" w:hAnsi="Palatino Linotype" w:cs="Arial"/>
          <w:b/>
          <w:color w:val="990000"/>
        </w:rPr>
      </w:pPr>
    </w:p>
    <w:p w:rsidR="009B1B2F" w:rsidRPr="00226133" w:rsidRDefault="00655397" w:rsidP="00F4136F">
      <w:pPr>
        <w:rPr>
          <w:rFonts w:ascii="Palatino Linotype" w:hAnsi="Palatino Linotype" w:cs="Arial"/>
          <w:color w:val="000000" w:themeColor="text1"/>
        </w:rPr>
      </w:pPr>
      <w:r w:rsidRPr="00226133">
        <w:rPr>
          <w:rFonts w:ascii="Palatino Linotype" w:hAnsi="Palatino Linotype" w:cs="Arial"/>
          <w:color w:val="000000" w:themeColor="text1"/>
        </w:rPr>
        <w:t xml:space="preserve">El procedimiento seleccionado para los fines del objeto </w:t>
      </w:r>
      <w:r w:rsidR="003D303E" w:rsidRPr="00226133">
        <w:rPr>
          <w:rFonts w:ascii="Palatino Linotype" w:hAnsi="Palatino Linotype" w:cs="Arial"/>
          <w:color w:val="000000" w:themeColor="text1"/>
        </w:rPr>
        <w:t>es el de Licitación Pública Nacional de Etapa Múltiple.</w:t>
      </w:r>
      <w:r w:rsidR="006265C4" w:rsidRPr="00226133">
        <w:rPr>
          <w:rFonts w:ascii="Palatino Linotype" w:hAnsi="Palatino Linotype" w:cs="Arial"/>
          <w:color w:val="000000" w:themeColor="text1"/>
        </w:rPr>
        <w:t xml:space="preserve">                                   </w:t>
      </w:r>
    </w:p>
    <w:p w:rsidR="0085162F" w:rsidRPr="00226133" w:rsidRDefault="006265C4" w:rsidP="00F4136F">
      <w:pPr>
        <w:rPr>
          <w:rFonts w:ascii="Palatino Linotype" w:hAnsi="Palatino Linotype" w:cs="Arial"/>
          <w:color w:val="000000" w:themeColor="text1"/>
          <w:lang w:val="es-MX"/>
        </w:rPr>
      </w:pPr>
      <w:r w:rsidRPr="00226133">
        <w:rPr>
          <w:rFonts w:ascii="Palatino Linotype" w:hAnsi="Palatino Linotype" w:cs="Arial"/>
          <w:b/>
          <w:color w:val="000000" w:themeColor="text1"/>
        </w:rPr>
        <w:t xml:space="preserve">                                                                                                                                                                                                              </w:t>
      </w:r>
    </w:p>
    <w:p w:rsidR="00FC6D5D" w:rsidRPr="00226133" w:rsidRDefault="00EF78CF" w:rsidP="00F4136F">
      <w:pPr>
        <w:pStyle w:val="Ttulo3"/>
        <w:rPr>
          <w:rFonts w:ascii="Palatino Linotype" w:hAnsi="Palatino Linotype"/>
        </w:rPr>
      </w:pPr>
      <w:bookmarkStart w:id="112" w:name="_Toc159673547"/>
      <w:bookmarkStart w:id="113" w:name="_Toc185953113"/>
      <w:bookmarkStart w:id="114" w:name="_Toc377547846"/>
      <w:r w:rsidRPr="00226133">
        <w:rPr>
          <w:rFonts w:ascii="Palatino Linotype" w:hAnsi="Palatino Linotype"/>
        </w:rPr>
        <w:t xml:space="preserve">2.3 </w:t>
      </w:r>
      <w:r w:rsidR="00FC6D5D" w:rsidRPr="00226133">
        <w:rPr>
          <w:rFonts w:ascii="Palatino Linotype" w:hAnsi="Palatino Linotype"/>
        </w:rPr>
        <w:t>Fuente de Recursos</w:t>
      </w:r>
      <w:bookmarkEnd w:id="112"/>
      <w:bookmarkEnd w:id="113"/>
      <w:bookmarkEnd w:id="114"/>
    </w:p>
    <w:p w:rsidR="00017A33" w:rsidRPr="00226133" w:rsidRDefault="00017A33" w:rsidP="00F4136F">
      <w:pPr>
        <w:jc w:val="both"/>
        <w:rPr>
          <w:rFonts w:ascii="Palatino Linotype" w:hAnsi="Palatino Linotype" w:cs="Arial"/>
          <w:b/>
          <w:color w:val="990000"/>
        </w:rPr>
      </w:pPr>
    </w:p>
    <w:p w:rsidR="00FC6D5D" w:rsidRPr="00226133" w:rsidRDefault="00017A33" w:rsidP="00F4136F">
      <w:pPr>
        <w:jc w:val="both"/>
        <w:rPr>
          <w:rFonts w:ascii="Palatino Linotype" w:hAnsi="Palatino Linotype" w:cs="Arial"/>
          <w:color w:val="990000"/>
        </w:rPr>
      </w:pPr>
      <w:r w:rsidRPr="00226133">
        <w:rPr>
          <w:rFonts w:ascii="Palatino Linotype" w:hAnsi="Palatino Linotype" w:cs="Arial"/>
          <w:b/>
          <w:color w:val="000000" w:themeColor="text1"/>
        </w:rPr>
        <w:t xml:space="preserve">La Corporación del Acueducto y Alcantarillado de Santo Domingo (CAASD), </w:t>
      </w:r>
      <w:r w:rsidR="00FC6D5D" w:rsidRPr="00226133">
        <w:rPr>
          <w:rFonts w:ascii="Palatino Linotype" w:hAnsi="Palatino Linotype" w:cs="Arial"/>
        </w:rPr>
        <w:t>de conformidad con</w:t>
      </w:r>
      <w:r w:rsidR="00FC6D5D" w:rsidRPr="00226133">
        <w:rPr>
          <w:rFonts w:ascii="Palatino Linotype" w:hAnsi="Palatino Linotype" w:cs="Arial"/>
          <w:b/>
        </w:rPr>
        <w:t xml:space="preserve"> </w:t>
      </w:r>
      <w:r w:rsidR="00E40B8C" w:rsidRPr="00226133">
        <w:rPr>
          <w:rFonts w:ascii="Palatino Linotype" w:hAnsi="Palatino Linotype" w:cs="Arial"/>
        </w:rPr>
        <w:t>el Artículo 32</w:t>
      </w:r>
      <w:r w:rsidR="00FC6D5D" w:rsidRPr="00226133">
        <w:rPr>
          <w:rFonts w:ascii="Palatino Linotype" w:hAnsi="Palatino Linotype" w:cs="Arial"/>
        </w:rPr>
        <w:t xml:space="preserve"> del Reglamento </w:t>
      </w:r>
      <w:r w:rsidR="00E40B8C" w:rsidRPr="00226133">
        <w:rPr>
          <w:rFonts w:ascii="Palatino Linotype" w:hAnsi="Palatino Linotype" w:cs="Arial"/>
        </w:rPr>
        <w:t>543-12</w:t>
      </w:r>
      <w:r w:rsidR="00FC6D5D" w:rsidRPr="00226133">
        <w:rPr>
          <w:rFonts w:ascii="Palatino Linotype" w:hAnsi="Palatino Linotype" w:cs="Arial"/>
        </w:rPr>
        <w:t xml:space="preserve"> sobre Compras y Contrataciones Públicas </w:t>
      </w:r>
      <w:r w:rsidR="00E40B8C" w:rsidRPr="00226133">
        <w:rPr>
          <w:rFonts w:ascii="Palatino Linotype" w:hAnsi="Palatino Linotype" w:cs="Arial"/>
        </w:rPr>
        <w:t xml:space="preserve">de Bienes, Servicios y  Obras, </w:t>
      </w:r>
      <w:r w:rsidR="00F26428" w:rsidRPr="00226133">
        <w:rPr>
          <w:rFonts w:ascii="Palatino Linotype" w:hAnsi="Palatino Linotype" w:cs="Arial"/>
        </w:rPr>
        <w:t>ha tomado</w:t>
      </w:r>
      <w:r w:rsidR="00FC6D5D" w:rsidRPr="00226133">
        <w:rPr>
          <w:rFonts w:ascii="Palatino Linotype" w:hAnsi="Palatino Linotype" w:cs="Arial"/>
        </w:rPr>
        <w:t xml:space="preserve"> las medidas previsoras necesarias a los fines de garantizar la apropiación de fondos </w:t>
      </w:r>
      <w:r w:rsidR="00FC6D5D" w:rsidRPr="00226133">
        <w:rPr>
          <w:rFonts w:ascii="Palatino Linotype" w:hAnsi="Palatino Linotype" w:cs="Arial"/>
        </w:rPr>
        <w:lastRenderedPageBreak/>
        <w:t>correspondiente, dentro del Presupuesto del año</w:t>
      </w:r>
      <w:r w:rsidRPr="00226133">
        <w:rPr>
          <w:rFonts w:ascii="Palatino Linotype" w:hAnsi="Palatino Linotype" w:cs="Arial"/>
        </w:rPr>
        <w:t xml:space="preserve"> </w:t>
      </w:r>
      <w:r w:rsidR="00A15853" w:rsidRPr="00226133">
        <w:rPr>
          <w:rFonts w:ascii="Palatino Linotype" w:hAnsi="Palatino Linotype" w:cs="Arial"/>
          <w:b/>
          <w:color w:val="000000" w:themeColor="text1"/>
        </w:rPr>
        <w:t>2015</w:t>
      </w:r>
      <w:r w:rsidRPr="00226133">
        <w:rPr>
          <w:rFonts w:ascii="Palatino Linotype" w:hAnsi="Palatino Linotype" w:cs="Arial"/>
          <w:b/>
          <w:color w:val="000000" w:themeColor="text1"/>
        </w:rPr>
        <w:t xml:space="preserve"> </w:t>
      </w:r>
      <w:r w:rsidR="00FC6D5D" w:rsidRPr="00226133">
        <w:rPr>
          <w:rFonts w:ascii="Palatino Linotype" w:hAnsi="Palatino Linotype" w:cs="Arial"/>
        </w:rPr>
        <w:t xml:space="preserve">que sustentará el pago de todos los </w:t>
      </w:r>
      <w:r w:rsidR="00E25710" w:rsidRPr="00226133">
        <w:rPr>
          <w:rFonts w:ascii="Palatino Linotype" w:hAnsi="Palatino Linotype" w:cs="Arial"/>
        </w:rPr>
        <w:t>bienes</w:t>
      </w:r>
      <w:r w:rsidR="00FC6D5D" w:rsidRPr="00226133">
        <w:rPr>
          <w:rFonts w:ascii="Palatino Linotype" w:hAnsi="Palatino Linotype" w:cs="Arial"/>
        </w:rPr>
        <w:t xml:space="preserve"> adjudicados y adquiridos m</w:t>
      </w:r>
      <w:r w:rsidR="00E6126F" w:rsidRPr="00226133">
        <w:rPr>
          <w:rFonts w:ascii="Palatino Linotype" w:hAnsi="Palatino Linotype" w:cs="Arial"/>
        </w:rPr>
        <w:t xml:space="preserve">ediante la presente Licitación. </w:t>
      </w:r>
      <w:r w:rsidR="00FC6D5D" w:rsidRPr="00226133">
        <w:rPr>
          <w:rFonts w:ascii="Palatino Linotype" w:hAnsi="Palatino Linotype" w:cs="Arial"/>
        </w:rPr>
        <w:t>Las partidas de fondos para liquidar las entregas programadas serán debidamente especializadas para tales fines, a efecto de que las condiciones contractuales no sufran ningún tipo de variación durante el tiempo de ejecución del mismo</w:t>
      </w:r>
      <w:r w:rsidR="00FC6D5D" w:rsidRPr="00226133">
        <w:rPr>
          <w:rFonts w:ascii="Palatino Linotype" w:hAnsi="Palatino Linotype" w:cs="Arial"/>
          <w:color w:val="990000"/>
        </w:rPr>
        <w:t>.</w:t>
      </w:r>
    </w:p>
    <w:p w:rsidR="00FC6D5D" w:rsidRPr="00226133" w:rsidRDefault="00FC6D5D" w:rsidP="00F4136F">
      <w:pPr>
        <w:pStyle w:val="Default"/>
        <w:rPr>
          <w:rFonts w:ascii="Palatino Linotype" w:hAnsi="Palatino Linotype" w:cs="Arial"/>
          <w:color w:val="990000"/>
        </w:rPr>
      </w:pPr>
    </w:p>
    <w:p w:rsidR="00FC6D5D" w:rsidRPr="00226133" w:rsidRDefault="00EF78CF" w:rsidP="00F4136F">
      <w:pPr>
        <w:pStyle w:val="Ttulo3"/>
        <w:rPr>
          <w:rFonts w:ascii="Palatino Linotype" w:hAnsi="Palatino Linotype"/>
        </w:rPr>
      </w:pPr>
      <w:bookmarkStart w:id="115" w:name="_Toc159673548"/>
      <w:bookmarkStart w:id="116" w:name="_Toc185953114"/>
      <w:bookmarkStart w:id="117" w:name="_Toc377547847"/>
      <w:r w:rsidRPr="00226133">
        <w:rPr>
          <w:rFonts w:ascii="Palatino Linotype" w:hAnsi="Palatino Linotype"/>
        </w:rPr>
        <w:t xml:space="preserve">2.4 </w:t>
      </w:r>
      <w:r w:rsidR="00FC6D5D" w:rsidRPr="00226133">
        <w:rPr>
          <w:rFonts w:ascii="Palatino Linotype" w:hAnsi="Palatino Linotype"/>
        </w:rPr>
        <w:t>Condiciones de Pago</w:t>
      </w:r>
      <w:bookmarkEnd w:id="115"/>
      <w:bookmarkEnd w:id="116"/>
      <w:bookmarkEnd w:id="117"/>
    </w:p>
    <w:p w:rsidR="00E25710" w:rsidRPr="00226133" w:rsidRDefault="00E25710" w:rsidP="000F78A0">
      <w:pPr>
        <w:pStyle w:val="Ttulo2"/>
        <w:rPr>
          <w:rFonts w:ascii="Palatino Linotype" w:hAnsi="Palatino Linotype"/>
        </w:rPr>
      </w:pPr>
      <w:bookmarkStart w:id="118" w:name="_Toc185953121"/>
    </w:p>
    <w:p w:rsidR="001B7413" w:rsidRPr="00226133" w:rsidRDefault="00BA70E3" w:rsidP="007E7101">
      <w:pPr>
        <w:jc w:val="both"/>
        <w:rPr>
          <w:rFonts w:ascii="Palatino Linotype" w:hAnsi="Palatino Linotype" w:cs="Arial"/>
          <w:color w:val="000000" w:themeColor="text1"/>
          <w:lang w:val="es-MX"/>
        </w:rPr>
      </w:pPr>
      <w:r w:rsidRPr="00226133">
        <w:rPr>
          <w:rFonts w:ascii="Palatino Linotype" w:hAnsi="Palatino Linotype" w:cs="Arial"/>
          <w:color w:val="000000" w:themeColor="text1"/>
          <w:lang w:val="es-MX"/>
        </w:rPr>
        <w:t>El pago de los productos a ad</w:t>
      </w:r>
      <w:r w:rsidR="00906E8E">
        <w:rPr>
          <w:rFonts w:ascii="Palatino Linotype" w:hAnsi="Palatino Linotype" w:cs="Arial"/>
          <w:color w:val="000000" w:themeColor="text1"/>
          <w:lang w:val="es-MX"/>
        </w:rPr>
        <w:t>quirir será realizado a 3</w:t>
      </w:r>
      <w:r w:rsidR="00F86D92" w:rsidRPr="00226133">
        <w:rPr>
          <w:rFonts w:ascii="Palatino Linotype" w:hAnsi="Palatino Linotype" w:cs="Arial"/>
          <w:color w:val="000000" w:themeColor="text1"/>
          <w:lang w:val="es-MX"/>
        </w:rPr>
        <w:t xml:space="preserve">0 días, en moneda nacional </w:t>
      </w:r>
      <w:r w:rsidR="00F86D92" w:rsidRPr="00226133">
        <w:rPr>
          <w:rFonts w:ascii="Palatino Linotype" w:hAnsi="Palatino Linotype" w:cs="Arial"/>
        </w:rPr>
        <w:t>(Pesos Dominicanos, RD$),</w:t>
      </w:r>
      <w:r w:rsidR="00F86D92" w:rsidRPr="00226133">
        <w:rPr>
          <w:rFonts w:ascii="Palatino Linotype" w:hAnsi="Palatino Linotype" w:cs="Arial"/>
          <w:color w:val="000000" w:themeColor="text1"/>
          <w:lang w:val="es-MX"/>
        </w:rPr>
        <w:t xml:space="preserve"> </w:t>
      </w:r>
      <w:r w:rsidRPr="00226133">
        <w:rPr>
          <w:rFonts w:ascii="Palatino Linotype" w:hAnsi="Palatino Linotype" w:cs="Arial"/>
          <w:color w:val="000000" w:themeColor="text1"/>
          <w:lang w:val="es-MX"/>
        </w:rPr>
        <w:t>vía emisión de cheques o transferencias bancarias lueg</w:t>
      </w:r>
      <w:r w:rsidR="00351964" w:rsidRPr="00226133">
        <w:rPr>
          <w:rFonts w:ascii="Palatino Linotype" w:hAnsi="Palatino Linotype" w:cs="Arial"/>
          <w:color w:val="000000" w:themeColor="text1"/>
          <w:lang w:val="es-MX"/>
        </w:rPr>
        <w:t>o de haber recibido el producto</w:t>
      </w:r>
      <w:r w:rsidRPr="00226133">
        <w:rPr>
          <w:rFonts w:ascii="Palatino Linotype" w:hAnsi="Palatino Linotype" w:cs="Arial"/>
          <w:color w:val="000000" w:themeColor="text1"/>
          <w:lang w:val="es-MX"/>
        </w:rPr>
        <w:t xml:space="preserve"> en los almacenes de la CAASD.</w:t>
      </w:r>
    </w:p>
    <w:p w:rsidR="00BA70E3" w:rsidRPr="00226133" w:rsidRDefault="00BA70E3" w:rsidP="007E7101">
      <w:pPr>
        <w:jc w:val="both"/>
        <w:rPr>
          <w:rFonts w:ascii="Palatino Linotype" w:hAnsi="Palatino Linotype" w:cs="Arial"/>
          <w:color w:val="000000" w:themeColor="text1"/>
          <w:lang w:val="es-MX"/>
        </w:rPr>
      </w:pPr>
    </w:p>
    <w:p w:rsidR="00BA70E3" w:rsidRPr="00226133" w:rsidRDefault="00BA70E3" w:rsidP="007E7101">
      <w:pPr>
        <w:jc w:val="both"/>
        <w:rPr>
          <w:rFonts w:ascii="Palatino Linotype" w:hAnsi="Palatino Linotype" w:cs="Arial"/>
          <w:color w:val="000000" w:themeColor="text1"/>
          <w:lang w:val="es-MX"/>
        </w:rPr>
      </w:pPr>
      <w:r w:rsidRPr="00226133">
        <w:rPr>
          <w:rFonts w:ascii="Palatino Linotype" w:hAnsi="Palatino Linotype" w:cs="Arial"/>
          <w:color w:val="000000" w:themeColor="text1"/>
          <w:lang w:val="es-MX"/>
        </w:rPr>
        <w:t>Para hacer efectivo el cobro será necesario presentar los conduces originales de recepción del producto en los almacenes de la CAASD debidamente firmados y sellados por el personal de auditoría, la persona responsable de la planta donde se descargue el producto y el titular de la Sub-Dirección Financiera y Administrativa.</w:t>
      </w:r>
    </w:p>
    <w:p w:rsidR="00F86D92" w:rsidRPr="00226133" w:rsidRDefault="00F86D92" w:rsidP="007E7101">
      <w:pPr>
        <w:jc w:val="both"/>
        <w:rPr>
          <w:rFonts w:ascii="Palatino Linotype" w:hAnsi="Palatino Linotype" w:cs="Arial"/>
          <w:color w:val="000000" w:themeColor="text1"/>
          <w:lang w:val="es-MX"/>
        </w:rPr>
      </w:pPr>
    </w:p>
    <w:p w:rsidR="00F86D92" w:rsidRPr="00226133" w:rsidRDefault="00F86D92" w:rsidP="00F86D92">
      <w:pPr>
        <w:jc w:val="both"/>
        <w:rPr>
          <w:rFonts w:ascii="Palatino Linotype" w:hAnsi="Palatino Linotype" w:cs="Arial"/>
          <w:color w:val="000000" w:themeColor="text1"/>
          <w:lang w:val="es-MX"/>
        </w:rPr>
      </w:pPr>
      <w:r w:rsidRPr="00226133">
        <w:rPr>
          <w:rFonts w:ascii="Palatino Linotype" w:hAnsi="Palatino Linotype" w:cs="Arial"/>
          <w:color w:val="000000" w:themeColor="text1"/>
          <w:lang w:val="es-MX"/>
        </w:rPr>
        <w:t xml:space="preserve">Nota: En caso </w:t>
      </w:r>
      <w:r w:rsidRPr="00226133">
        <w:rPr>
          <w:rFonts w:ascii="Palatino Linotype" w:eastAsia="SimSun" w:hAnsi="Palatino Linotype" w:cs="Arial"/>
        </w:rPr>
        <w:t>de los Contratos de suministros desde el exterior</w:t>
      </w:r>
      <w:r w:rsidR="004F48FD" w:rsidRPr="00226133">
        <w:rPr>
          <w:rFonts w:ascii="Palatino Linotype" w:eastAsia="SimSun" w:hAnsi="Palatino Linotype" w:cs="Arial"/>
        </w:rPr>
        <w:t xml:space="preserve"> y facturados en</w:t>
      </w:r>
      <w:r w:rsidR="00D56E0D" w:rsidRPr="00226133">
        <w:rPr>
          <w:rFonts w:ascii="Palatino Linotype" w:eastAsia="SimSun" w:hAnsi="Palatino Linotype" w:cs="Arial"/>
        </w:rPr>
        <w:t xml:space="preserve"> </w:t>
      </w:r>
      <w:r w:rsidR="00D56E0D" w:rsidRPr="00226133">
        <w:rPr>
          <w:rFonts w:ascii="Palatino Linotype" w:hAnsi="Palatino Linotype" w:cs="Arial"/>
        </w:rPr>
        <w:t xml:space="preserve">(Dólares Americanos, </w:t>
      </w:r>
      <w:r w:rsidR="004F48FD" w:rsidRPr="00226133">
        <w:rPr>
          <w:rFonts w:ascii="Palatino Linotype" w:eastAsia="SimSun" w:hAnsi="Palatino Linotype" w:cs="Arial"/>
        </w:rPr>
        <w:t>US$</w:t>
      </w:r>
      <w:r w:rsidR="00D56E0D" w:rsidRPr="00226133">
        <w:rPr>
          <w:rFonts w:ascii="Palatino Linotype" w:eastAsia="SimSun" w:hAnsi="Palatino Linotype" w:cs="Arial"/>
        </w:rPr>
        <w:t>)</w:t>
      </w:r>
      <w:r w:rsidRPr="00226133">
        <w:rPr>
          <w:rFonts w:ascii="Palatino Linotype" w:eastAsia="SimSun" w:hAnsi="Palatino Linotype" w:cs="Arial"/>
        </w:rPr>
        <w:t>,</w:t>
      </w:r>
      <w:r w:rsidR="004F48FD" w:rsidRPr="00226133">
        <w:rPr>
          <w:rFonts w:ascii="Palatino Linotype" w:eastAsia="SimSun" w:hAnsi="Palatino Linotype" w:cs="Arial"/>
        </w:rPr>
        <w:t xml:space="preserve"> </w:t>
      </w:r>
      <w:r w:rsidR="00D56E0D" w:rsidRPr="00226133">
        <w:rPr>
          <w:rFonts w:ascii="Palatino Linotype" w:eastAsia="SimSun" w:hAnsi="Palatino Linotype" w:cs="Arial"/>
        </w:rPr>
        <w:t xml:space="preserve">el pago </w:t>
      </w:r>
      <w:r w:rsidR="004F48FD" w:rsidRPr="00226133">
        <w:rPr>
          <w:rFonts w:ascii="Palatino Linotype" w:eastAsia="SimSun" w:hAnsi="Palatino Linotype" w:cs="Arial"/>
        </w:rPr>
        <w:t>se realizará</w:t>
      </w:r>
      <w:r w:rsidRPr="00226133">
        <w:rPr>
          <w:rFonts w:ascii="Palatino Linotype" w:eastAsia="SimSun" w:hAnsi="Palatino Linotype" w:cs="Arial"/>
        </w:rPr>
        <w:t xml:space="preserve"> </w:t>
      </w:r>
      <w:r w:rsidRPr="00226133">
        <w:rPr>
          <w:rFonts w:ascii="Palatino Linotype" w:hAnsi="Palatino Linotype" w:cs="Arial"/>
          <w:color w:val="000000" w:themeColor="text1"/>
          <w:lang w:val="es-MX"/>
        </w:rPr>
        <w:t xml:space="preserve">en moneda nacional </w:t>
      </w:r>
      <w:r w:rsidRPr="00226133">
        <w:rPr>
          <w:rFonts w:ascii="Palatino Linotype" w:hAnsi="Palatino Linotype" w:cs="Arial"/>
        </w:rPr>
        <w:t>(Pesos Dominicanos, RD$),</w:t>
      </w:r>
      <w:r w:rsidRPr="00226133">
        <w:rPr>
          <w:rFonts w:ascii="Palatino Linotype" w:hAnsi="Palatino Linotype" w:cs="Arial"/>
          <w:color w:val="000000" w:themeColor="text1"/>
          <w:lang w:val="es-MX"/>
        </w:rPr>
        <w:t xml:space="preserve"> </w:t>
      </w:r>
      <w:r w:rsidRPr="00226133">
        <w:rPr>
          <w:rFonts w:ascii="Palatino Linotype" w:eastAsia="SimSun" w:hAnsi="Palatino Linotype" w:cs="Arial"/>
        </w:rPr>
        <w:t>a la tasa de venta, conforme a la publicación realizada por el Banco de</w:t>
      </w:r>
      <w:r w:rsidR="00D56E0D" w:rsidRPr="00226133">
        <w:rPr>
          <w:rFonts w:ascii="Palatino Linotype" w:eastAsia="SimSun" w:hAnsi="Palatino Linotype" w:cs="Arial"/>
        </w:rPr>
        <w:t xml:space="preserve"> Reservas de</w:t>
      </w:r>
      <w:r w:rsidRPr="00226133">
        <w:rPr>
          <w:rFonts w:ascii="Palatino Linotype" w:eastAsia="SimSun" w:hAnsi="Palatino Linotype" w:cs="Arial"/>
        </w:rPr>
        <w:t xml:space="preserve"> la Re</w:t>
      </w:r>
      <w:r w:rsidR="00D56E0D" w:rsidRPr="00226133">
        <w:rPr>
          <w:rFonts w:ascii="Palatino Linotype" w:eastAsia="SimSun" w:hAnsi="Palatino Linotype" w:cs="Arial"/>
        </w:rPr>
        <w:t>pública Dominicana,</w:t>
      </w:r>
      <w:r w:rsidRPr="00226133">
        <w:rPr>
          <w:rFonts w:ascii="Palatino Linotype" w:eastAsia="SimSun" w:hAnsi="Palatino Linotype" w:cs="Arial"/>
        </w:rPr>
        <w:t xml:space="preserve"> correspondiente a la fecha del día del pago.</w:t>
      </w:r>
    </w:p>
    <w:p w:rsidR="00F86D92" w:rsidRPr="00226133" w:rsidRDefault="00F86D92" w:rsidP="007E7101">
      <w:pPr>
        <w:jc w:val="both"/>
        <w:rPr>
          <w:rFonts w:ascii="Palatino Linotype" w:eastAsia="PMingLiU-ExtB" w:hAnsi="Palatino Linotype" w:cs="PMingLiU-ExtB"/>
          <w:lang w:val="es-MX"/>
        </w:rPr>
      </w:pPr>
    </w:p>
    <w:p w:rsidR="00BA70E3" w:rsidRPr="00226133" w:rsidRDefault="00BA70E3" w:rsidP="007E7101">
      <w:pPr>
        <w:jc w:val="both"/>
        <w:rPr>
          <w:rFonts w:ascii="Palatino Linotype" w:hAnsi="Palatino Linotype" w:cs="Arial"/>
          <w:color w:val="000000" w:themeColor="text1"/>
          <w:lang w:val="es-MX"/>
        </w:rPr>
      </w:pPr>
      <w:r w:rsidRPr="00226133">
        <w:rPr>
          <w:rFonts w:ascii="Palatino Linotype" w:hAnsi="Palatino Linotype" w:cs="Arial"/>
          <w:color w:val="000000" w:themeColor="text1"/>
          <w:lang w:val="es-MX"/>
        </w:rPr>
        <w:t>Nota: Dichos pagos serán garantizados según conforme a lo establecido en el punto anterior (2.3 Fuente de Recursos), de este pliego de condiciones.</w:t>
      </w:r>
    </w:p>
    <w:p w:rsidR="00BA70E3" w:rsidRPr="00226133" w:rsidRDefault="00BA70E3" w:rsidP="007E7101">
      <w:pPr>
        <w:jc w:val="both"/>
        <w:rPr>
          <w:rFonts w:ascii="Palatino Linotype" w:hAnsi="Palatino Linotype" w:cs="Arial"/>
          <w:color w:val="000000" w:themeColor="text1"/>
          <w:lang w:val="es-MX"/>
        </w:rPr>
      </w:pPr>
    </w:p>
    <w:p w:rsidR="00BA70E3" w:rsidRPr="00226133" w:rsidRDefault="00BA70E3" w:rsidP="007E7101">
      <w:pPr>
        <w:jc w:val="both"/>
        <w:rPr>
          <w:rFonts w:ascii="Palatino Linotype" w:hAnsi="Palatino Linotype" w:cs="Arial"/>
          <w:color w:val="000000" w:themeColor="text1"/>
          <w:lang w:val="es-MX"/>
        </w:rPr>
      </w:pPr>
      <w:r w:rsidRPr="00226133">
        <w:rPr>
          <w:rFonts w:ascii="Palatino Linotype" w:hAnsi="Palatino Linotype" w:cs="Arial"/>
          <w:color w:val="000000" w:themeColor="text1"/>
          <w:lang w:val="es-MX"/>
        </w:rPr>
        <w:t>Nota: La CAASD no pagará bajo ningún concepto interés alguno por retrasos en los pagos y estos se realizarán</w:t>
      </w:r>
      <w:r w:rsidR="007E7101" w:rsidRPr="00226133">
        <w:rPr>
          <w:rFonts w:ascii="Palatino Linotype" w:hAnsi="Palatino Linotype" w:cs="Arial"/>
          <w:color w:val="000000" w:themeColor="text1"/>
          <w:lang w:val="es-MX"/>
        </w:rPr>
        <w:t xml:space="preserve"> conforme al cronograma de entrega establecido, aun cuando el oferente decida anticipar la entrega.</w:t>
      </w:r>
    </w:p>
    <w:p w:rsidR="007E7101" w:rsidRPr="00226133" w:rsidRDefault="007E7101" w:rsidP="007E7101">
      <w:pPr>
        <w:jc w:val="both"/>
        <w:rPr>
          <w:rFonts w:ascii="Palatino Linotype" w:hAnsi="Palatino Linotype" w:cs="Arial"/>
          <w:color w:val="000000" w:themeColor="text1"/>
          <w:lang w:val="es-MX"/>
        </w:rPr>
      </w:pPr>
    </w:p>
    <w:p w:rsidR="007E7101" w:rsidRPr="00226133" w:rsidRDefault="007E7101" w:rsidP="007E7101">
      <w:pPr>
        <w:jc w:val="both"/>
        <w:rPr>
          <w:rFonts w:ascii="Palatino Linotype" w:hAnsi="Palatino Linotype" w:cs="Arial"/>
          <w:color w:val="000000" w:themeColor="text1"/>
          <w:lang w:val="es-MX"/>
        </w:rPr>
      </w:pPr>
      <w:r w:rsidRPr="00226133">
        <w:rPr>
          <w:rFonts w:ascii="Palatino Linotype" w:hAnsi="Palatino Linotype" w:cs="Arial"/>
          <w:color w:val="000000" w:themeColor="text1"/>
          <w:lang w:val="es-MX"/>
        </w:rPr>
        <w:t>Nota: Los Oferentes que no se ajusten a las condiciones de pago establecida, su propuesta será descalificada.</w:t>
      </w:r>
    </w:p>
    <w:p w:rsidR="005A7B14" w:rsidRDefault="005A7B14" w:rsidP="001B7413">
      <w:pPr>
        <w:rPr>
          <w:rFonts w:ascii="Palatino Linotype" w:hAnsi="Palatino Linotype"/>
          <w:lang w:val="es-ES"/>
        </w:rPr>
      </w:pPr>
    </w:p>
    <w:p w:rsidR="00354117" w:rsidRDefault="00354117" w:rsidP="001B7413">
      <w:pPr>
        <w:rPr>
          <w:rFonts w:ascii="Palatino Linotype" w:hAnsi="Palatino Linotype"/>
          <w:lang w:val="es-ES"/>
        </w:rPr>
      </w:pPr>
    </w:p>
    <w:p w:rsidR="00354117" w:rsidRDefault="00354117" w:rsidP="001B7413">
      <w:pPr>
        <w:rPr>
          <w:rFonts w:ascii="Palatino Linotype" w:hAnsi="Palatino Linotype"/>
          <w:lang w:val="es-ES"/>
        </w:rPr>
      </w:pPr>
    </w:p>
    <w:p w:rsidR="00354117" w:rsidRDefault="00354117" w:rsidP="001B7413">
      <w:pPr>
        <w:rPr>
          <w:rFonts w:ascii="Palatino Linotype" w:hAnsi="Palatino Linotype"/>
          <w:lang w:val="es-ES"/>
        </w:rPr>
      </w:pPr>
    </w:p>
    <w:p w:rsidR="00354117" w:rsidRDefault="00354117" w:rsidP="001B7413">
      <w:pPr>
        <w:rPr>
          <w:rFonts w:ascii="Palatino Linotype" w:hAnsi="Palatino Linotype"/>
          <w:lang w:val="es-ES"/>
        </w:rPr>
      </w:pPr>
    </w:p>
    <w:p w:rsidR="00354117" w:rsidRDefault="00354117" w:rsidP="001B7413">
      <w:pPr>
        <w:rPr>
          <w:rFonts w:ascii="Palatino Linotype" w:hAnsi="Palatino Linotype"/>
          <w:lang w:val="es-ES"/>
        </w:rPr>
      </w:pPr>
    </w:p>
    <w:p w:rsidR="00354117" w:rsidRDefault="00354117" w:rsidP="001B7413">
      <w:pPr>
        <w:rPr>
          <w:rFonts w:ascii="Palatino Linotype" w:hAnsi="Palatino Linotype"/>
          <w:lang w:val="es-ES"/>
        </w:rPr>
      </w:pPr>
    </w:p>
    <w:p w:rsidR="00354117" w:rsidRPr="00226133" w:rsidRDefault="00354117" w:rsidP="001B7413">
      <w:pPr>
        <w:rPr>
          <w:rFonts w:ascii="Palatino Linotype" w:hAnsi="Palatino Linotype"/>
          <w:lang w:val="es-ES"/>
        </w:rPr>
      </w:pPr>
    </w:p>
    <w:p w:rsidR="00B528E3" w:rsidRPr="00226133" w:rsidRDefault="00D8390E" w:rsidP="00F4136F">
      <w:pPr>
        <w:pStyle w:val="Ttulo3"/>
        <w:rPr>
          <w:rFonts w:ascii="Palatino Linotype" w:hAnsi="Palatino Linotype"/>
        </w:rPr>
      </w:pPr>
      <w:bookmarkStart w:id="119" w:name="_Toc377547848"/>
      <w:r w:rsidRPr="00226133">
        <w:rPr>
          <w:rFonts w:ascii="Palatino Linotype" w:hAnsi="Palatino Linotype"/>
        </w:rPr>
        <w:lastRenderedPageBreak/>
        <w:t xml:space="preserve">2.5 </w:t>
      </w:r>
      <w:r w:rsidR="00FC6D5D" w:rsidRPr="00226133">
        <w:rPr>
          <w:rFonts w:ascii="Palatino Linotype" w:hAnsi="Palatino Linotype"/>
        </w:rPr>
        <w:t>Cronograma de la Licitación</w:t>
      </w:r>
      <w:bookmarkEnd w:id="118"/>
      <w:bookmarkEnd w:id="119"/>
    </w:p>
    <w:p w:rsidR="00B13AE9" w:rsidRPr="00226133" w:rsidRDefault="00B13AE9" w:rsidP="00F4136F">
      <w:pPr>
        <w:rPr>
          <w:rFonts w:ascii="Palatino Linotype" w:hAnsi="Palatino Linotype"/>
          <w:lang w:val="es-ES"/>
        </w:rPr>
      </w:pPr>
    </w:p>
    <w:tbl>
      <w:tblPr>
        <w:tblW w:w="9720" w:type="dxa"/>
        <w:jc w:val="center"/>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400"/>
        <w:gridCol w:w="4320"/>
      </w:tblGrid>
      <w:tr w:rsidR="005A7B14" w:rsidRPr="00226133" w:rsidTr="009C636D">
        <w:trPr>
          <w:trHeight w:val="669"/>
          <w:jc w:val="center"/>
        </w:trPr>
        <w:tc>
          <w:tcPr>
            <w:tcW w:w="5400" w:type="dxa"/>
            <w:tcBorders>
              <w:top w:val="single" w:sz="4" w:space="0" w:color="auto"/>
              <w:left w:val="single" w:sz="4" w:space="0" w:color="auto"/>
              <w:bottom w:val="single" w:sz="4" w:space="0" w:color="auto"/>
              <w:right w:val="single" w:sz="4" w:space="0" w:color="auto"/>
            </w:tcBorders>
            <w:shd w:val="clear" w:color="auto" w:fill="990000"/>
            <w:vAlign w:val="center"/>
          </w:tcPr>
          <w:p w:rsidR="005A7B14" w:rsidRPr="00226133" w:rsidRDefault="005A7B14" w:rsidP="009C636D">
            <w:pPr>
              <w:jc w:val="center"/>
              <w:rPr>
                <w:rFonts w:ascii="Palatino Linotype" w:hAnsi="Palatino Linotype" w:cs="Arial"/>
                <w:b/>
              </w:rPr>
            </w:pPr>
            <w:bookmarkStart w:id="120" w:name="_Toc159673555"/>
            <w:bookmarkStart w:id="121" w:name="_Toc185953122"/>
            <w:r w:rsidRPr="00226133">
              <w:rPr>
                <w:rFonts w:ascii="Palatino Linotype" w:hAnsi="Palatino Linotype" w:cs="Arial"/>
                <w:b/>
              </w:rPr>
              <w:t>ACTIVIDADES</w:t>
            </w:r>
          </w:p>
        </w:tc>
        <w:tc>
          <w:tcPr>
            <w:tcW w:w="4320" w:type="dxa"/>
            <w:tcBorders>
              <w:top w:val="single" w:sz="4" w:space="0" w:color="auto"/>
              <w:left w:val="single" w:sz="4" w:space="0" w:color="auto"/>
              <w:bottom w:val="single" w:sz="4" w:space="0" w:color="auto"/>
              <w:right w:val="single" w:sz="4" w:space="0" w:color="auto"/>
            </w:tcBorders>
            <w:shd w:val="clear" w:color="auto" w:fill="990000"/>
            <w:vAlign w:val="center"/>
          </w:tcPr>
          <w:p w:rsidR="005A7B14" w:rsidRPr="00226133" w:rsidRDefault="005A7B14" w:rsidP="009C636D">
            <w:pPr>
              <w:jc w:val="center"/>
              <w:rPr>
                <w:rFonts w:ascii="Palatino Linotype" w:hAnsi="Palatino Linotype" w:cs="Arial"/>
                <w:b/>
              </w:rPr>
            </w:pPr>
            <w:r w:rsidRPr="00226133">
              <w:rPr>
                <w:rFonts w:ascii="Palatino Linotype" w:hAnsi="Palatino Linotype" w:cs="Arial"/>
                <w:b/>
              </w:rPr>
              <w:t>PERÍODO DE EJECUCIÓN</w:t>
            </w:r>
          </w:p>
        </w:tc>
      </w:tr>
      <w:tr w:rsidR="005A7B14" w:rsidRPr="00226133" w:rsidTr="009C636D">
        <w:trPr>
          <w:trHeight w:val="620"/>
          <w:jc w:val="center"/>
        </w:trPr>
        <w:tc>
          <w:tcPr>
            <w:tcW w:w="5400" w:type="dxa"/>
            <w:tcBorders>
              <w:top w:val="single" w:sz="4" w:space="0" w:color="auto"/>
              <w:left w:val="single" w:sz="4" w:space="0" w:color="auto"/>
              <w:bottom w:val="single" w:sz="4" w:space="0" w:color="auto"/>
              <w:right w:val="single" w:sz="4" w:space="0" w:color="auto"/>
            </w:tcBorders>
          </w:tcPr>
          <w:p w:rsidR="005A7B14" w:rsidRPr="00226133" w:rsidRDefault="005A7B14" w:rsidP="005A7B14">
            <w:pPr>
              <w:numPr>
                <w:ilvl w:val="0"/>
                <w:numId w:val="12"/>
              </w:numPr>
              <w:spacing w:before="240"/>
              <w:rPr>
                <w:rFonts w:ascii="Palatino Linotype" w:hAnsi="Palatino Linotype" w:cs="Arial"/>
                <w:b/>
                <w:lang w:val="es-AR"/>
              </w:rPr>
            </w:pPr>
            <w:r w:rsidRPr="00226133">
              <w:rPr>
                <w:rFonts w:ascii="Palatino Linotype" w:hAnsi="Palatino Linotype" w:cs="Arial"/>
                <w:lang w:val="es-AR"/>
              </w:rPr>
              <w:t>Publicación llamado a participar en la licitación</w:t>
            </w:r>
            <w:r w:rsidR="005F5E20" w:rsidRPr="00226133">
              <w:rPr>
                <w:rFonts w:ascii="Palatino Linotype" w:hAnsi="Palatino Linotype" w:cs="Arial"/>
                <w:lang w:val="es-AR"/>
              </w:rPr>
              <w:t>.</w:t>
            </w:r>
          </w:p>
        </w:tc>
        <w:tc>
          <w:tcPr>
            <w:tcW w:w="4320" w:type="dxa"/>
            <w:tcBorders>
              <w:top w:val="single" w:sz="4" w:space="0" w:color="auto"/>
              <w:left w:val="single" w:sz="4" w:space="0" w:color="auto"/>
              <w:bottom w:val="single" w:sz="4" w:space="0" w:color="auto"/>
              <w:right w:val="single" w:sz="4" w:space="0" w:color="auto"/>
            </w:tcBorders>
            <w:vAlign w:val="center"/>
          </w:tcPr>
          <w:p w:rsidR="005A7B14" w:rsidRPr="00226133" w:rsidRDefault="005A7B14" w:rsidP="00A15853">
            <w:pPr>
              <w:jc w:val="both"/>
              <w:rPr>
                <w:rFonts w:ascii="Palatino Linotype" w:hAnsi="Palatino Linotype" w:cs="Arial"/>
                <w:b/>
              </w:rPr>
            </w:pPr>
            <w:r w:rsidRPr="00226133">
              <w:rPr>
                <w:rFonts w:ascii="Palatino Linotype" w:hAnsi="Palatino Linotype" w:cs="Arial"/>
                <w:b/>
              </w:rPr>
              <w:t xml:space="preserve"> </w:t>
            </w:r>
            <w:r w:rsidR="00A15853" w:rsidRPr="00226133">
              <w:rPr>
                <w:rFonts w:ascii="Palatino Linotype" w:hAnsi="Palatino Linotype" w:cs="Arial"/>
                <w:b/>
              </w:rPr>
              <w:t>07</w:t>
            </w:r>
            <w:r w:rsidR="00B9416B" w:rsidRPr="00226133">
              <w:rPr>
                <w:rFonts w:ascii="Palatino Linotype" w:hAnsi="Palatino Linotype" w:cs="Arial"/>
                <w:b/>
              </w:rPr>
              <w:t xml:space="preserve"> y </w:t>
            </w:r>
            <w:r w:rsidR="00A15853" w:rsidRPr="00226133">
              <w:rPr>
                <w:rFonts w:ascii="Palatino Linotype" w:hAnsi="Palatino Linotype" w:cs="Arial"/>
                <w:b/>
              </w:rPr>
              <w:t xml:space="preserve">08 </w:t>
            </w:r>
            <w:r w:rsidR="00403908" w:rsidRPr="00226133">
              <w:rPr>
                <w:rFonts w:ascii="Palatino Linotype" w:hAnsi="Palatino Linotype" w:cs="Arial"/>
                <w:b/>
              </w:rPr>
              <w:t xml:space="preserve"> de </w:t>
            </w:r>
            <w:r w:rsidR="00A15853" w:rsidRPr="00226133">
              <w:rPr>
                <w:rFonts w:ascii="Palatino Linotype" w:hAnsi="Palatino Linotype" w:cs="Arial"/>
                <w:b/>
              </w:rPr>
              <w:t xml:space="preserve"> Mayo del 2015</w:t>
            </w:r>
            <w:r w:rsidRPr="00226133">
              <w:rPr>
                <w:rFonts w:ascii="Palatino Linotype" w:hAnsi="Palatino Linotype" w:cs="Arial"/>
                <w:b/>
              </w:rPr>
              <w:t>.</w:t>
            </w:r>
          </w:p>
        </w:tc>
      </w:tr>
      <w:tr w:rsidR="005A7B14" w:rsidRPr="00226133" w:rsidTr="009C636D">
        <w:trPr>
          <w:trHeight w:val="416"/>
          <w:jc w:val="center"/>
        </w:trPr>
        <w:tc>
          <w:tcPr>
            <w:tcW w:w="5400" w:type="dxa"/>
            <w:tcBorders>
              <w:top w:val="single" w:sz="4" w:space="0" w:color="auto"/>
              <w:left w:val="single" w:sz="4" w:space="0" w:color="auto"/>
              <w:bottom w:val="single" w:sz="4" w:space="0" w:color="auto"/>
              <w:right w:val="single" w:sz="4" w:space="0" w:color="auto"/>
            </w:tcBorders>
            <w:vAlign w:val="center"/>
          </w:tcPr>
          <w:p w:rsidR="005A7B14" w:rsidRPr="00226133" w:rsidRDefault="00E14CC3" w:rsidP="005A7B14">
            <w:pPr>
              <w:numPr>
                <w:ilvl w:val="0"/>
                <w:numId w:val="12"/>
              </w:numPr>
              <w:rPr>
                <w:rFonts w:ascii="Palatino Linotype" w:hAnsi="Palatino Linotype" w:cs="Arial"/>
              </w:rPr>
            </w:pPr>
            <w:r w:rsidRPr="00226133">
              <w:rPr>
                <w:rFonts w:ascii="Palatino Linotype" w:hAnsi="Palatino Linotype" w:cs="Arial"/>
                <w:lang w:val="es-AR"/>
              </w:rPr>
              <w:t xml:space="preserve">Período para la Inscripción y </w:t>
            </w:r>
            <w:r w:rsidR="005A7B14" w:rsidRPr="00226133">
              <w:rPr>
                <w:rFonts w:ascii="Palatino Linotype" w:hAnsi="Palatino Linotype" w:cs="Arial"/>
                <w:lang w:val="es-AR"/>
              </w:rPr>
              <w:t>Adquisi</w:t>
            </w:r>
            <w:r w:rsidR="00CF737A" w:rsidRPr="00226133">
              <w:rPr>
                <w:rFonts w:ascii="Palatino Linotype" w:hAnsi="Palatino Linotype" w:cs="Arial"/>
                <w:lang w:val="es-AR"/>
              </w:rPr>
              <w:t xml:space="preserve">ción del Pliego de Condiciones </w:t>
            </w:r>
            <w:r w:rsidR="005A7B14" w:rsidRPr="00226133">
              <w:rPr>
                <w:rFonts w:ascii="Palatino Linotype" w:hAnsi="Palatino Linotype" w:cs="Arial"/>
                <w:lang w:val="es-AR"/>
              </w:rPr>
              <w:t>Específicas</w:t>
            </w:r>
            <w:r w:rsidR="005F5E20" w:rsidRPr="00226133">
              <w:rPr>
                <w:rFonts w:ascii="Palatino Linotype" w:hAnsi="Palatino Linotype" w:cs="Arial"/>
                <w:lang w:val="es-AR"/>
              </w:rPr>
              <w:t>.</w:t>
            </w:r>
          </w:p>
        </w:tc>
        <w:tc>
          <w:tcPr>
            <w:tcW w:w="4320" w:type="dxa"/>
            <w:tcBorders>
              <w:top w:val="single" w:sz="4" w:space="0" w:color="auto"/>
              <w:left w:val="single" w:sz="4" w:space="0" w:color="auto"/>
              <w:bottom w:val="single" w:sz="4" w:space="0" w:color="auto"/>
              <w:right w:val="single" w:sz="4" w:space="0" w:color="auto"/>
            </w:tcBorders>
            <w:vAlign w:val="center"/>
          </w:tcPr>
          <w:p w:rsidR="005A7B14" w:rsidRPr="00226133" w:rsidRDefault="005A7B14" w:rsidP="00A15853">
            <w:pPr>
              <w:ind w:left="110" w:hanging="110"/>
              <w:jc w:val="both"/>
              <w:rPr>
                <w:rFonts w:ascii="Palatino Linotype" w:hAnsi="Palatino Linotype" w:cs="Arial"/>
                <w:b/>
              </w:rPr>
            </w:pPr>
            <w:r w:rsidRPr="00226133">
              <w:rPr>
                <w:rFonts w:ascii="Palatino Linotype" w:hAnsi="Palatino Linotype" w:cs="Arial"/>
                <w:b/>
              </w:rPr>
              <w:t xml:space="preserve"> </w:t>
            </w:r>
            <w:r w:rsidR="00AB4DD0" w:rsidRPr="00226133">
              <w:rPr>
                <w:rFonts w:ascii="Palatino Linotype" w:hAnsi="Palatino Linotype" w:cs="Arial"/>
                <w:b/>
              </w:rPr>
              <w:t>Desde el</w:t>
            </w:r>
            <w:r w:rsidR="00E14CC3" w:rsidRPr="00226133">
              <w:rPr>
                <w:rFonts w:ascii="Palatino Linotype" w:hAnsi="Palatino Linotype" w:cs="Arial"/>
                <w:b/>
              </w:rPr>
              <w:t xml:space="preserve"> 07 de Mayo del 2015 hasta el 20</w:t>
            </w:r>
            <w:r w:rsidR="00AB4DD0" w:rsidRPr="00226133">
              <w:rPr>
                <w:rFonts w:ascii="Palatino Linotype" w:hAnsi="Palatino Linotype" w:cs="Arial"/>
                <w:b/>
              </w:rPr>
              <w:t xml:space="preserve"> de Mayo del 2015.</w:t>
            </w:r>
          </w:p>
        </w:tc>
      </w:tr>
      <w:tr w:rsidR="005A7B14" w:rsidRPr="00226133" w:rsidTr="009C636D">
        <w:trPr>
          <w:trHeight w:val="529"/>
          <w:jc w:val="center"/>
        </w:trPr>
        <w:tc>
          <w:tcPr>
            <w:tcW w:w="5400" w:type="dxa"/>
            <w:tcBorders>
              <w:top w:val="single" w:sz="4" w:space="0" w:color="auto"/>
              <w:left w:val="single" w:sz="4" w:space="0" w:color="auto"/>
              <w:bottom w:val="single" w:sz="4" w:space="0" w:color="auto"/>
              <w:right w:val="single" w:sz="4" w:space="0" w:color="auto"/>
            </w:tcBorders>
            <w:vAlign w:val="center"/>
          </w:tcPr>
          <w:p w:rsidR="005A7B14" w:rsidRPr="00226133" w:rsidRDefault="005A7B14" w:rsidP="005A7B14">
            <w:pPr>
              <w:numPr>
                <w:ilvl w:val="0"/>
                <w:numId w:val="12"/>
              </w:numPr>
              <w:rPr>
                <w:rFonts w:ascii="Palatino Linotype" w:hAnsi="Palatino Linotype" w:cs="Arial"/>
              </w:rPr>
            </w:pPr>
            <w:r w:rsidRPr="00226133">
              <w:rPr>
                <w:rFonts w:ascii="Palatino Linotype" w:hAnsi="Palatino Linotype" w:cs="Arial"/>
              </w:rPr>
              <w:t>Período para realizar consultas por parte de los adquirientes</w:t>
            </w:r>
          </w:p>
        </w:tc>
        <w:tc>
          <w:tcPr>
            <w:tcW w:w="4320" w:type="dxa"/>
            <w:tcBorders>
              <w:top w:val="single" w:sz="4" w:space="0" w:color="auto"/>
              <w:left w:val="single" w:sz="4" w:space="0" w:color="auto"/>
              <w:bottom w:val="single" w:sz="4" w:space="0" w:color="auto"/>
              <w:right w:val="single" w:sz="4" w:space="0" w:color="auto"/>
            </w:tcBorders>
            <w:vAlign w:val="center"/>
          </w:tcPr>
          <w:p w:rsidR="005A7B14" w:rsidRPr="00226133" w:rsidRDefault="005A7B14" w:rsidP="00A15853">
            <w:pPr>
              <w:pStyle w:val="Prrafodelista"/>
              <w:ind w:left="0"/>
              <w:contextualSpacing/>
              <w:jc w:val="both"/>
              <w:rPr>
                <w:rFonts w:ascii="Palatino Linotype" w:hAnsi="Palatino Linotype" w:cs="Arial"/>
                <w:b/>
              </w:rPr>
            </w:pPr>
            <w:r w:rsidRPr="00226133">
              <w:rPr>
                <w:rFonts w:ascii="Palatino Linotype" w:hAnsi="Palatino Linotype" w:cs="Arial"/>
                <w:b/>
              </w:rPr>
              <w:t xml:space="preserve"> </w:t>
            </w:r>
            <w:r w:rsidR="00AB4DD0" w:rsidRPr="00226133">
              <w:rPr>
                <w:rFonts w:ascii="Palatino Linotype" w:hAnsi="Palatino Linotype" w:cs="Arial"/>
                <w:b/>
              </w:rPr>
              <w:t>Desde el 11 de Mayo del 2015 hasta</w:t>
            </w:r>
            <w:r w:rsidR="00E14CC3" w:rsidRPr="00226133">
              <w:rPr>
                <w:rFonts w:ascii="Palatino Linotype" w:hAnsi="Palatino Linotype" w:cs="Arial"/>
                <w:b/>
              </w:rPr>
              <w:t xml:space="preserve"> el 03 de Junio del 2015.</w:t>
            </w:r>
          </w:p>
        </w:tc>
      </w:tr>
      <w:tr w:rsidR="005A7B14" w:rsidRPr="00226133" w:rsidTr="009C636D">
        <w:trPr>
          <w:trHeight w:val="702"/>
          <w:jc w:val="center"/>
        </w:trPr>
        <w:tc>
          <w:tcPr>
            <w:tcW w:w="5400" w:type="dxa"/>
            <w:tcBorders>
              <w:top w:val="single" w:sz="4" w:space="0" w:color="auto"/>
              <w:left w:val="single" w:sz="4" w:space="0" w:color="auto"/>
              <w:bottom w:val="single" w:sz="4" w:space="0" w:color="auto"/>
              <w:right w:val="single" w:sz="4" w:space="0" w:color="auto"/>
            </w:tcBorders>
            <w:vAlign w:val="center"/>
          </w:tcPr>
          <w:p w:rsidR="005A7B14" w:rsidRPr="00226133" w:rsidRDefault="005A7B14" w:rsidP="005A7B14">
            <w:pPr>
              <w:numPr>
                <w:ilvl w:val="0"/>
                <w:numId w:val="12"/>
              </w:numPr>
              <w:rPr>
                <w:rFonts w:ascii="Palatino Linotype" w:hAnsi="Palatino Linotype" w:cs="Arial"/>
              </w:rPr>
            </w:pPr>
            <w:r w:rsidRPr="00226133">
              <w:rPr>
                <w:rFonts w:ascii="Palatino Linotype" w:hAnsi="Palatino Linotype" w:cs="Arial"/>
              </w:rPr>
              <w:t>Plazo para emitir respuesta por parte del Comité de Compras y Contrataciones, mediante circulares o enmiendas</w:t>
            </w:r>
          </w:p>
        </w:tc>
        <w:tc>
          <w:tcPr>
            <w:tcW w:w="4320" w:type="dxa"/>
            <w:tcBorders>
              <w:top w:val="single" w:sz="4" w:space="0" w:color="auto"/>
              <w:left w:val="single" w:sz="4" w:space="0" w:color="auto"/>
              <w:bottom w:val="single" w:sz="4" w:space="0" w:color="auto"/>
              <w:right w:val="single" w:sz="4" w:space="0" w:color="auto"/>
            </w:tcBorders>
            <w:vAlign w:val="center"/>
          </w:tcPr>
          <w:p w:rsidR="005A7B14" w:rsidRPr="00226133" w:rsidRDefault="00D87724" w:rsidP="00A15853">
            <w:pPr>
              <w:pStyle w:val="Prrafodelista"/>
              <w:ind w:left="0"/>
              <w:contextualSpacing/>
              <w:jc w:val="both"/>
              <w:rPr>
                <w:rFonts w:ascii="Palatino Linotype" w:hAnsi="Palatino Linotype" w:cs="Arial"/>
                <w:b/>
              </w:rPr>
            </w:pPr>
            <w:r w:rsidRPr="00226133">
              <w:rPr>
                <w:rFonts w:ascii="Palatino Linotype" w:hAnsi="Palatino Linotype" w:cs="Arial"/>
                <w:b/>
              </w:rPr>
              <w:t xml:space="preserve"> </w:t>
            </w:r>
            <w:r w:rsidR="00E14CC3" w:rsidRPr="00226133">
              <w:rPr>
                <w:rFonts w:ascii="Palatino Linotype" w:hAnsi="Palatino Linotype" w:cs="Arial"/>
                <w:b/>
              </w:rPr>
              <w:t>Hasta el 11 de Junio del 2015.</w:t>
            </w:r>
          </w:p>
        </w:tc>
      </w:tr>
      <w:tr w:rsidR="005A7B14" w:rsidRPr="00226133" w:rsidTr="009C636D">
        <w:trPr>
          <w:trHeight w:val="1997"/>
          <w:jc w:val="center"/>
        </w:trPr>
        <w:tc>
          <w:tcPr>
            <w:tcW w:w="5400" w:type="dxa"/>
            <w:tcBorders>
              <w:top w:val="single" w:sz="4" w:space="0" w:color="auto"/>
              <w:left w:val="single" w:sz="4" w:space="0" w:color="auto"/>
              <w:bottom w:val="single" w:sz="4" w:space="0" w:color="auto"/>
              <w:right w:val="single" w:sz="4" w:space="0" w:color="auto"/>
            </w:tcBorders>
            <w:vAlign w:val="center"/>
          </w:tcPr>
          <w:p w:rsidR="005A7B14" w:rsidRPr="00226133" w:rsidRDefault="005A7B14" w:rsidP="005A7B14">
            <w:pPr>
              <w:numPr>
                <w:ilvl w:val="0"/>
                <w:numId w:val="12"/>
              </w:numPr>
              <w:rPr>
                <w:rFonts w:ascii="Palatino Linotype" w:hAnsi="Palatino Linotype" w:cs="Arial"/>
              </w:rPr>
            </w:pPr>
            <w:r w:rsidRPr="00226133">
              <w:rPr>
                <w:rFonts w:ascii="Palatino Linotype" w:hAnsi="Palatino Linotype" w:cs="Arial"/>
              </w:rPr>
              <w:t>Recepción de Propuestas: “Sobre A” y “Sobre B” y apertura de “Sobre A” Propuestas Técnicas.</w:t>
            </w:r>
          </w:p>
        </w:tc>
        <w:tc>
          <w:tcPr>
            <w:tcW w:w="4320" w:type="dxa"/>
            <w:tcBorders>
              <w:top w:val="single" w:sz="4" w:space="0" w:color="auto"/>
              <w:left w:val="single" w:sz="4" w:space="0" w:color="auto"/>
              <w:bottom w:val="single" w:sz="4" w:space="0" w:color="auto"/>
              <w:right w:val="single" w:sz="4" w:space="0" w:color="auto"/>
            </w:tcBorders>
            <w:vAlign w:val="center"/>
          </w:tcPr>
          <w:p w:rsidR="00775FD3" w:rsidRPr="00226133" w:rsidRDefault="00775FD3" w:rsidP="0089711B">
            <w:pPr>
              <w:jc w:val="both"/>
              <w:rPr>
                <w:rFonts w:ascii="Palatino Linotype" w:hAnsi="Palatino Linotype" w:cs="Arial"/>
                <w:b/>
              </w:rPr>
            </w:pPr>
            <w:r w:rsidRPr="00226133">
              <w:rPr>
                <w:rFonts w:ascii="Palatino Linotype" w:hAnsi="Palatino Linotype" w:cs="Arial"/>
                <w:b/>
              </w:rPr>
              <w:t>El 24 de Junio del 2015.</w:t>
            </w:r>
          </w:p>
          <w:p w:rsidR="005A7B14" w:rsidRPr="00226133" w:rsidRDefault="005A7B14" w:rsidP="0089711B">
            <w:pPr>
              <w:jc w:val="both"/>
              <w:rPr>
                <w:rFonts w:ascii="Palatino Linotype" w:hAnsi="Palatino Linotype" w:cs="Arial"/>
                <w:b/>
              </w:rPr>
            </w:pPr>
            <w:r w:rsidRPr="00226133">
              <w:rPr>
                <w:rFonts w:ascii="Palatino Linotype" w:hAnsi="Palatino Linotype" w:cs="Arial"/>
                <w:b/>
              </w:rPr>
              <w:t>En horario de 8:30 am hasta las 10:00 am.,</w:t>
            </w:r>
            <w:r w:rsidRPr="00226133">
              <w:rPr>
                <w:rFonts w:ascii="Palatino Linotype" w:hAnsi="Palatino Linotype" w:cs="Arial"/>
                <w:b/>
                <w:color w:val="000000" w:themeColor="text1"/>
                <w:lang w:val="es-ES_tradnl"/>
              </w:rPr>
              <w:t xml:space="preserve"> en el Salón de Reuniones Frida Aybar de Sanabia, Edif. Principal CAASD.</w:t>
            </w:r>
          </w:p>
          <w:p w:rsidR="005A7B14" w:rsidRPr="00226133" w:rsidRDefault="005A7B14" w:rsidP="0089711B">
            <w:pPr>
              <w:jc w:val="both"/>
              <w:rPr>
                <w:rFonts w:ascii="Palatino Linotype" w:hAnsi="Palatino Linotype" w:cs="Arial"/>
                <w:b/>
              </w:rPr>
            </w:pPr>
            <w:r w:rsidRPr="00226133">
              <w:rPr>
                <w:rFonts w:ascii="Palatino Linotype" w:hAnsi="Palatino Linotype" w:cs="Arial"/>
                <w:b/>
              </w:rPr>
              <w:t>Nota: No se aceptarán las Propuest</w:t>
            </w:r>
            <w:r w:rsidR="005F5E20" w:rsidRPr="00226133">
              <w:rPr>
                <w:rFonts w:ascii="Palatino Linotype" w:hAnsi="Palatino Linotype" w:cs="Arial"/>
                <w:b/>
              </w:rPr>
              <w:t>as,</w:t>
            </w:r>
            <w:r w:rsidR="00AF35C4" w:rsidRPr="00226133">
              <w:rPr>
                <w:rFonts w:ascii="Palatino Linotype" w:hAnsi="Palatino Linotype" w:cs="Arial"/>
                <w:b/>
              </w:rPr>
              <w:t xml:space="preserve"> </w:t>
            </w:r>
            <w:r w:rsidR="005F5E20" w:rsidRPr="00226133">
              <w:rPr>
                <w:rFonts w:ascii="Palatino Linotype" w:hAnsi="Palatino Linotype" w:cs="Arial"/>
                <w:b/>
              </w:rPr>
              <w:t xml:space="preserve"> después de la hora indicada anteriormente.</w:t>
            </w:r>
          </w:p>
        </w:tc>
      </w:tr>
      <w:tr w:rsidR="005A7B14" w:rsidRPr="00226133" w:rsidTr="009C636D">
        <w:trPr>
          <w:trHeight w:val="670"/>
          <w:jc w:val="center"/>
        </w:trPr>
        <w:tc>
          <w:tcPr>
            <w:tcW w:w="5400" w:type="dxa"/>
            <w:tcBorders>
              <w:top w:val="single" w:sz="4" w:space="0" w:color="auto"/>
              <w:left w:val="single" w:sz="4" w:space="0" w:color="auto"/>
              <w:bottom w:val="single" w:sz="4" w:space="0" w:color="auto"/>
              <w:right w:val="single" w:sz="4" w:space="0" w:color="auto"/>
            </w:tcBorders>
            <w:vAlign w:val="center"/>
          </w:tcPr>
          <w:p w:rsidR="005A7B14" w:rsidRPr="00226133" w:rsidRDefault="005A7B14" w:rsidP="005A7B14">
            <w:pPr>
              <w:numPr>
                <w:ilvl w:val="0"/>
                <w:numId w:val="12"/>
              </w:numPr>
              <w:rPr>
                <w:rFonts w:ascii="Palatino Linotype" w:hAnsi="Palatino Linotype" w:cs="Arial"/>
              </w:rPr>
            </w:pPr>
            <w:r w:rsidRPr="00226133">
              <w:rPr>
                <w:rFonts w:ascii="Palatino Linotype" w:hAnsi="Palatino Linotype" w:cs="Arial"/>
              </w:rPr>
              <w:t>Verificación, Validación y Evaluación contenido de las Propuestas Técnicas “Sobre A”.</w:t>
            </w:r>
          </w:p>
        </w:tc>
        <w:tc>
          <w:tcPr>
            <w:tcW w:w="4320" w:type="dxa"/>
            <w:tcBorders>
              <w:top w:val="single" w:sz="4" w:space="0" w:color="auto"/>
              <w:left w:val="single" w:sz="4" w:space="0" w:color="auto"/>
              <w:bottom w:val="single" w:sz="4" w:space="0" w:color="auto"/>
              <w:right w:val="single" w:sz="4" w:space="0" w:color="auto"/>
            </w:tcBorders>
            <w:vAlign w:val="center"/>
          </w:tcPr>
          <w:p w:rsidR="005A7B14" w:rsidRPr="00226133" w:rsidRDefault="0043779A" w:rsidP="0089711B">
            <w:pPr>
              <w:jc w:val="both"/>
              <w:rPr>
                <w:rFonts w:ascii="Palatino Linotype" w:hAnsi="Palatino Linotype" w:cs="Arial"/>
                <w:b/>
              </w:rPr>
            </w:pPr>
            <w:r w:rsidRPr="00226133">
              <w:rPr>
                <w:rFonts w:ascii="Palatino Linotype" w:hAnsi="Palatino Linotype" w:cs="Arial"/>
                <w:b/>
              </w:rPr>
              <w:t>Desde el 24 de Junio al 26 de Junio del 2015.</w:t>
            </w:r>
          </w:p>
        </w:tc>
      </w:tr>
      <w:tr w:rsidR="005A7B14" w:rsidRPr="00226133" w:rsidTr="009C636D">
        <w:trPr>
          <w:trHeight w:val="447"/>
          <w:jc w:val="center"/>
        </w:trPr>
        <w:tc>
          <w:tcPr>
            <w:tcW w:w="5400" w:type="dxa"/>
            <w:tcBorders>
              <w:top w:val="single" w:sz="4" w:space="0" w:color="auto"/>
              <w:left w:val="single" w:sz="4" w:space="0" w:color="auto"/>
              <w:bottom w:val="single" w:sz="4" w:space="0" w:color="auto"/>
              <w:right w:val="single" w:sz="4" w:space="0" w:color="auto"/>
            </w:tcBorders>
            <w:vAlign w:val="center"/>
          </w:tcPr>
          <w:p w:rsidR="005A7B14" w:rsidRPr="00226133" w:rsidRDefault="005A7B14" w:rsidP="005A7B14">
            <w:pPr>
              <w:numPr>
                <w:ilvl w:val="0"/>
                <w:numId w:val="12"/>
              </w:numPr>
              <w:rPr>
                <w:rFonts w:ascii="Palatino Linotype" w:hAnsi="Palatino Linotype" w:cs="Arial"/>
              </w:rPr>
            </w:pPr>
            <w:r w:rsidRPr="00226133">
              <w:rPr>
                <w:rFonts w:ascii="Palatino Linotype" w:hAnsi="Palatino Linotype" w:cs="Arial"/>
              </w:rPr>
              <w:t>Notificación de errores u omisiones de naturaleza subsanables.</w:t>
            </w:r>
            <w:r w:rsidR="00CB1BE9">
              <w:rPr>
                <w:rFonts w:ascii="Palatino Linotype" w:hAnsi="Palatino Linotype" w:cs="Arial"/>
              </w:rPr>
              <w:t xml:space="preserve"> (Si Hubiere)</w:t>
            </w:r>
          </w:p>
        </w:tc>
        <w:tc>
          <w:tcPr>
            <w:tcW w:w="4320" w:type="dxa"/>
            <w:tcBorders>
              <w:top w:val="single" w:sz="4" w:space="0" w:color="auto"/>
              <w:left w:val="single" w:sz="4" w:space="0" w:color="auto"/>
              <w:bottom w:val="single" w:sz="4" w:space="0" w:color="auto"/>
              <w:right w:val="single" w:sz="4" w:space="0" w:color="auto"/>
            </w:tcBorders>
            <w:vAlign w:val="center"/>
          </w:tcPr>
          <w:p w:rsidR="005A7B14" w:rsidRPr="00226133" w:rsidRDefault="006E2500" w:rsidP="00A15853">
            <w:pPr>
              <w:jc w:val="both"/>
              <w:rPr>
                <w:rFonts w:ascii="Palatino Linotype" w:hAnsi="Palatino Linotype" w:cs="Arial"/>
                <w:b/>
              </w:rPr>
            </w:pPr>
            <w:r w:rsidRPr="00226133">
              <w:rPr>
                <w:rFonts w:ascii="Palatino Linotype" w:hAnsi="Palatino Linotype" w:cs="Arial"/>
                <w:b/>
              </w:rPr>
              <w:t>Desde el 26</w:t>
            </w:r>
            <w:r w:rsidR="0043779A" w:rsidRPr="00226133">
              <w:rPr>
                <w:rFonts w:ascii="Palatino Linotype" w:hAnsi="Palatino Linotype" w:cs="Arial"/>
                <w:b/>
              </w:rPr>
              <w:t xml:space="preserve"> de Junio al 29 de Junio del 2015.</w:t>
            </w:r>
          </w:p>
        </w:tc>
      </w:tr>
      <w:tr w:rsidR="005A7B14" w:rsidRPr="00226133" w:rsidTr="009C636D">
        <w:trPr>
          <w:trHeight w:val="413"/>
          <w:jc w:val="center"/>
        </w:trPr>
        <w:tc>
          <w:tcPr>
            <w:tcW w:w="5400" w:type="dxa"/>
            <w:tcBorders>
              <w:top w:val="single" w:sz="4" w:space="0" w:color="auto"/>
              <w:left w:val="single" w:sz="4" w:space="0" w:color="auto"/>
              <w:bottom w:val="single" w:sz="4" w:space="0" w:color="auto"/>
              <w:right w:val="single" w:sz="4" w:space="0" w:color="auto"/>
            </w:tcBorders>
            <w:vAlign w:val="center"/>
          </w:tcPr>
          <w:p w:rsidR="005A7B14" w:rsidRPr="00226133" w:rsidRDefault="005A7B14" w:rsidP="005A7B14">
            <w:pPr>
              <w:numPr>
                <w:ilvl w:val="0"/>
                <w:numId w:val="12"/>
              </w:numPr>
              <w:rPr>
                <w:rFonts w:ascii="Palatino Linotype" w:hAnsi="Palatino Linotype" w:cs="Arial"/>
              </w:rPr>
            </w:pPr>
            <w:r w:rsidRPr="00226133">
              <w:rPr>
                <w:rFonts w:ascii="Palatino Linotype" w:hAnsi="Palatino Linotype" w:cs="Arial"/>
              </w:rPr>
              <w:t>Período de Ponderación de Subsanaciones.</w:t>
            </w:r>
            <w:r w:rsidR="00CB1BE9">
              <w:rPr>
                <w:rFonts w:ascii="Palatino Linotype" w:hAnsi="Palatino Linotype" w:cs="Arial"/>
              </w:rPr>
              <w:t xml:space="preserve"> (Si Hubiere)</w:t>
            </w:r>
          </w:p>
        </w:tc>
        <w:tc>
          <w:tcPr>
            <w:tcW w:w="4320" w:type="dxa"/>
            <w:tcBorders>
              <w:top w:val="single" w:sz="4" w:space="0" w:color="auto"/>
              <w:left w:val="single" w:sz="4" w:space="0" w:color="auto"/>
              <w:bottom w:val="single" w:sz="4" w:space="0" w:color="auto"/>
              <w:right w:val="single" w:sz="4" w:space="0" w:color="auto"/>
            </w:tcBorders>
            <w:vAlign w:val="center"/>
          </w:tcPr>
          <w:p w:rsidR="005A7B14" w:rsidRPr="00226133" w:rsidRDefault="0043779A" w:rsidP="0089711B">
            <w:pPr>
              <w:jc w:val="both"/>
              <w:rPr>
                <w:rFonts w:ascii="Palatino Linotype" w:hAnsi="Palatino Linotype" w:cs="Arial"/>
                <w:b/>
              </w:rPr>
            </w:pPr>
            <w:r w:rsidRPr="00226133">
              <w:rPr>
                <w:rFonts w:ascii="Palatino Linotype" w:hAnsi="Palatino Linotype" w:cs="Arial"/>
                <w:b/>
              </w:rPr>
              <w:t>Desde el 29 de Junio al 30 de Junio del 2015.</w:t>
            </w:r>
          </w:p>
        </w:tc>
      </w:tr>
      <w:tr w:rsidR="005A7B14" w:rsidRPr="00226133" w:rsidTr="009C636D">
        <w:trPr>
          <w:trHeight w:val="413"/>
          <w:jc w:val="center"/>
        </w:trPr>
        <w:tc>
          <w:tcPr>
            <w:tcW w:w="5400" w:type="dxa"/>
            <w:tcBorders>
              <w:top w:val="single" w:sz="4" w:space="0" w:color="auto"/>
              <w:left w:val="single" w:sz="4" w:space="0" w:color="auto"/>
              <w:bottom w:val="single" w:sz="4" w:space="0" w:color="auto"/>
              <w:right w:val="single" w:sz="4" w:space="0" w:color="auto"/>
            </w:tcBorders>
            <w:vAlign w:val="center"/>
          </w:tcPr>
          <w:p w:rsidR="005A7B14" w:rsidRPr="00226133" w:rsidRDefault="005A7B14" w:rsidP="005A7B14">
            <w:pPr>
              <w:numPr>
                <w:ilvl w:val="0"/>
                <w:numId w:val="12"/>
              </w:numPr>
              <w:rPr>
                <w:rFonts w:ascii="Palatino Linotype" w:hAnsi="Palatino Linotype" w:cs="Arial"/>
              </w:rPr>
            </w:pPr>
            <w:r w:rsidRPr="00226133">
              <w:rPr>
                <w:rFonts w:ascii="Palatino Linotype" w:hAnsi="Palatino Linotype" w:cs="Arial"/>
              </w:rPr>
              <w:t>Notificación de Oferentes calificados para la apertura de la Oferta Económica.</w:t>
            </w:r>
          </w:p>
        </w:tc>
        <w:tc>
          <w:tcPr>
            <w:tcW w:w="4320" w:type="dxa"/>
            <w:tcBorders>
              <w:top w:val="single" w:sz="4" w:space="0" w:color="auto"/>
              <w:left w:val="single" w:sz="4" w:space="0" w:color="auto"/>
              <w:bottom w:val="single" w:sz="4" w:space="0" w:color="auto"/>
              <w:right w:val="single" w:sz="4" w:space="0" w:color="auto"/>
            </w:tcBorders>
            <w:vAlign w:val="center"/>
          </w:tcPr>
          <w:p w:rsidR="006E2500" w:rsidRPr="00226133" w:rsidRDefault="006E2500" w:rsidP="006E2500">
            <w:pPr>
              <w:jc w:val="both"/>
              <w:rPr>
                <w:rFonts w:ascii="Palatino Linotype" w:hAnsi="Palatino Linotype" w:cs="Arial"/>
                <w:b/>
              </w:rPr>
            </w:pPr>
          </w:p>
          <w:p w:rsidR="006E2500" w:rsidRPr="00226133" w:rsidRDefault="006E2500" w:rsidP="006E2500">
            <w:pPr>
              <w:jc w:val="both"/>
              <w:rPr>
                <w:rFonts w:ascii="Palatino Linotype" w:hAnsi="Palatino Linotype" w:cs="Arial"/>
                <w:b/>
              </w:rPr>
            </w:pPr>
            <w:r w:rsidRPr="00226133">
              <w:rPr>
                <w:rFonts w:ascii="Palatino Linotype" w:hAnsi="Palatino Linotype" w:cs="Arial"/>
                <w:b/>
              </w:rPr>
              <w:t>El 01 de Julio del 2015.</w:t>
            </w:r>
          </w:p>
          <w:p w:rsidR="005A7B14" w:rsidRPr="00226133" w:rsidRDefault="006E2500" w:rsidP="0089711B">
            <w:pPr>
              <w:jc w:val="both"/>
              <w:rPr>
                <w:rFonts w:ascii="Palatino Linotype" w:hAnsi="Palatino Linotype" w:cs="Arial"/>
                <w:b/>
              </w:rPr>
            </w:pPr>
            <w:r w:rsidRPr="00226133">
              <w:rPr>
                <w:rFonts w:ascii="Palatino Linotype" w:hAnsi="Palatino Linotype" w:cs="Arial"/>
                <w:b/>
              </w:rPr>
              <w:t xml:space="preserve"> </w:t>
            </w:r>
          </w:p>
        </w:tc>
      </w:tr>
      <w:tr w:rsidR="005A7B14" w:rsidRPr="00226133" w:rsidTr="009C636D">
        <w:trPr>
          <w:trHeight w:val="413"/>
          <w:jc w:val="center"/>
        </w:trPr>
        <w:tc>
          <w:tcPr>
            <w:tcW w:w="5400" w:type="dxa"/>
            <w:tcBorders>
              <w:top w:val="single" w:sz="4" w:space="0" w:color="auto"/>
              <w:left w:val="single" w:sz="4" w:space="0" w:color="auto"/>
              <w:bottom w:val="single" w:sz="4" w:space="0" w:color="auto"/>
              <w:right w:val="single" w:sz="4" w:space="0" w:color="auto"/>
            </w:tcBorders>
            <w:vAlign w:val="center"/>
          </w:tcPr>
          <w:p w:rsidR="005A7B14" w:rsidRPr="00226133" w:rsidRDefault="005A7B14" w:rsidP="005A7B14">
            <w:pPr>
              <w:numPr>
                <w:ilvl w:val="0"/>
                <w:numId w:val="12"/>
              </w:numPr>
              <w:rPr>
                <w:rFonts w:ascii="Palatino Linotype" w:hAnsi="Palatino Linotype" w:cs="Arial"/>
              </w:rPr>
            </w:pPr>
            <w:r w:rsidRPr="00226133">
              <w:rPr>
                <w:rFonts w:ascii="Palatino Linotype" w:hAnsi="Palatino Linotype" w:cs="Arial"/>
              </w:rPr>
              <w:t>Apertura de las Propuestas Económicas “Sobre B”</w:t>
            </w:r>
          </w:p>
        </w:tc>
        <w:tc>
          <w:tcPr>
            <w:tcW w:w="4320" w:type="dxa"/>
            <w:tcBorders>
              <w:top w:val="single" w:sz="4" w:space="0" w:color="auto"/>
              <w:left w:val="single" w:sz="4" w:space="0" w:color="auto"/>
              <w:bottom w:val="single" w:sz="4" w:space="0" w:color="auto"/>
              <w:right w:val="single" w:sz="4" w:space="0" w:color="auto"/>
            </w:tcBorders>
            <w:vAlign w:val="center"/>
          </w:tcPr>
          <w:p w:rsidR="006E2500" w:rsidRPr="00226133" w:rsidRDefault="006E2500" w:rsidP="006E2500">
            <w:pPr>
              <w:jc w:val="both"/>
              <w:rPr>
                <w:rFonts w:ascii="Palatino Linotype" w:hAnsi="Palatino Linotype" w:cs="Arial"/>
                <w:b/>
              </w:rPr>
            </w:pPr>
          </w:p>
          <w:p w:rsidR="006E2500" w:rsidRPr="00226133" w:rsidRDefault="006E2500" w:rsidP="006E2500">
            <w:pPr>
              <w:jc w:val="both"/>
              <w:rPr>
                <w:rFonts w:ascii="Palatino Linotype" w:hAnsi="Palatino Linotype" w:cs="Arial"/>
                <w:b/>
              </w:rPr>
            </w:pPr>
            <w:r w:rsidRPr="00226133">
              <w:rPr>
                <w:rFonts w:ascii="Palatino Linotype" w:hAnsi="Palatino Linotype" w:cs="Arial"/>
                <w:b/>
              </w:rPr>
              <w:t>El  02 de julio del 2015.</w:t>
            </w:r>
          </w:p>
          <w:p w:rsidR="005A7B14" w:rsidRPr="00226133" w:rsidRDefault="00D143CD" w:rsidP="0089711B">
            <w:pPr>
              <w:jc w:val="both"/>
              <w:rPr>
                <w:rFonts w:ascii="Palatino Linotype" w:hAnsi="Palatino Linotype" w:cs="Arial"/>
                <w:b/>
              </w:rPr>
            </w:pPr>
            <w:r w:rsidRPr="00226133">
              <w:rPr>
                <w:rFonts w:ascii="Palatino Linotype" w:hAnsi="Palatino Linotype" w:cs="Arial"/>
                <w:b/>
              </w:rPr>
              <w:t>En horario de 8:30 am hasta las 10:00 am.,</w:t>
            </w:r>
            <w:r w:rsidRPr="00226133">
              <w:rPr>
                <w:rFonts w:ascii="Palatino Linotype" w:hAnsi="Palatino Linotype" w:cs="Arial"/>
                <w:b/>
                <w:color w:val="000000" w:themeColor="text1"/>
                <w:lang w:val="es-ES_tradnl"/>
              </w:rPr>
              <w:t xml:space="preserve"> en el Salón de Reuniones Frida Aybar de Sanabia, Edif. Principal CAASD.</w:t>
            </w:r>
          </w:p>
        </w:tc>
      </w:tr>
      <w:tr w:rsidR="005A7B14" w:rsidRPr="00226133" w:rsidTr="009C636D">
        <w:trPr>
          <w:trHeight w:val="413"/>
          <w:jc w:val="center"/>
        </w:trPr>
        <w:tc>
          <w:tcPr>
            <w:tcW w:w="5400" w:type="dxa"/>
            <w:tcBorders>
              <w:top w:val="single" w:sz="4" w:space="0" w:color="auto"/>
              <w:left w:val="single" w:sz="4" w:space="0" w:color="auto"/>
              <w:bottom w:val="single" w:sz="4" w:space="0" w:color="auto"/>
              <w:right w:val="single" w:sz="4" w:space="0" w:color="auto"/>
            </w:tcBorders>
            <w:vAlign w:val="center"/>
          </w:tcPr>
          <w:p w:rsidR="005A7B14" w:rsidRPr="00226133" w:rsidRDefault="005A7B14" w:rsidP="005A7B14">
            <w:pPr>
              <w:numPr>
                <w:ilvl w:val="0"/>
                <w:numId w:val="12"/>
              </w:numPr>
              <w:rPr>
                <w:rFonts w:ascii="Palatino Linotype" w:hAnsi="Palatino Linotype" w:cs="Arial"/>
              </w:rPr>
            </w:pPr>
            <w:r w:rsidRPr="00226133">
              <w:rPr>
                <w:rFonts w:ascii="Palatino Linotype" w:hAnsi="Palatino Linotype" w:cs="Arial"/>
              </w:rPr>
              <w:t>Adjudicación</w:t>
            </w:r>
          </w:p>
        </w:tc>
        <w:tc>
          <w:tcPr>
            <w:tcW w:w="4320" w:type="dxa"/>
            <w:tcBorders>
              <w:top w:val="single" w:sz="4" w:space="0" w:color="auto"/>
              <w:left w:val="single" w:sz="4" w:space="0" w:color="auto"/>
              <w:bottom w:val="single" w:sz="4" w:space="0" w:color="auto"/>
              <w:right w:val="single" w:sz="4" w:space="0" w:color="auto"/>
            </w:tcBorders>
            <w:vAlign w:val="center"/>
          </w:tcPr>
          <w:p w:rsidR="005A7B14" w:rsidRPr="00226133" w:rsidRDefault="006E2500" w:rsidP="0089711B">
            <w:pPr>
              <w:jc w:val="both"/>
              <w:rPr>
                <w:rFonts w:ascii="Palatino Linotype" w:hAnsi="Palatino Linotype" w:cs="Arial"/>
              </w:rPr>
            </w:pPr>
            <w:r w:rsidRPr="00226133">
              <w:rPr>
                <w:rFonts w:ascii="Palatino Linotype" w:hAnsi="Palatino Linotype" w:cs="Arial"/>
                <w:b/>
              </w:rPr>
              <w:t>El  06 de julio del 2015.</w:t>
            </w:r>
          </w:p>
        </w:tc>
      </w:tr>
      <w:tr w:rsidR="006E2500" w:rsidRPr="00226133" w:rsidTr="009C636D">
        <w:trPr>
          <w:trHeight w:val="413"/>
          <w:jc w:val="center"/>
        </w:trPr>
        <w:tc>
          <w:tcPr>
            <w:tcW w:w="5400" w:type="dxa"/>
            <w:tcBorders>
              <w:top w:val="single" w:sz="4" w:space="0" w:color="auto"/>
              <w:left w:val="single" w:sz="4" w:space="0" w:color="auto"/>
              <w:bottom w:val="single" w:sz="4" w:space="0" w:color="auto"/>
              <w:right w:val="single" w:sz="4" w:space="0" w:color="auto"/>
            </w:tcBorders>
            <w:vAlign w:val="center"/>
          </w:tcPr>
          <w:p w:rsidR="006E2500" w:rsidRPr="00226133" w:rsidRDefault="006E2500" w:rsidP="005A7B14">
            <w:pPr>
              <w:numPr>
                <w:ilvl w:val="0"/>
                <w:numId w:val="12"/>
              </w:numPr>
              <w:rPr>
                <w:rFonts w:ascii="Palatino Linotype" w:hAnsi="Palatino Linotype" w:cs="Arial"/>
              </w:rPr>
            </w:pPr>
            <w:r w:rsidRPr="00226133">
              <w:rPr>
                <w:rFonts w:ascii="Palatino Linotype" w:hAnsi="Palatino Linotype" w:cs="Arial"/>
              </w:rPr>
              <w:lastRenderedPageBreak/>
              <w:t>Notificación y Publicación de Adjudicación</w:t>
            </w:r>
          </w:p>
        </w:tc>
        <w:tc>
          <w:tcPr>
            <w:tcW w:w="4320" w:type="dxa"/>
            <w:tcBorders>
              <w:top w:val="single" w:sz="4" w:space="0" w:color="auto"/>
              <w:left w:val="single" w:sz="4" w:space="0" w:color="auto"/>
              <w:bottom w:val="single" w:sz="4" w:space="0" w:color="auto"/>
              <w:right w:val="single" w:sz="4" w:space="0" w:color="auto"/>
            </w:tcBorders>
            <w:vAlign w:val="center"/>
          </w:tcPr>
          <w:p w:rsidR="006E2500" w:rsidRPr="00226133" w:rsidRDefault="006E2500" w:rsidP="00643A8B">
            <w:pPr>
              <w:jc w:val="both"/>
              <w:rPr>
                <w:rFonts w:ascii="Palatino Linotype" w:hAnsi="Palatino Linotype" w:cs="Arial"/>
              </w:rPr>
            </w:pPr>
            <w:r w:rsidRPr="00226133">
              <w:rPr>
                <w:rFonts w:ascii="Palatino Linotype" w:hAnsi="Palatino Linotype" w:cs="Arial"/>
                <w:b/>
              </w:rPr>
              <w:t>El  13 de julio del 2015.</w:t>
            </w:r>
          </w:p>
        </w:tc>
      </w:tr>
    </w:tbl>
    <w:p w:rsidR="00EF78CF" w:rsidRPr="00226133" w:rsidRDefault="00EF78CF" w:rsidP="000F78A0">
      <w:pPr>
        <w:pStyle w:val="Ttulo2"/>
        <w:rPr>
          <w:rFonts w:ascii="Palatino Linotype" w:hAnsi="Palatino Linotype"/>
        </w:rPr>
      </w:pPr>
    </w:p>
    <w:p w:rsidR="00694D4C" w:rsidRPr="00226133" w:rsidRDefault="00694D4C" w:rsidP="00F4136F">
      <w:pPr>
        <w:pStyle w:val="Ttulo3"/>
        <w:rPr>
          <w:rFonts w:ascii="Palatino Linotype" w:hAnsi="Palatino Linotype"/>
        </w:rPr>
      </w:pPr>
    </w:p>
    <w:p w:rsidR="00FC6D5D" w:rsidRPr="00226133" w:rsidRDefault="00D8390E" w:rsidP="00F4136F">
      <w:pPr>
        <w:pStyle w:val="Ttulo3"/>
        <w:rPr>
          <w:rFonts w:ascii="Palatino Linotype" w:hAnsi="Palatino Linotype"/>
        </w:rPr>
      </w:pPr>
      <w:bookmarkStart w:id="122" w:name="_Toc377547849"/>
      <w:r w:rsidRPr="00226133">
        <w:rPr>
          <w:rFonts w:ascii="Palatino Linotype" w:hAnsi="Palatino Linotype"/>
        </w:rPr>
        <w:t xml:space="preserve">2.6 </w:t>
      </w:r>
      <w:r w:rsidR="00AF35C4" w:rsidRPr="00226133">
        <w:rPr>
          <w:rFonts w:ascii="Palatino Linotype" w:hAnsi="Palatino Linotype"/>
        </w:rPr>
        <w:t xml:space="preserve">Inscripción, </w:t>
      </w:r>
      <w:r w:rsidR="00FC6D5D" w:rsidRPr="00226133">
        <w:rPr>
          <w:rFonts w:ascii="Palatino Linotype" w:hAnsi="Palatino Linotype"/>
        </w:rPr>
        <w:t>Disponibilidad y Adquisición del Pliego de Condiciones</w:t>
      </w:r>
      <w:bookmarkEnd w:id="120"/>
      <w:bookmarkEnd w:id="121"/>
      <w:bookmarkEnd w:id="122"/>
    </w:p>
    <w:p w:rsidR="00FC6D5D" w:rsidRPr="00226133" w:rsidRDefault="00FC6D5D" w:rsidP="00F4136F">
      <w:pPr>
        <w:pStyle w:val="Default"/>
        <w:rPr>
          <w:rFonts w:ascii="Palatino Linotype" w:hAnsi="Palatino Linotype" w:cs="Arial"/>
          <w:color w:val="auto"/>
          <w:sz w:val="16"/>
        </w:rPr>
      </w:pPr>
    </w:p>
    <w:p w:rsidR="00FC6D5D" w:rsidRPr="00226133" w:rsidRDefault="00FC6D5D" w:rsidP="00F4136F">
      <w:pPr>
        <w:jc w:val="both"/>
        <w:rPr>
          <w:rFonts w:ascii="Palatino Linotype" w:hAnsi="Palatino Linotype" w:cs="Arial"/>
        </w:rPr>
      </w:pPr>
      <w:r w:rsidRPr="00226133">
        <w:rPr>
          <w:rFonts w:ascii="Palatino Linotype" w:hAnsi="Palatino Linotype" w:cs="Arial"/>
        </w:rPr>
        <w:t xml:space="preserve">El Pliego de Condiciones estará disponible para quien lo </w:t>
      </w:r>
      <w:r w:rsidR="00B408A2" w:rsidRPr="00226133">
        <w:rPr>
          <w:rFonts w:ascii="Palatino Linotype" w:hAnsi="Palatino Linotype" w:cs="Arial"/>
        </w:rPr>
        <w:t xml:space="preserve">requiera, en el portal web de la institución </w:t>
      </w:r>
      <w:hyperlink r:id="rId10" w:history="1">
        <w:r w:rsidR="00B408A2" w:rsidRPr="00226133">
          <w:rPr>
            <w:rStyle w:val="Hipervnculo"/>
            <w:rFonts w:ascii="Palatino Linotype" w:hAnsi="Palatino Linotype" w:cs="Arial"/>
          </w:rPr>
          <w:t>www.caasd.gov.do</w:t>
        </w:r>
      </w:hyperlink>
      <w:r w:rsidR="00770014" w:rsidRPr="00226133">
        <w:rPr>
          <w:rFonts w:ascii="Palatino Linotype" w:hAnsi="Palatino Linotype" w:cs="Arial"/>
        </w:rPr>
        <w:t xml:space="preserve">, </w:t>
      </w:r>
      <w:r w:rsidR="00D5131F" w:rsidRPr="00226133">
        <w:rPr>
          <w:rFonts w:ascii="Palatino Linotype" w:hAnsi="Palatino Linotype" w:cs="Arial"/>
        </w:rPr>
        <w:t>y en el portal administrado por el Órgano Rector</w:t>
      </w:r>
      <w:r w:rsidR="00D5131F" w:rsidRPr="00226133">
        <w:rPr>
          <w:rFonts w:ascii="Palatino Linotype" w:hAnsi="Palatino Linotype" w:cs="Arial"/>
          <w:b/>
        </w:rPr>
        <w:t>,</w:t>
      </w:r>
      <w:r w:rsidR="00553B72" w:rsidRPr="00226133">
        <w:rPr>
          <w:rFonts w:ascii="Palatino Linotype" w:hAnsi="Palatino Linotype"/>
        </w:rPr>
        <w:t xml:space="preserve"> </w:t>
      </w:r>
      <w:hyperlink r:id="rId11" w:history="1">
        <w:r w:rsidR="00553B72" w:rsidRPr="00226133">
          <w:rPr>
            <w:rStyle w:val="Hipervnculo"/>
            <w:rFonts w:ascii="Palatino Linotype" w:hAnsi="Palatino Linotype" w:cs="Arial"/>
          </w:rPr>
          <w:t>www.comprasdominicana.gov.do</w:t>
        </w:r>
      </w:hyperlink>
      <w:r w:rsidR="00553B72" w:rsidRPr="00226133">
        <w:rPr>
          <w:rStyle w:val="Hipervnculo"/>
          <w:rFonts w:ascii="Palatino Linotype" w:hAnsi="Palatino Linotype" w:cs="Arial"/>
        </w:rPr>
        <w:t>,</w:t>
      </w:r>
      <w:r w:rsidR="00D5131F" w:rsidRPr="00226133">
        <w:rPr>
          <w:rFonts w:ascii="Palatino Linotype" w:hAnsi="Palatino Linotype" w:cs="Arial"/>
          <w:b/>
        </w:rPr>
        <w:t xml:space="preserve"> </w:t>
      </w:r>
      <w:r w:rsidRPr="00226133">
        <w:rPr>
          <w:rFonts w:ascii="Palatino Linotype" w:hAnsi="Palatino Linotype" w:cs="Arial"/>
        </w:rPr>
        <w:t xml:space="preserve"> para todos los interesados.</w:t>
      </w:r>
    </w:p>
    <w:p w:rsidR="00AF35C4" w:rsidRPr="00226133" w:rsidRDefault="00AF35C4" w:rsidP="00F4136F">
      <w:pPr>
        <w:jc w:val="both"/>
        <w:rPr>
          <w:rFonts w:ascii="Palatino Linotype" w:hAnsi="Palatino Linotype" w:cs="Arial"/>
        </w:rPr>
      </w:pPr>
    </w:p>
    <w:p w:rsidR="00AF35C4" w:rsidRPr="00226133" w:rsidRDefault="00AF35C4" w:rsidP="00F4136F">
      <w:pPr>
        <w:jc w:val="both"/>
        <w:rPr>
          <w:rFonts w:ascii="Palatino Linotype" w:hAnsi="Palatino Linotype" w:cs="Arial"/>
          <w:b/>
          <w:color w:val="990000"/>
        </w:rPr>
      </w:pPr>
      <w:r w:rsidRPr="00226133">
        <w:rPr>
          <w:rFonts w:ascii="Palatino Linotype" w:hAnsi="Palatino Linotype" w:cs="Arial"/>
        </w:rPr>
        <w:t>Para los Oferentes poder participar en la Licitación, deberán de inscribirse</w:t>
      </w:r>
      <w:r w:rsidR="00522766" w:rsidRPr="00226133">
        <w:rPr>
          <w:rFonts w:ascii="Palatino Linotype" w:hAnsi="Palatino Linotype" w:cs="Arial"/>
        </w:rPr>
        <w:t xml:space="preserve"> </w:t>
      </w:r>
      <w:r w:rsidRPr="00226133">
        <w:rPr>
          <w:rFonts w:ascii="Palatino Linotype" w:hAnsi="Palatino Linotype" w:cs="Arial"/>
        </w:rPr>
        <w:t>mediante una comunicación por escrita dirigida al Comité de Compras y Contrataciones de esta Institución, y en la cual se manifesté el interés en participar en la misma.</w:t>
      </w:r>
      <w:r w:rsidR="00522766" w:rsidRPr="00226133">
        <w:rPr>
          <w:rFonts w:ascii="Palatino Linotype" w:hAnsi="Palatino Linotype" w:cs="Arial"/>
        </w:rPr>
        <w:t xml:space="preserve"> No se aceptarán inscripción después de los </w:t>
      </w:r>
      <w:r w:rsidRPr="00226133">
        <w:rPr>
          <w:rFonts w:ascii="Palatino Linotype" w:hAnsi="Palatino Linotype" w:cs="Arial"/>
        </w:rPr>
        <w:t xml:space="preserve"> </w:t>
      </w:r>
      <w:r w:rsidR="00522766" w:rsidRPr="00226133">
        <w:rPr>
          <w:rFonts w:ascii="Palatino Linotype" w:hAnsi="Palatino Linotype" w:cs="Arial"/>
        </w:rPr>
        <w:t>días indicado</w:t>
      </w:r>
      <w:r w:rsidR="0095673A">
        <w:rPr>
          <w:rFonts w:ascii="Palatino Linotype" w:hAnsi="Palatino Linotype" w:cs="Arial"/>
        </w:rPr>
        <w:t>s</w:t>
      </w:r>
      <w:r w:rsidR="00522766" w:rsidRPr="00226133">
        <w:rPr>
          <w:rFonts w:ascii="Palatino Linotype" w:hAnsi="Palatino Linotype" w:cs="Arial"/>
        </w:rPr>
        <w:t xml:space="preserve"> en el cronograma de Licitación.</w:t>
      </w:r>
    </w:p>
    <w:p w:rsidR="005C66B7" w:rsidRPr="00226133" w:rsidRDefault="005C66B7" w:rsidP="00F4136F">
      <w:pPr>
        <w:jc w:val="both"/>
        <w:rPr>
          <w:rFonts w:ascii="Palatino Linotype" w:hAnsi="Palatino Linotype" w:cs="Arial"/>
        </w:rPr>
      </w:pPr>
    </w:p>
    <w:p w:rsidR="00FC6D5D" w:rsidRPr="00226133" w:rsidRDefault="00D8390E" w:rsidP="00F4136F">
      <w:pPr>
        <w:pStyle w:val="Ttulo3"/>
        <w:rPr>
          <w:rFonts w:ascii="Palatino Linotype" w:hAnsi="Palatino Linotype"/>
        </w:rPr>
      </w:pPr>
      <w:bookmarkStart w:id="123" w:name="_Toc159673556"/>
      <w:bookmarkStart w:id="124" w:name="_Toc185953123"/>
      <w:bookmarkStart w:id="125" w:name="_Toc377547850"/>
      <w:r w:rsidRPr="00226133">
        <w:rPr>
          <w:rFonts w:ascii="Palatino Linotype" w:hAnsi="Palatino Linotype"/>
        </w:rPr>
        <w:t>2.7</w:t>
      </w:r>
      <w:r w:rsidR="00EF78CF" w:rsidRPr="00226133">
        <w:rPr>
          <w:rFonts w:ascii="Palatino Linotype" w:hAnsi="Palatino Linotype"/>
        </w:rPr>
        <w:t xml:space="preserve"> </w:t>
      </w:r>
      <w:r w:rsidR="00FC6D5D" w:rsidRPr="00226133">
        <w:rPr>
          <w:rFonts w:ascii="Palatino Linotype" w:hAnsi="Palatino Linotype"/>
        </w:rPr>
        <w:t>Conocimiento y Aceptación del Pliego de Condiciones</w:t>
      </w:r>
      <w:bookmarkEnd w:id="123"/>
      <w:bookmarkEnd w:id="124"/>
      <w:bookmarkEnd w:id="125"/>
    </w:p>
    <w:p w:rsidR="008F4C3B" w:rsidRPr="00226133" w:rsidRDefault="008F4C3B" w:rsidP="00F4136F">
      <w:pPr>
        <w:rPr>
          <w:rFonts w:ascii="Palatino Linotype" w:hAnsi="Palatino Linotype"/>
          <w:sz w:val="14"/>
          <w:lang w:val="es-ES"/>
        </w:rPr>
      </w:pPr>
    </w:p>
    <w:p w:rsidR="00FC6D5D" w:rsidRPr="00226133" w:rsidRDefault="00FC6D5D" w:rsidP="00F4136F">
      <w:pPr>
        <w:jc w:val="both"/>
        <w:rPr>
          <w:rFonts w:ascii="Palatino Linotype" w:hAnsi="Palatino Linotype" w:cs="Arial"/>
        </w:rPr>
      </w:pPr>
      <w:r w:rsidRPr="00226133">
        <w:rPr>
          <w:rFonts w:ascii="Palatino Linotype" w:hAnsi="Palatino Linotype" w:cs="Arial"/>
        </w:rPr>
        <w:t xml:space="preserve">El sólo hecho de un Oferente/Proponente participar en la Licitación implica pleno conocimiento, aceptación y sometimiento por él, por sus miembros, ejecutivos, Representante Legal y Agentes Autorizados, a los procedimientos, condiciones, estipulaciones y normativas, sin excepción alguna, establecidos en el presente Pliego de Condiciones, el cual tienen carácter jurídicamente obligatorio y vinculante. </w:t>
      </w:r>
    </w:p>
    <w:p w:rsidR="00D23E9C" w:rsidRPr="00226133" w:rsidRDefault="00D23E9C" w:rsidP="00F4136F">
      <w:pPr>
        <w:jc w:val="both"/>
        <w:rPr>
          <w:rFonts w:ascii="Palatino Linotype" w:hAnsi="Palatino Linotype" w:cs="Arial"/>
        </w:rPr>
      </w:pPr>
    </w:p>
    <w:p w:rsidR="00FC6D5D" w:rsidRPr="00226133" w:rsidRDefault="00D8390E" w:rsidP="00F4136F">
      <w:pPr>
        <w:pStyle w:val="Ttulo3"/>
        <w:rPr>
          <w:rFonts w:ascii="Palatino Linotype" w:hAnsi="Palatino Linotype"/>
        </w:rPr>
      </w:pPr>
      <w:bookmarkStart w:id="126" w:name="_Toc185953144"/>
      <w:bookmarkStart w:id="127" w:name="_Toc377547851"/>
      <w:r w:rsidRPr="00226133">
        <w:rPr>
          <w:rFonts w:ascii="Palatino Linotype" w:hAnsi="Palatino Linotype"/>
        </w:rPr>
        <w:t>2.8</w:t>
      </w:r>
      <w:r w:rsidR="00EF78CF" w:rsidRPr="00226133">
        <w:rPr>
          <w:rFonts w:ascii="Palatino Linotype" w:hAnsi="Palatino Linotype"/>
        </w:rPr>
        <w:t xml:space="preserve"> </w:t>
      </w:r>
      <w:r w:rsidR="00FC6D5D" w:rsidRPr="00226133">
        <w:rPr>
          <w:rFonts w:ascii="Palatino Linotype" w:hAnsi="Palatino Linotype"/>
        </w:rPr>
        <w:t>Descripción de los Bienes</w:t>
      </w:r>
      <w:bookmarkEnd w:id="126"/>
      <w:bookmarkEnd w:id="127"/>
    </w:p>
    <w:p w:rsidR="00770014" w:rsidRPr="00226133" w:rsidRDefault="00770014" w:rsidP="00F4136F">
      <w:pPr>
        <w:rPr>
          <w:rFonts w:ascii="Palatino Linotype" w:hAnsi="Palatino Linotype" w:cs="Arial"/>
          <w:b/>
          <w:color w:val="990000"/>
          <w:sz w:val="20"/>
          <w:szCs w:val="20"/>
        </w:rPr>
      </w:pPr>
    </w:p>
    <w:p w:rsidR="00770014" w:rsidRPr="00226133" w:rsidRDefault="00770014" w:rsidP="00F4136F">
      <w:pPr>
        <w:rPr>
          <w:rFonts w:ascii="Palatino Linotype" w:hAnsi="Palatino Linotype" w:cs="Arial"/>
          <w:b/>
          <w:color w:val="990000"/>
          <w:sz w:val="20"/>
          <w:szCs w:val="20"/>
        </w:rPr>
      </w:pPr>
    </w:p>
    <w:p w:rsidR="002A6E1A" w:rsidRPr="00226133" w:rsidRDefault="002A6E1A" w:rsidP="002A6E1A">
      <w:pPr>
        <w:pStyle w:val="Prrafodelista"/>
        <w:numPr>
          <w:ilvl w:val="0"/>
          <w:numId w:val="25"/>
        </w:numPr>
        <w:rPr>
          <w:rFonts w:ascii="Palatino Linotype" w:hAnsi="Palatino Linotype" w:cs="Arial"/>
          <w:color w:val="000000" w:themeColor="text1"/>
        </w:rPr>
      </w:pPr>
      <w:r w:rsidRPr="00226133">
        <w:rPr>
          <w:rFonts w:ascii="Palatino Linotype" w:hAnsi="Palatino Linotype" w:cs="Arial"/>
          <w:b/>
          <w:color w:val="000000" w:themeColor="text1"/>
        </w:rPr>
        <w:t>Bienes:</w:t>
      </w:r>
      <w:r w:rsidRPr="00226133">
        <w:rPr>
          <w:rFonts w:ascii="Palatino Linotype" w:hAnsi="Palatino Linotype" w:cs="Arial"/>
          <w:color w:val="000000" w:themeColor="text1"/>
        </w:rPr>
        <w:t xml:space="preserve"> Sulfato de Aluminio Sólido</w:t>
      </w:r>
      <w:r w:rsidR="00A15853" w:rsidRPr="00226133">
        <w:rPr>
          <w:rFonts w:ascii="Palatino Linotype" w:hAnsi="Palatino Linotype" w:cs="Arial"/>
          <w:color w:val="000000" w:themeColor="text1"/>
        </w:rPr>
        <w:t xml:space="preserve"> G</w:t>
      </w:r>
      <w:r w:rsidRPr="00226133">
        <w:rPr>
          <w:rFonts w:ascii="Palatino Linotype" w:hAnsi="Palatino Linotype" w:cs="Arial"/>
          <w:color w:val="000000" w:themeColor="text1"/>
        </w:rPr>
        <w:t>rado “A”.</w:t>
      </w:r>
    </w:p>
    <w:p w:rsidR="002A6E1A" w:rsidRPr="00226133" w:rsidRDefault="002A6E1A" w:rsidP="002A6E1A">
      <w:pPr>
        <w:pStyle w:val="Prrafodelista"/>
        <w:numPr>
          <w:ilvl w:val="0"/>
          <w:numId w:val="25"/>
        </w:numPr>
        <w:rPr>
          <w:rFonts w:ascii="Palatino Linotype" w:hAnsi="Palatino Linotype" w:cs="Arial"/>
          <w:b/>
          <w:color w:val="990000"/>
          <w:sz w:val="20"/>
          <w:szCs w:val="20"/>
        </w:rPr>
      </w:pPr>
      <w:r w:rsidRPr="00226133">
        <w:rPr>
          <w:rFonts w:ascii="Palatino Linotype" w:hAnsi="Palatino Linotype" w:cs="Arial"/>
          <w:b/>
          <w:color w:val="000000" w:themeColor="text1"/>
        </w:rPr>
        <w:t>Cantidad Requerida:</w:t>
      </w:r>
      <w:r w:rsidRPr="00226133">
        <w:rPr>
          <w:rFonts w:ascii="Palatino Linotype" w:hAnsi="Palatino Linotype" w:cs="Arial"/>
          <w:color w:val="000000" w:themeColor="text1"/>
        </w:rPr>
        <w:t xml:space="preserve"> Cuatro millones </w:t>
      </w:r>
      <w:r w:rsidR="00A15853" w:rsidRPr="00226133">
        <w:rPr>
          <w:rFonts w:ascii="Palatino Linotype" w:hAnsi="Palatino Linotype" w:cs="Arial"/>
          <w:color w:val="000000" w:themeColor="text1"/>
        </w:rPr>
        <w:t xml:space="preserve">quinientos </w:t>
      </w:r>
      <w:r w:rsidRPr="00226133">
        <w:rPr>
          <w:rFonts w:ascii="Palatino Linotype" w:hAnsi="Palatino Linotype" w:cs="Arial"/>
          <w:color w:val="000000" w:themeColor="text1"/>
        </w:rPr>
        <w:t>m</w:t>
      </w:r>
      <w:r w:rsidR="00F607BB" w:rsidRPr="00226133">
        <w:rPr>
          <w:rFonts w:ascii="Palatino Linotype" w:hAnsi="Palatino Linotype" w:cs="Arial"/>
          <w:color w:val="000000" w:themeColor="text1"/>
        </w:rPr>
        <w:t>il (4</w:t>
      </w:r>
      <w:proofErr w:type="gramStart"/>
      <w:r w:rsidR="00F607BB" w:rsidRPr="00226133">
        <w:rPr>
          <w:rFonts w:ascii="Palatino Linotype" w:hAnsi="Palatino Linotype" w:cs="Arial"/>
          <w:color w:val="000000" w:themeColor="text1"/>
        </w:rPr>
        <w:t>,</w:t>
      </w:r>
      <w:r w:rsidR="00A15853" w:rsidRPr="00226133">
        <w:rPr>
          <w:rFonts w:ascii="Palatino Linotype" w:hAnsi="Palatino Linotype" w:cs="Arial"/>
          <w:color w:val="000000" w:themeColor="text1"/>
        </w:rPr>
        <w:t>500</w:t>
      </w:r>
      <w:r w:rsidRPr="00226133">
        <w:rPr>
          <w:rFonts w:ascii="Palatino Linotype" w:hAnsi="Palatino Linotype" w:cs="Arial"/>
          <w:color w:val="000000" w:themeColor="text1"/>
        </w:rPr>
        <w:t>,000</w:t>
      </w:r>
      <w:proofErr w:type="gramEnd"/>
      <w:r w:rsidRPr="00226133">
        <w:rPr>
          <w:rFonts w:ascii="Palatino Linotype" w:hAnsi="Palatino Linotype" w:cs="Arial"/>
          <w:color w:val="000000" w:themeColor="text1"/>
        </w:rPr>
        <w:t xml:space="preserve">) </w:t>
      </w:r>
      <w:r w:rsidR="00A15853" w:rsidRPr="00226133">
        <w:rPr>
          <w:rFonts w:ascii="Palatino Linotype" w:hAnsi="Palatino Linotype" w:cs="Arial"/>
          <w:color w:val="000000" w:themeColor="text1"/>
        </w:rPr>
        <w:t>Kilogramos</w:t>
      </w:r>
      <w:r w:rsidR="00F607BB" w:rsidRPr="00226133">
        <w:rPr>
          <w:rFonts w:ascii="Palatino Linotype" w:hAnsi="Palatino Linotype" w:cs="Arial"/>
          <w:color w:val="000000" w:themeColor="text1"/>
        </w:rPr>
        <w:t>.</w:t>
      </w:r>
      <w:r w:rsidR="00A15853" w:rsidRPr="00226133">
        <w:rPr>
          <w:rFonts w:ascii="Palatino Linotype" w:hAnsi="Palatino Linotype" w:cs="Arial"/>
          <w:color w:val="000000" w:themeColor="text1"/>
        </w:rPr>
        <w:t xml:space="preserve"> </w:t>
      </w:r>
    </w:p>
    <w:p w:rsidR="00A15853" w:rsidRPr="00226133" w:rsidRDefault="00A15853" w:rsidP="00A15853">
      <w:pPr>
        <w:rPr>
          <w:rFonts w:ascii="Palatino Linotype" w:hAnsi="Palatino Linotype" w:cs="Arial"/>
          <w:b/>
          <w:color w:val="990000"/>
          <w:sz w:val="20"/>
          <w:szCs w:val="20"/>
        </w:rPr>
      </w:pPr>
    </w:p>
    <w:p w:rsidR="00A15853" w:rsidRPr="00226133" w:rsidRDefault="00A15853" w:rsidP="00A15853">
      <w:pPr>
        <w:rPr>
          <w:rFonts w:ascii="Palatino Linotype" w:hAnsi="Palatino Linotype" w:cs="Arial"/>
          <w:b/>
          <w:color w:val="990000"/>
          <w:sz w:val="20"/>
          <w:szCs w:val="20"/>
        </w:rPr>
      </w:pPr>
    </w:p>
    <w:p w:rsidR="002A6E1A" w:rsidRPr="00226133" w:rsidRDefault="002A6E1A" w:rsidP="002A6E1A">
      <w:pPr>
        <w:jc w:val="center"/>
        <w:rPr>
          <w:rFonts w:ascii="Palatino Linotype" w:hAnsi="Palatino Linotype" w:cs="Arial"/>
          <w:b/>
          <w:color w:val="000000" w:themeColor="text1"/>
        </w:rPr>
      </w:pPr>
      <w:r w:rsidRPr="00226133">
        <w:rPr>
          <w:rFonts w:ascii="Palatino Linotype" w:hAnsi="Palatino Linotype" w:cs="Arial"/>
          <w:b/>
          <w:color w:val="000000" w:themeColor="text1"/>
        </w:rPr>
        <w:t xml:space="preserve">Sulfato de Aluminio </w:t>
      </w:r>
      <w:r w:rsidR="00C323FC" w:rsidRPr="00226133">
        <w:rPr>
          <w:rFonts w:ascii="Palatino Linotype" w:hAnsi="Palatino Linotype" w:cs="Arial"/>
          <w:b/>
          <w:color w:val="000000" w:themeColor="text1"/>
        </w:rPr>
        <w:t xml:space="preserve">Sólido </w:t>
      </w:r>
      <w:r w:rsidR="004D23AF" w:rsidRPr="00226133">
        <w:rPr>
          <w:rFonts w:ascii="Palatino Linotype" w:hAnsi="Palatino Linotype" w:cs="Arial"/>
          <w:b/>
          <w:color w:val="000000" w:themeColor="text1"/>
        </w:rPr>
        <w:t>Grado ¨A</w:t>
      </w:r>
      <w:r w:rsidRPr="00226133">
        <w:rPr>
          <w:rFonts w:ascii="Palatino Linotype" w:hAnsi="Palatino Linotype" w:cs="Arial"/>
          <w:b/>
          <w:color w:val="000000" w:themeColor="text1"/>
        </w:rPr>
        <w:t>¨.</w:t>
      </w:r>
    </w:p>
    <w:p w:rsidR="002A6E1A" w:rsidRPr="00226133" w:rsidRDefault="002A6E1A" w:rsidP="002A6E1A">
      <w:pPr>
        <w:rPr>
          <w:rFonts w:ascii="Palatino Linotype" w:hAnsi="Palatino Linotype" w:cs="Arial"/>
          <w:b/>
          <w:color w:val="000000" w:themeColor="text1"/>
          <w:sz w:val="20"/>
          <w:szCs w:val="20"/>
        </w:rPr>
      </w:pPr>
    </w:p>
    <w:tbl>
      <w:tblPr>
        <w:tblStyle w:val="Tablaconcuadrcula"/>
        <w:tblW w:w="8463" w:type="dxa"/>
        <w:tblInd w:w="394" w:type="dxa"/>
        <w:tblLayout w:type="fixed"/>
        <w:tblLook w:val="04A0"/>
      </w:tblPr>
      <w:tblGrid>
        <w:gridCol w:w="2835"/>
        <w:gridCol w:w="990"/>
        <w:gridCol w:w="4638"/>
      </w:tblGrid>
      <w:tr w:rsidR="002A6E1A" w:rsidRPr="00226133" w:rsidTr="00EA4137">
        <w:tc>
          <w:tcPr>
            <w:tcW w:w="2835" w:type="dxa"/>
          </w:tcPr>
          <w:p w:rsidR="002A6E1A" w:rsidRPr="00226133" w:rsidRDefault="002A6E1A" w:rsidP="00EA4137">
            <w:pPr>
              <w:jc w:val="center"/>
              <w:rPr>
                <w:rFonts w:ascii="Palatino Linotype" w:hAnsi="Palatino Linotype" w:cs="Arial"/>
                <w:b/>
                <w:color w:val="000000" w:themeColor="text1"/>
              </w:rPr>
            </w:pPr>
            <w:r w:rsidRPr="00226133">
              <w:rPr>
                <w:rFonts w:ascii="Palatino Linotype" w:hAnsi="Palatino Linotype" w:cs="Arial"/>
                <w:b/>
                <w:color w:val="000000" w:themeColor="text1"/>
              </w:rPr>
              <w:t>Parámetros</w:t>
            </w:r>
          </w:p>
        </w:tc>
        <w:tc>
          <w:tcPr>
            <w:tcW w:w="990" w:type="dxa"/>
          </w:tcPr>
          <w:p w:rsidR="002A6E1A" w:rsidRPr="00226133" w:rsidRDefault="002A6E1A" w:rsidP="00EA4137">
            <w:pPr>
              <w:jc w:val="center"/>
              <w:rPr>
                <w:rFonts w:ascii="Palatino Linotype" w:hAnsi="Palatino Linotype" w:cs="Arial"/>
                <w:b/>
                <w:color w:val="000000" w:themeColor="text1"/>
              </w:rPr>
            </w:pPr>
            <w:r w:rsidRPr="00226133">
              <w:rPr>
                <w:rFonts w:ascii="Palatino Linotype" w:hAnsi="Palatino Linotype" w:cs="Arial"/>
                <w:b/>
                <w:color w:val="000000" w:themeColor="text1"/>
              </w:rPr>
              <w:t>Unidad</w:t>
            </w:r>
          </w:p>
        </w:tc>
        <w:tc>
          <w:tcPr>
            <w:tcW w:w="4638" w:type="dxa"/>
          </w:tcPr>
          <w:p w:rsidR="002A6E1A" w:rsidRPr="00226133" w:rsidRDefault="002A6E1A" w:rsidP="00EA4137">
            <w:pPr>
              <w:jc w:val="center"/>
              <w:rPr>
                <w:rFonts w:ascii="Palatino Linotype" w:hAnsi="Palatino Linotype" w:cs="Arial"/>
                <w:b/>
                <w:color w:val="000000" w:themeColor="text1"/>
              </w:rPr>
            </w:pPr>
            <w:r w:rsidRPr="00226133">
              <w:rPr>
                <w:rFonts w:ascii="Palatino Linotype" w:hAnsi="Palatino Linotype" w:cs="Arial"/>
                <w:b/>
                <w:color w:val="000000" w:themeColor="text1"/>
              </w:rPr>
              <w:t>Especificaciones</w:t>
            </w:r>
          </w:p>
        </w:tc>
      </w:tr>
      <w:tr w:rsidR="002A6E1A" w:rsidRPr="00226133" w:rsidTr="00EA4137">
        <w:tc>
          <w:tcPr>
            <w:tcW w:w="2835" w:type="dxa"/>
          </w:tcPr>
          <w:p w:rsidR="002A6E1A" w:rsidRPr="00226133" w:rsidRDefault="002A6E1A" w:rsidP="00EA4137">
            <w:pPr>
              <w:rPr>
                <w:rFonts w:ascii="Palatino Linotype" w:hAnsi="Palatino Linotype" w:cs="Arial"/>
                <w:color w:val="000000" w:themeColor="text1"/>
              </w:rPr>
            </w:pPr>
            <w:r w:rsidRPr="00226133">
              <w:rPr>
                <w:rFonts w:ascii="Palatino Linotype" w:hAnsi="Palatino Linotype" w:cs="Arial"/>
                <w:color w:val="000000" w:themeColor="text1"/>
              </w:rPr>
              <w:t>Alúmina    (AL</w:t>
            </w:r>
            <w:r w:rsidRPr="00226133">
              <w:rPr>
                <w:rFonts w:ascii="Palatino Linotype" w:hAnsi="Palatino Linotype" w:cs="Arial"/>
                <w:color w:val="000000" w:themeColor="text1"/>
                <w:sz w:val="16"/>
                <w:szCs w:val="16"/>
              </w:rPr>
              <w:t>2</w:t>
            </w:r>
            <w:r w:rsidRPr="00226133">
              <w:rPr>
                <w:rFonts w:ascii="Palatino Linotype" w:hAnsi="Palatino Linotype" w:cs="Arial"/>
                <w:color w:val="000000" w:themeColor="text1"/>
              </w:rPr>
              <w:t>O</w:t>
            </w:r>
            <w:r w:rsidRPr="00226133">
              <w:rPr>
                <w:rFonts w:ascii="Palatino Linotype" w:hAnsi="Palatino Linotype" w:cs="Arial"/>
                <w:color w:val="000000" w:themeColor="text1"/>
                <w:sz w:val="16"/>
                <w:szCs w:val="16"/>
              </w:rPr>
              <w:t>3</w:t>
            </w:r>
            <w:r w:rsidRPr="00226133">
              <w:rPr>
                <w:rFonts w:ascii="Palatino Linotype" w:hAnsi="Palatino Linotype" w:cs="Arial"/>
                <w:color w:val="000000" w:themeColor="text1"/>
              </w:rPr>
              <w:t>)</w:t>
            </w:r>
          </w:p>
        </w:tc>
        <w:tc>
          <w:tcPr>
            <w:tcW w:w="990" w:type="dxa"/>
          </w:tcPr>
          <w:p w:rsidR="002A6E1A" w:rsidRPr="00226133" w:rsidRDefault="002A6E1A" w:rsidP="00EA4137">
            <w:pPr>
              <w:jc w:val="center"/>
              <w:rPr>
                <w:rFonts w:ascii="Palatino Linotype" w:hAnsi="Palatino Linotype" w:cs="Arial"/>
                <w:color w:val="000000" w:themeColor="text1"/>
              </w:rPr>
            </w:pPr>
            <w:r w:rsidRPr="00226133">
              <w:rPr>
                <w:rFonts w:ascii="Palatino Linotype" w:hAnsi="Palatino Linotype" w:cs="Arial"/>
                <w:color w:val="000000" w:themeColor="text1"/>
              </w:rPr>
              <w:t>%</w:t>
            </w:r>
          </w:p>
        </w:tc>
        <w:tc>
          <w:tcPr>
            <w:tcW w:w="4638" w:type="dxa"/>
          </w:tcPr>
          <w:p w:rsidR="002A6E1A" w:rsidRPr="00226133" w:rsidRDefault="002A6E1A" w:rsidP="00EA4137">
            <w:pPr>
              <w:jc w:val="center"/>
              <w:rPr>
                <w:rFonts w:ascii="Palatino Linotype" w:hAnsi="Palatino Linotype" w:cs="Arial"/>
                <w:color w:val="000000" w:themeColor="text1"/>
              </w:rPr>
            </w:pPr>
            <w:r w:rsidRPr="00226133">
              <w:rPr>
                <w:rFonts w:ascii="Palatino Linotype" w:hAnsi="Palatino Linotype" w:cs="Arial"/>
                <w:color w:val="000000" w:themeColor="text1"/>
              </w:rPr>
              <w:t>Mín. 17</w:t>
            </w:r>
          </w:p>
        </w:tc>
      </w:tr>
      <w:tr w:rsidR="002A6E1A" w:rsidRPr="00226133" w:rsidTr="00EA4137">
        <w:tc>
          <w:tcPr>
            <w:tcW w:w="2835" w:type="dxa"/>
          </w:tcPr>
          <w:p w:rsidR="002A6E1A" w:rsidRPr="00226133" w:rsidRDefault="002A6E1A" w:rsidP="00EA4137">
            <w:pPr>
              <w:rPr>
                <w:rFonts w:ascii="Palatino Linotype" w:hAnsi="Palatino Linotype" w:cs="Arial"/>
                <w:color w:val="000000" w:themeColor="text1"/>
              </w:rPr>
            </w:pPr>
            <w:r w:rsidRPr="00226133">
              <w:rPr>
                <w:rFonts w:ascii="Palatino Linotype" w:hAnsi="Palatino Linotype" w:cs="Arial"/>
                <w:color w:val="000000" w:themeColor="text1"/>
              </w:rPr>
              <w:t>Óxido de Hierro (Fe</w:t>
            </w:r>
            <w:r w:rsidRPr="00226133">
              <w:rPr>
                <w:rFonts w:ascii="Palatino Linotype" w:hAnsi="Palatino Linotype" w:cs="Arial"/>
                <w:color w:val="000000" w:themeColor="text1"/>
                <w:sz w:val="16"/>
                <w:szCs w:val="16"/>
              </w:rPr>
              <w:t>2</w:t>
            </w:r>
            <w:r w:rsidRPr="00226133">
              <w:rPr>
                <w:rFonts w:ascii="Palatino Linotype" w:hAnsi="Palatino Linotype" w:cs="Arial"/>
                <w:color w:val="000000" w:themeColor="text1"/>
              </w:rPr>
              <w:t>O</w:t>
            </w:r>
            <w:r w:rsidRPr="00226133">
              <w:rPr>
                <w:rFonts w:ascii="Palatino Linotype" w:hAnsi="Palatino Linotype" w:cs="Arial"/>
                <w:color w:val="000000" w:themeColor="text1"/>
                <w:sz w:val="16"/>
                <w:szCs w:val="16"/>
              </w:rPr>
              <w:t>3</w:t>
            </w:r>
            <w:r w:rsidRPr="00226133">
              <w:rPr>
                <w:rFonts w:ascii="Palatino Linotype" w:hAnsi="Palatino Linotype" w:cs="Arial"/>
                <w:color w:val="000000" w:themeColor="text1"/>
              </w:rPr>
              <w:t>)</w:t>
            </w:r>
          </w:p>
        </w:tc>
        <w:tc>
          <w:tcPr>
            <w:tcW w:w="990" w:type="dxa"/>
          </w:tcPr>
          <w:p w:rsidR="002A6E1A" w:rsidRPr="00226133" w:rsidRDefault="002A6E1A" w:rsidP="00EA4137">
            <w:pPr>
              <w:jc w:val="center"/>
              <w:rPr>
                <w:rFonts w:ascii="Palatino Linotype" w:hAnsi="Palatino Linotype" w:cs="Arial"/>
                <w:color w:val="000000" w:themeColor="text1"/>
              </w:rPr>
            </w:pPr>
            <w:r w:rsidRPr="00226133">
              <w:rPr>
                <w:rFonts w:ascii="Palatino Linotype" w:hAnsi="Palatino Linotype" w:cs="Arial"/>
                <w:color w:val="000000" w:themeColor="text1"/>
              </w:rPr>
              <w:t>%</w:t>
            </w:r>
          </w:p>
        </w:tc>
        <w:tc>
          <w:tcPr>
            <w:tcW w:w="4638" w:type="dxa"/>
          </w:tcPr>
          <w:p w:rsidR="002A6E1A" w:rsidRPr="00226133" w:rsidRDefault="0060472D" w:rsidP="00EA4137">
            <w:pPr>
              <w:jc w:val="center"/>
              <w:rPr>
                <w:rFonts w:ascii="Palatino Linotype" w:hAnsi="Palatino Linotype" w:cs="Arial"/>
                <w:color w:val="000000" w:themeColor="text1"/>
              </w:rPr>
            </w:pPr>
            <w:r w:rsidRPr="00226133">
              <w:rPr>
                <w:rFonts w:ascii="Palatino Linotype" w:hAnsi="Palatino Linotype" w:cs="Arial"/>
                <w:color w:val="000000" w:themeColor="text1"/>
              </w:rPr>
              <w:t>Máx.0.05</w:t>
            </w:r>
          </w:p>
        </w:tc>
      </w:tr>
      <w:tr w:rsidR="002A6E1A" w:rsidRPr="00226133" w:rsidTr="00EA4137">
        <w:tc>
          <w:tcPr>
            <w:tcW w:w="2835" w:type="dxa"/>
          </w:tcPr>
          <w:p w:rsidR="002A6E1A" w:rsidRPr="00226133" w:rsidRDefault="002A6E1A" w:rsidP="00EA4137">
            <w:pPr>
              <w:rPr>
                <w:rFonts w:ascii="Palatino Linotype" w:hAnsi="Palatino Linotype" w:cs="Arial"/>
                <w:color w:val="000000" w:themeColor="text1"/>
              </w:rPr>
            </w:pPr>
            <w:r w:rsidRPr="00226133">
              <w:rPr>
                <w:rFonts w:ascii="Palatino Linotype" w:hAnsi="Palatino Linotype" w:cs="Arial"/>
                <w:color w:val="000000" w:themeColor="text1"/>
              </w:rPr>
              <w:t>Insoluble</w:t>
            </w:r>
            <w:r w:rsidR="0060472D" w:rsidRPr="00226133">
              <w:rPr>
                <w:rFonts w:ascii="Palatino Linotype" w:hAnsi="Palatino Linotype" w:cs="Arial"/>
                <w:color w:val="000000" w:themeColor="text1"/>
              </w:rPr>
              <w:t>s en Agua</w:t>
            </w:r>
          </w:p>
        </w:tc>
        <w:tc>
          <w:tcPr>
            <w:tcW w:w="990" w:type="dxa"/>
          </w:tcPr>
          <w:p w:rsidR="002A6E1A" w:rsidRPr="00226133" w:rsidRDefault="002A6E1A" w:rsidP="00EA4137">
            <w:pPr>
              <w:jc w:val="center"/>
              <w:rPr>
                <w:rFonts w:ascii="Palatino Linotype" w:hAnsi="Palatino Linotype" w:cs="Arial"/>
                <w:color w:val="000000" w:themeColor="text1"/>
              </w:rPr>
            </w:pPr>
            <w:r w:rsidRPr="00226133">
              <w:rPr>
                <w:rFonts w:ascii="Palatino Linotype" w:hAnsi="Palatino Linotype" w:cs="Arial"/>
                <w:color w:val="000000" w:themeColor="text1"/>
              </w:rPr>
              <w:t>%</w:t>
            </w:r>
          </w:p>
        </w:tc>
        <w:tc>
          <w:tcPr>
            <w:tcW w:w="4638" w:type="dxa"/>
          </w:tcPr>
          <w:p w:rsidR="002A6E1A" w:rsidRPr="00226133" w:rsidRDefault="0060472D" w:rsidP="00EA4137">
            <w:pPr>
              <w:jc w:val="center"/>
              <w:rPr>
                <w:rFonts w:ascii="Palatino Linotype" w:hAnsi="Palatino Linotype" w:cs="Arial"/>
                <w:color w:val="000000" w:themeColor="text1"/>
              </w:rPr>
            </w:pPr>
            <w:r w:rsidRPr="00226133">
              <w:rPr>
                <w:rFonts w:ascii="Palatino Linotype" w:hAnsi="Palatino Linotype" w:cs="Arial"/>
                <w:color w:val="000000" w:themeColor="text1"/>
              </w:rPr>
              <w:t>Máx.0.06</w:t>
            </w:r>
          </w:p>
        </w:tc>
      </w:tr>
      <w:tr w:rsidR="0060472D" w:rsidRPr="00226133" w:rsidTr="00EA4137">
        <w:tc>
          <w:tcPr>
            <w:tcW w:w="2835" w:type="dxa"/>
          </w:tcPr>
          <w:p w:rsidR="0060472D" w:rsidRPr="00226133" w:rsidRDefault="0060472D" w:rsidP="00EA4137">
            <w:pPr>
              <w:rPr>
                <w:rFonts w:ascii="Palatino Linotype" w:hAnsi="Palatino Linotype" w:cs="Arial"/>
                <w:color w:val="000000" w:themeColor="text1"/>
              </w:rPr>
            </w:pPr>
            <w:r w:rsidRPr="00226133">
              <w:rPr>
                <w:rFonts w:ascii="Palatino Linotype" w:hAnsi="Palatino Linotype" w:cs="Arial"/>
                <w:color w:val="000000" w:themeColor="text1"/>
              </w:rPr>
              <w:t>Peso Molecular</w:t>
            </w:r>
          </w:p>
        </w:tc>
        <w:tc>
          <w:tcPr>
            <w:tcW w:w="990" w:type="dxa"/>
          </w:tcPr>
          <w:p w:rsidR="0060472D" w:rsidRPr="00226133" w:rsidRDefault="0060472D" w:rsidP="00EA4137">
            <w:pPr>
              <w:jc w:val="center"/>
              <w:rPr>
                <w:rFonts w:ascii="Palatino Linotype" w:hAnsi="Palatino Linotype" w:cs="Arial"/>
                <w:color w:val="000000" w:themeColor="text1"/>
              </w:rPr>
            </w:pPr>
            <w:r w:rsidRPr="00226133">
              <w:rPr>
                <w:rFonts w:ascii="Palatino Linotype" w:hAnsi="Palatino Linotype" w:cs="Arial"/>
                <w:color w:val="000000" w:themeColor="text1"/>
              </w:rPr>
              <w:t>g/mol</w:t>
            </w:r>
          </w:p>
        </w:tc>
        <w:tc>
          <w:tcPr>
            <w:tcW w:w="4638" w:type="dxa"/>
          </w:tcPr>
          <w:p w:rsidR="0060472D" w:rsidRPr="00226133" w:rsidRDefault="00354117" w:rsidP="00EA4137">
            <w:pPr>
              <w:jc w:val="center"/>
              <w:rPr>
                <w:rFonts w:ascii="Palatino Linotype" w:hAnsi="Palatino Linotype" w:cs="Arial"/>
                <w:color w:val="000000" w:themeColor="text1"/>
              </w:rPr>
            </w:pPr>
            <w:r>
              <w:rPr>
                <w:rFonts w:ascii="Palatino Linotype" w:hAnsi="Palatino Linotype" w:cs="Arial"/>
                <w:color w:val="000000" w:themeColor="text1"/>
              </w:rPr>
              <w:t>600</w:t>
            </w:r>
          </w:p>
        </w:tc>
      </w:tr>
      <w:tr w:rsidR="0060472D" w:rsidRPr="00226133" w:rsidTr="00EA4137">
        <w:tc>
          <w:tcPr>
            <w:tcW w:w="2835" w:type="dxa"/>
          </w:tcPr>
          <w:p w:rsidR="0060472D" w:rsidRPr="00226133" w:rsidRDefault="0060472D" w:rsidP="00EA4137">
            <w:pPr>
              <w:rPr>
                <w:rFonts w:ascii="Palatino Linotype" w:hAnsi="Palatino Linotype" w:cs="Arial"/>
                <w:color w:val="000000" w:themeColor="text1"/>
              </w:rPr>
            </w:pPr>
            <w:r w:rsidRPr="00226133">
              <w:rPr>
                <w:rFonts w:ascii="Palatino Linotype" w:hAnsi="Palatino Linotype" w:cs="Arial"/>
                <w:color w:val="000000" w:themeColor="text1"/>
              </w:rPr>
              <w:lastRenderedPageBreak/>
              <w:t>Color</w:t>
            </w:r>
          </w:p>
        </w:tc>
        <w:tc>
          <w:tcPr>
            <w:tcW w:w="990" w:type="dxa"/>
          </w:tcPr>
          <w:p w:rsidR="0060472D" w:rsidRPr="00226133" w:rsidRDefault="0060472D" w:rsidP="00EA4137">
            <w:pPr>
              <w:jc w:val="center"/>
              <w:rPr>
                <w:rFonts w:ascii="Palatino Linotype" w:hAnsi="Palatino Linotype" w:cs="Arial"/>
                <w:color w:val="000000" w:themeColor="text1"/>
              </w:rPr>
            </w:pPr>
          </w:p>
        </w:tc>
        <w:tc>
          <w:tcPr>
            <w:tcW w:w="4638" w:type="dxa"/>
          </w:tcPr>
          <w:p w:rsidR="0060472D" w:rsidRPr="00226133" w:rsidRDefault="00D23E9C" w:rsidP="00EA4137">
            <w:pPr>
              <w:jc w:val="center"/>
              <w:rPr>
                <w:rFonts w:ascii="Palatino Linotype" w:hAnsi="Palatino Linotype" w:cs="Arial"/>
                <w:color w:val="000000" w:themeColor="text1"/>
              </w:rPr>
            </w:pPr>
            <w:r>
              <w:rPr>
                <w:rFonts w:ascii="Palatino Linotype" w:hAnsi="Palatino Linotype" w:cs="Arial"/>
                <w:color w:val="000000" w:themeColor="text1"/>
              </w:rPr>
              <w:t>Blanco</w:t>
            </w:r>
          </w:p>
        </w:tc>
      </w:tr>
      <w:tr w:rsidR="0060472D" w:rsidRPr="00226133" w:rsidTr="00EA4137">
        <w:tc>
          <w:tcPr>
            <w:tcW w:w="2835" w:type="dxa"/>
          </w:tcPr>
          <w:p w:rsidR="0060472D" w:rsidRPr="00226133" w:rsidRDefault="0060472D" w:rsidP="00EA4137">
            <w:pPr>
              <w:rPr>
                <w:rFonts w:ascii="Palatino Linotype" w:hAnsi="Palatino Linotype" w:cs="Arial"/>
                <w:color w:val="000000" w:themeColor="text1"/>
              </w:rPr>
            </w:pPr>
            <w:r w:rsidRPr="00226133">
              <w:rPr>
                <w:rFonts w:ascii="Palatino Linotype" w:hAnsi="Palatino Linotype" w:cs="Arial"/>
                <w:color w:val="000000" w:themeColor="text1"/>
              </w:rPr>
              <w:t>PH (soluciones al 1%)</w:t>
            </w:r>
          </w:p>
        </w:tc>
        <w:tc>
          <w:tcPr>
            <w:tcW w:w="990" w:type="dxa"/>
          </w:tcPr>
          <w:p w:rsidR="0060472D" w:rsidRPr="00226133" w:rsidRDefault="0060472D" w:rsidP="00EA4137">
            <w:pPr>
              <w:jc w:val="center"/>
              <w:rPr>
                <w:rFonts w:ascii="Palatino Linotype" w:hAnsi="Palatino Linotype" w:cs="Arial"/>
                <w:color w:val="000000" w:themeColor="text1"/>
              </w:rPr>
            </w:pPr>
          </w:p>
        </w:tc>
        <w:tc>
          <w:tcPr>
            <w:tcW w:w="4638" w:type="dxa"/>
          </w:tcPr>
          <w:p w:rsidR="0060472D" w:rsidRPr="00226133" w:rsidRDefault="0060472D" w:rsidP="00EA4137">
            <w:pPr>
              <w:jc w:val="center"/>
              <w:rPr>
                <w:rFonts w:ascii="Palatino Linotype" w:hAnsi="Palatino Linotype" w:cs="Arial"/>
                <w:color w:val="000000" w:themeColor="text1"/>
              </w:rPr>
            </w:pPr>
            <w:r w:rsidRPr="00226133">
              <w:rPr>
                <w:rFonts w:ascii="Palatino Linotype" w:hAnsi="Palatino Linotype" w:cs="Arial"/>
                <w:color w:val="000000" w:themeColor="text1"/>
              </w:rPr>
              <w:t>Mín.3.5</w:t>
            </w:r>
          </w:p>
        </w:tc>
      </w:tr>
      <w:tr w:rsidR="0060472D" w:rsidRPr="00226133" w:rsidTr="00EA4137">
        <w:tc>
          <w:tcPr>
            <w:tcW w:w="2835" w:type="dxa"/>
          </w:tcPr>
          <w:p w:rsidR="0060472D" w:rsidRPr="00226133" w:rsidRDefault="0060472D" w:rsidP="00EA4137">
            <w:pPr>
              <w:rPr>
                <w:rFonts w:ascii="Palatino Linotype" w:hAnsi="Palatino Linotype" w:cs="Arial"/>
                <w:color w:val="000000" w:themeColor="text1"/>
              </w:rPr>
            </w:pPr>
            <w:r w:rsidRPr="00226133">
              <w:rPr>
                <w:rFonts w:ascii="Palatino Linotype" w:hAnsi="Palatino Linotype" w:cs="Arial"/>
                <w:color w:val="000000" w:themeColor="text1"/>
              </w:rPr>
              <w:t>Acidez Libre</w:t>
            </w:r>
          </w:p>
        </w:tc>
        <w:tc>
          <w:tcPr>
            <w:tcW w:w="990" w:type="dxa"/>
          </w:tcPr>
          <w:p w:rsidR="0060472D" w:rsidRPr="00226133" w:rsidRDefault="0060472D" w:rsidP="00EA4137">
            <w:pPr>
              <w:jc w:val="center"/>
              <w:rPr>
                <w:rFonts w:ascii="Palatino Linotype" w:hAnsi="Palatino Linotype" w:cs="Arial"/>
                <w:color w:val="000000" w:themeColor="text1"/>
              </w:rPr>
            </w:pPr>
            <w:r w:rsidRPr="00226133">
              <w:rPr>
                <w:rFonts w:ascii="Palatino Linotype" w:hAnsi="Palatino Linotype" w:cs="Arial"/>
                <w:color w:val="000000" w:themeColor="text1"/>
              </w:rPr>
              <w:t>%</w:t>
            </w:r>
          </w:p>
        </w:tc>
        <w:tc>
          <w:tcPr>
            <w:tcW w:w="4638" w:type="dxa"/>
          </w:tcPr>
          <w:p w:rsidR="0060472D" w:rsidRPr="00226133" w:rsidRDefault="0060472D" w:rsidP="00EA4137">
            <w:pPr>
              <w:jc w:val="center"/>
              <w:rPr>
                <w:rFonts w:ascii="Palatino Linotype" w:hAnsi="Palatino Linotype" w:cs="Arial"/>
                <w:color w:val="000000" w:themeColor="text1"/>
              </w:rPr>
            </w:pPr>
            <w:r w:rsidRPr="00226133">
              <w:rPr>
                <w:rFonts w:ascii="Palatino Linotype" w:hAnsi="Palatino Linotype" w:cs="Arial"/>
                <w:color w:val="000000" w:themeColor="text1"/>
              </w:rPr>
              <w:t>Ninguno</w:t>
            </w:r>
          </w:p>
        </w:tc>
      </w:tr>
      <w:tr w:rsidR="0060472D" w:rsidRPr="00226133" w:rsidTr="00EA4137">
        <w:tc>
          <w:tcPr>
            <w:tcW w:w="2835" w:type="dxa"/>
          </w:tcPr>
          <w:p w:rsidR="0060472D" w:rsidRPr="00226133" w:rsidRDefault="0060472D" w:rsidP="00EA4137">
            <w:pPr>
              <w:rPr>
                <w:rFonts w:ascii="Palatino Linotype" w:hAnsi="Palatino Linotype" w:cs="Arial"/>
                <w:color w:val="000000" w:themeColor="text1"/>
              </w:rPr>
            </w:pPr>
            <w:r w:rsidRPr="00226133">
              <w:rPr>
                <w:rFonts w:ascii="Palatino Linotype" w:hAnsi="Palatino Linotype" w:cs="Arial"/>
                <w:color w:val="000000" w:themeColor="text1"/>
              </w:rPr>
              <w:t>Granulometría (100%)</w:t>
            </w:r>
          </w:p>
        </w:tc>
        <w:tc>
          <w:tcPr>
            <w:tcW w:w="990" w:type="dxa"/>
          </w:tcPr>
          <w:p w:rsidR="0060472D" w:rsidRPr="00226133" w:rsidRDefault="0060472D" w:rsidP="00EA4137">
            <w:pPr>
              <w:jc w:val="center"/>
              <w:rPr>
                <w:rFonts w:ascii="Palatino Linotype" w:hAnsi="Palatino Linotype" w:cs="Arial"/>
                <w:color w:val="000000" w:themeColor="text1"/>
              </w:rPr>
            </w:pPr>
            <w:r w:rsidRPr="00226133">
              <w:rPr>
                <w:rFonts w:ascii="Palatino Linotype" w:hAnsi="Palatino Linotype" w:cs="Arial"/>
                <w:color w:val="000000" w:themeColor="text1"/>
              </w:rPr>
              <w:t>%</w:t>
            </w:r>
          </w:p>
        </w:tc>
        <w:tc>
          <w:tcPr>
            <w:tcW w:w="4638" w:type="dxa"/>
          </w:tcPr>
          <w:p w:rsidR="0060472D" w:rsidRPr="00226133" w:rsidRDefault="0060472D" w:rsidP="00EA4137">
            <w:pPr>
              <w:jc w:val="center"/>
              <w:rPr>
                <w:rFonts w:ascii="Palatino Linotype" w:hAnsi="Palatino Linotype" w:cs="Arial"/>
                <w:color w:val="000000" w:themeColor="text1"/>
              </w:rPr>
            </w:pPr>
            <w:r w:rsidRPr="00226133">
              <w:rPr>
                <w:rFonts w:ascii="Palatino Linotype" w:hAnsi="Palatino Linotype" w:cs="Arial"/>
                <w:color w:val="000000" w:themeColor="text1"/>
              </w:rPr>
              <w:t>Pasa tamiz #4</w:t>
            </w:r>
          </w:p>
        </w:tc>
      </w:tr>
      <w:tr w:rsidR="0060472D" w:rsidRPr="00226133" w:rsidTr="00EA4137">
        <w:tc>
          <w:tcPr>
            <w:tcW w:w="2835" w:type="dxa"/>
          </w:tcPr>
          <w:p w:rsidR="0060472D" w:rsidRPr="00226133" w:rsidRDefault="0060472D" w:rsidP="00EA4137">
            <w:pPr>
              <w:rPr>
                <w:rFonts w:ascii="Palatino Linotype" w:hAnsi="Palatino Linotype" w:cs="Arial"/>
                <w:color w:val="000000" w:themeColor="text1"/>
              </w:rPr>
            </w:pPr>
            <w:r w:rsidRPr="00226133">
              <w:rPr>
                <w:rFonts w:ascii="Palatino Linotype" w:hAnsi="Palatino Linotype" w:cs="Arial"/>
                <w:color w:val="000000" w:themeColor="text1"/>
              </w:rPr>
              <w:t>Granulometría  (90%)</w:t>
            </w:r>
          </w:p>
        </w:tc>
        <w:tc>
          <w:tcPr>
            <w:tcW w:w="990" w:type="dxa"/>
          </w:tcPr>
          <w:p w:rsidR="0060472D" w:rsidRPr="00226133" w:rsidRDefault="0060472D" w:rsidP="00EA4137">
            <w:pPr>
              <w:jc w:val="center"/>
              <w:rPr>
                <w:rFonts w:ascii="Palatino Linotype" w:hAnsi="Palatino Linotype" w:cs="Arial"/>
                <w:color w:val="000000" w:themeColor="text1"/>
              </w:rPr>
            </w:pPr>
            <w:r w:rsidRPr="00226133">
              <w:rPr>
                <w:rFonts w:ascii="Palatino Linotype" w:hAnsi="Palatino Linotype" w:cs="Arial"/>
                <w:color w:val="000000" w:themeColor="text1"/>
              </w:rPr>
              <w:t>%</w:t>
            </w:r>
          </w:p>
        </w:tc>
        <w:tc>
          <w:tcPr>
            <w:tcW w:w="4638" w:type="dxa"/>
          </w:tcPr>
          <w:p w:rsidR="0060472D" w:rsidRPr="00226133" w:rsidRDefault="0060472D" w:rsidP="00EA4137">
            <w:pPr>
              <w:jc w:val="center"/>
              <w:rPr>
                <w:rFonts w:ascii="Palatino Linotype" w:hAnsi="Palatino Linotype" w:cs="Arial"/>
                <w:color w:val="000000" w:themeColor="text1"/>
              </w:rPr>
            </w:pPr>
            <w:r w:rsidRPr="00226133">
              <w:rPr>
                <w:rFonts w:ascii="Palatino Linotype" w:hAnsi="Palatino Linotype" w:cs="Arial"/>
                <w:color w:val="000000" w:themeColor="text1"/>
              </w:rPr>
              <w:t>Pasa tamiz#10</w:t>
            </w:r>
          </w:p>
        </w:tc>
      </w:tr>
    </w:tbl>
    <w:p w:rsidR="0060472D" w:rsidRPr="00226133" w:rsidRDefault="0060472D" w:rsidP="00F4136F">
      <w:pPr>
        <w:rPr>
          <w:rFonts w:ascii="Palatino Linotype" w:hAnsi="Palatino Linotype" w:cs="Arial"/>
          <w:b/>
          <w:color w:val="990000"/>
        </w:rPr>
      </w:pPr>
    </w:p>
    <w:p w:rsidR="00FC6D5D" w:rsidRPr="00226133" w:rsidRDefault="00D8390E" w:rsidP="00F4136F">
      <w:pPr>
        <w:pStyle w:val="Ttulo3"/>
        <w:rPr>
          <w:rFonts w:ascii="Palatino Linotype" w:hAnsi="Palatino Linotype"/>
          <w:lang w:val="es-ES_tradnl"/>
        </w:rPr>
      </w:pPr>
      <w:bookmarkStart w:id="128" w:name="_Toc159673572"/>
      <w:bookmarkStart w:id="129" w:name="_Toc185953145"/>
      <w:bookmarkStart w:id="130" w:name="_Toc377547852"/>
      <w:r w:rsidRPr="00226133">
        <w:rPr>
          <w:rFonts w:ascii="Palatino Linotype" w:hAnsi="Palatino Linotype"/>
        </w:rPr>
        <w:t xml:space="preserve">2.9 </w:t>
      </w:r>
      <w:r w:rsidR="00FC6D5D" w:rsidRPr="00226133">
        <w:rPr>
          <w:rFonts w:ascii="Palatino Linotype" w:hAnsi="Palatino Linotype"/>
        </w:rPr>
        <w:t xml:space="preserve">Duración del </w:t>
      </w:r>
      <w:bookmarkEnd w:id="128"/>
      <w:bookmarkEnd w:id="129"/>
      <w:r w:rsidR="00B81AA3" w:rsidRPr="00226133">
        <w:rPr>
          <w:rFonts w:ascii="Palatino Linotype" w:hAnsi="Palatino Linotype"/>
        </w:rPr>
        <w:t>Suministro</w:t>
      </w:r>
      <w:bookmarkEnd w:id="130"/>
    </w:p>
    <w:p w:rsidR="00FC6D5D" w:rsidRPr="00226133" w:rsidRDefault="00FC6D5D" w:rsidP="0026345D">
      <w:pPr>
        <w:jc w:val="center"/>
        <w:rPr>
          <w:rFonts w:ascii="Palatino Linotype" w:hAnsi="Palatino Linotype" w:cs="Arial"/>
          <w:color w:val="990000"/>
          <w:sz w:val="14"/>
        </w:rPr>
      </w:pPr>
    </w:p>
    <w:p w:rsidR="00FC6D5D" w:rsidRPr="00226133" w:rsidRDefault="009D0A20" w:rsidP="00F4136F">
      <w:pPr>
        <w:jc w:val="both"/>
        <w:rPr>
          <w:rFonts w:ascii="Palatino Linotype" w:hAnsi="Palatino Linotype" w:cs="Arial"/>
        </w:rPr>
      </w:pPr>
      <w:r w:rsidRPr="00226133">
        <w:rPr>
          <w:rFonts w:ascii="Palatino Linotype" w:hAnsi="Palatino Linotype" w:cs="Arial"/>
        </w:rPr>
        <w:t>La Convocatoria a</w:t>
      </w:r>
      <w:r w:rsidR="00FC6D5D" w:rsidRPr="00226133">
        <w:rPr>
          <w:rFonts w:ascii="Palatino Linotype" w:hAnsi="Palatino Linotype" w:cs="Arial"/>
        </w:rPr>
        <w:t xml:space="preserve"> Licitación se hace sobre la </w:t>
      </w:r>
      <w:r w:rsidR="008D188D" w:rsidRPr="00226133">
        <w:rPr>
          <w:rFonts w:ascii="Palatino Linotype" w:hAnsi="Palatino Linotype" w:cs="Arial"/>
        </w:rPr>
        <w:t xml:space="preserve">base de un suministro </w:t>
      </w:r>
      <w:r w:rsidR="00FC6D5D" w:rsidRPr="00226133">
        <w:rPr>
          <w:rFonts w:ascii="Palatino Linotype" w:hAnsi="Palatino Linotype" w:cs="Arial"/>
        </w:rPr>
        <w:t xml:space="preserve">para un período </w:t>
      </w:r>
      <w:r w:rsidR="00266757" w:rsidRPr="00226133">
        <w:rPr>
          <w:rFonts w:ascii="Palatino Linotype" w:hAnsi="Palatino Linotype" w:cs="Arial"/>
        </w:rPr>
        <w:t xml:space="preserve">Un (1) año </w:t>
      </w:r>
      <w:r w:rsidR="00FC6D5D" w:rsidRPr="00226133">
        <w:rPr>
          <w:rFonts w:ascii="Palatino Linotype" w:hAnsi="Palatino Linotype" w:cs="Arial"/>
        </w:rPr>
        <w:t>contados a partir de</w:t>
      </w:r>
      <w:r w:rsidR="00FC6D5D" w:rsidRPr="00226133">
        <w:rPr>
          <w:rFonts w:ascii="Palatino Linotype" w:hAnsi="Palatino Linotype" w:cs="Arial"/>
          <w:color w:val="990000"/>
        </w:rPr>
        <w:t xml:space="preserve"> </w:t>
      </w:r>
      <w:r w:rsidR="00266757" w:rsidRPr="00226133">
        <w:rPr>
          <w:rFonts w:ascii="Palatino Linotype" w:hAnsi="Palatino Linotype" w:cs="Arial"/>
          <w:color w:val="000000" w:themeColor="text1"/>
        </w:rPr>
        <w:t>la fecha de</w:t>
      </w:r>
      <w:r w:rsidR="00617D6E" w:rsidRPr="00226133">
        <w:rPr>
          <w:rFonts w:ascii="Palatino Linotype" w:hAnsi="Palatino Linotype" w:cs="Arial"/>
          <w:color w:val="000000" w:themeColor="text1"/>
        </w:rPr>
        <w:t xml:space="preserve"> la</w:t>
      </w:r>
      <w:r w:rsidR="00266757" w:rsidRPr="00226133">
        <w:rPr>
          <w:rFonts w:ascii="Palatino Linotype" w:hAnsi="Palatino Linotype" w:cs="Arial"/>
          <w:color w:val="000000" w:themeColor="text1"/>
        </w:rPr>
        <w:t xml:space="preserve"> firma del contrato que será suscrito entre las partes.</w:t>
      </w:r>
    </w:p>
    <w:p w:rsidR="00FC6D5D" w:rsidRPr="00226133" w:rsidRDefault="00FC6D5D" w:rsidP="00F4136F">
      <w:pPr>
        <w:pStyle w:val="Default"/>
        <w:rPr>
          <w:rFonts w:ascii="Palatino Linotype" w:hAnsi="Palatino Linotype" w:cs="Arial"/>
          <w:color w:val="auto"/>
          <w:lang w:val="es-DO"/>
        </w:rPr>
      </w:pPr>
    </w:p>
    <w:p w:rsidR="00FC6D5D" w:rsidRPr="00226133" w:rsidRDefault="00D8390E" w:rsidP="00F4136F">
      <w:pPr>
        <w:pStyle w:val="Ttulo3"/>
        <w:rPr>
          <w:rFonts w:ascii="Palatino Linotype" w:hAnsi="Palatino Linotype"/>
        </w:rPr>
      </w:pPr>
      <w:bookmarkStart w:id="131" w:name="_Toc159673573"/>
      <w:bookmarkStart w:id="132" w:name="_Toc185953146"/>
      <w:bookmarkStart w:id="133" w:name="_Toc377547853"/>
      <w:r w:rsidRPr="00226133">
        <w:rPr>
          <w:rFonts w:ascii="Palatino Linotype" w:hAnsi="Palatino Linotype"/>
        </w:rPr>
        <w:t>2.10</w:t>
      </w:r>
      <w:r w:rsidR="00EF78CF" w:rsidRPr="00226133">
        <w:rPr>
          <w:rFonts w:ascii="Palatino Linotype" w:hAnsi="Palatino Linotype"/>
        </w:rPr>
        <w:t xml:space="preserve">  </w:t>
      </w:r>
      <w:r w:rsidR="00FC6D5D" w:rsidRPr="00226133">
        <w:rPr>
          <w:rFonts w:ascii="Palatino Linotype" w:hAnsi="Palatino Linotype"/>
        </w:rPr>
        <w:t>Programa de Suministro</w:t>
      </w:r>
      <w:bookmarkEnd w:id="131"/>
      <w:bookmarkEnd w:id="132"/>
      <w:bookmarkEnd w:id="133"/>
    </w:p>
    <w:p w:rsidR="00FC6D5D" w:rsidRPr="00226133" w:rsidRDefault="00FC6D5D" w:rsidP="00F4136F">
      <w:pPr>
        <w:rPr>
          <w:rFonts w:ascii="Palatino Linotype" w:hAnsi="Palatino Linotype" w:cs="Arial"/>
          <w:color w:val="990000"/>
          <w:sz w:val="14"/>
        </w:rPr>
      </w:pPr>
    </w:p>
    <w:p w:rsidR="00FC6D5D" w:rsidRPr="00226133" w:rsidRDefault="00FC6D5D" w:rsidP="00F4136F">
      <w:pPr>
        <w:jc w:val="both"/>
        <w:rPr>
          <w:rFonts w:ascii="Palatino Linotype" w:hAnsi="Palatino Linotype" w:cs="Arial"/>
          <w:b/>
          <w:color w:val="990000"/>
        </w:rPr>
      </w:pPr>
      <w:r w:rsidRPr="00226133">
        <w:rPr>
          <w:rFonts w:ascii="Palatino Linotype" w:hAnsi="Palatino Linotype" w:cs="Arial"/>
        </w:rPr>
        <w:t xml:space="preserve">Los pedidos se librarán en el lugar designado por la </w:t>
      </w:r>
      <w:r w:rsidR="00617D6E" w:rsidRPr="00226133">
        <w:rPr>
          <w:rFonts w:ascii="Palatino Linotype" w:hAnsi="Palatino Linotype" w:cs="Arial"/>
        </w:rPr>
        <w:t xml:space="preserve">CAASD </w:t>
      </w:r>
      <w:r w:rsidRPr="00226133">
        <w:rPr>
          <w:rFonts w:ascii="Palatino Linotype" w:hAnsi="Palatino Linotype" w:cs="Arial"/>
        </w:rPr>
        <w:t>dentro del ámbito territorial de la Rep</w:t>
      </w:r>
      <w:r w:rsidR="00EA4137" w:rsidRPr="00226133">
        <w:rPr>
          <w:rFonts w:ascii="Palatino Linotype" w:hAnsi="Palatino Linotype" w:cs="Arial"/>
        </w:rPr>
        <w:t>ública Dominicana y conforme a los Requisitos de Entrega (Sección VI).</w:t>
      </w:r>
    </w:p>
    <w:p w:rsidR="009731CA" w:rsidRPr="00226133" w:rsidRDefault="009731CA" w:rsidP="00F4136F">
      <w:pPr>
        <w:jc w:val="both"/>
        <w:rPr>
          <w:rFonts w:ascii="Palatino Linotype" w:hAnsi="Palatino Linotype" w:cs="Arial"/>
          <w:b/>
          <w:color w:val="990000"/>
        </w:rPr>
      </w:pPr>
    </w:p>
    <w:p w:rsidR="00AB4846" w:rsidRPr="00226133" w:rsidRDefault="00AF53A0" w:rsidP="00F4136F">
      <w:pPr>
        <w:pStyle w:val="Ttulo3"/>
        <w:rPr>
          <w:rFonts w:ascii="Palatino Linotype" w:hAnsi="Palatino Linotype"/>
        </w:rPr>
      </w:pPr>
      <w:bookmarkStart w:id="134" w:name="_Toc196629319"/>
      <w:bookmarkStart w:id="135" w:name="_Toc271530517"/>
      <w:bookmarkStart w:id="136" w:name="_Toc377547854"/>
      <w:r w:rsidRPr="00226133">
        <w:rPr>
          <w:rFonts w:ascii="Palatino Linotype" w:hAnsi="Palatino Linotype"/>
        </w:rPr>
        <w:t>2.11 Presentación de Propuestas</w:t>
      </w:r>
      <w:bookmarkStart w:id="137" w:name="_Toc156874648"/>
      <w:bookmarkStart w:id="138" w:name="_Toc157924270"/>
      <w:bookmarkStart w:id="139" w:name="_Toc158601446"/>
      <w:bookmarkStart w:id="140" w:name="_Toc185236344"/>
      <w:bookmarkStart w:id="141" w:name="_Toc185951489"/>
      <w:bookmarkStart w:id="142" w:name="_Toc192019878"/>
      <w:bookmarkStart w:id="143" w:name="_Toc193182216"/>
      <w:bookmarkStart w:id="144" w:name="_Toc196288161"/>
      <w:bookmarkStart w:id="145" w:name="_Toc196629320"/>
      <w:bookmarkStart w:id="146" w:name="_Toc271530518"/>
      <w:bookmarkEnd w:id="134"/>
      <w:bookmarkEnd w:id="135"/>
      <w:r w:rsidRPr="00226133">
        <w:rPr>
          <w:rFonts w:ascii="Palatino Linotype" w:hAnsi="Palatino Linotype"/>
        </w:rPr>
        <w:t xml:space="preserve"> </w:t>
      </w:r>
      <w:r w:rsidR="00AB4846" w:rsidRPr="00226133">
        <w:rPr>
          <w:rFonts w:ascii="Palatino Linotype" w:hAnsi="Palatino Linotype"/>
        </w:rPr>
        <w:t>Té</w:t>
      </w:r>
      <w:r w:rsidR="00B83DDD" w:rsidRPr="00226133">
        <w:rPr>
          <w:rFonts w:ascii="Palatino Linotype" w:hAnsi="Palatino Linotype"/>
        </w:rPr>
        <w:t xml:space="preserve">cnicas y Económicas “Sobre A” y </w:t>
      </w:r>
      <w:r w:rsidR="00AB4846" w:rsidRPr="00226133">
        <w:rPr>
          <w:rFonts w:ascii="Palatino Linotype" w:hAnsi="Palatino Linotype"/>
        </w:rPr>
        <w:t>“Sobre B”</w:t>
      </w:r>
      <w:bookmarkEnd w:id="136"/>
      <w:bookmarkEnd w:id="137"/>
      <w:bookmarkEnd w:id="138"/>
      <w:bookmarkEnd w:id="139"/>
      <w:bookmarkEnd w:id="140"/>
      <w:bookmarkEnd w:id="141"/>
      <w:bookmarkEnd w:id="142"/>
      <w:bookmarkEnd w:id="143"/>
      <w:bookmarkEnd w:id="144"/>
      <w:bookmarkEnd w:id="145"/>
      <w:bookmarkEnd w:id="146"/>
    </w:p>
    <w:p w:rsidR="00AB4846" w:rsidRPr="00226133" w:rsidRDefault="00AB4846" w:rsidP="00F4136F">
      <w:pPr>
        <w:rPr>
          <w:rFonts w:ascii="Palatino Linotype" w:hAnsi="Palatino Linotype" w:cs="Arial"/>
          <w:sz w:val="14"/>
          <w:lang w:val="es-ES"/>
        </w:rPr>
      </w:pPr>
    </w:p>
    <w:p w:rsidR="00AB4846" w:rsidRPr="00226133" w:rsidRDefault="00AB4846" w:rsidP="00F4136F">
      <w:pPr>
        <w:jc w:val="both"/>
        <w:rPr>
          <w:rFonts w:ascii="Palatino Linotype" w:hAnsi="Palatino Linotype" w:cs="Arial"/>
        </w:rPr>
      </w:pPr>
      <w:r w:rsidRPr="00226133">
        <w:rPr>
          <w:rFonts w:ascii="Palatino Linotype" w:hAnsi="Palatino Linotype" w:cs="Arial"/>
        </w:rPr>
        <w:t>Las Ofertas se presentarán en un Sobre cerrado y rotulado con las siguientes inscripciones:</w:t>
      </w:r>
    </w:p>
    <w:p w:rsidR="00E43302" w:rsidRPr="00226133" w:rsidRDefault="00E43302" w:rsidP="00E43302">
      <w:pPr>
        <w:jc w:val="both"/>
        <w:rPr>
          <w:rFonts w:ascii="Palatino Linotype" w:hAnsi="Palatino Linotype" w:cs="Arial"/>
        </w:rPr>
      </w:pPr>
    </w:p>
    <w:p w:rsidR="00AB4846" w:rsidRPr="00226133" w:rsidRDefault="00E859DD" w:rsidP="00E859DD">
      <w:pPr>
        <w:jc w:val="both"/>
        <w:rPr>
          <w:rFonts w:ascii="Palatino Linotype" w:hAnsi="Palatino Linotype" w:cs="Arial"/>
        </w:rPr>
      </w:pPr>
      <w:r w:rsidRPr="00226133">
        <w:rPr>
          <w:rFonts w:ascii="Palatino Linotype" w:hAnsi="Palatino Linotype" w:cs="Arial"/>
        </w:rPr>
        <w:t xml:space="preserve">                        </w:t>
      </w:r>
      <w:r w:rsidR="00AB4846" w:rsidRPr="00226133">
        <w:rPr>
          <w:rFonts w:ascii="Palatino Linotype" w:hAnsi="Palatino Linotype" w:cs="Arial"/>
        </w:rPr>
        <w:t>NOMBRE DEL OFERENTE</w:t>
      </w:r>
    </w:p>
    <w:p w:rsidR="00AB4846" w:rsidRPr="00226133" w:rsidRDefault="00E859DD" w:rsidP="00E859DD">
      <w:pPr>
        <w:jc w:val="both"/>
        <w:rPr>
          <w:rFonts w:ascii="Palatino Linotype" w:hAnsi="Palatino Linotype" w:cs="Arial"/>
        </w:rPr>
      </w:pPr>
      <w:r w:rsidRPr="00226133">
        <w:rPr>
          <w:rFonts w:ascii="Palatino Linotype" w:hAnsi="Palatino Linotype" w:cs="Arial"/>
        </w:rPr>
        <w:t xml:space="preserve">                       </w:t>
      </w:r>
      <w:r w:rsidR="00B503B8" w:rsidRPr="00226133">
        <w:rPr>
          <w:rFonts w:ascii="Palatino Linotype" w:hAnsi="Palatino Linotype" w:cs="Arial"/>
        </w:rPr>
        <w:t>(S</w:t>
      </w:r>
      <w:r w:rsidR="00AB4846" w:rsidRPr="00226133">
        <w:rPr>
          <w:rFonts w:ascii="Palatino Linotype" w:hAnsi="Palatino Linotype" w:cs="Arial"/>
        </w:rPr>
        <w:t>ello social)</w:t>
      </w:r>
    </w:p>
    <w:p w:rsidR="00E859DD" w:rsidRPr="00226133" w:rsidRDefault="00E859DD" w:rsidP="00E859DD">
      <w:pPr>
        <w:jc w:val="both"/>
        <w:rPr>
          <w:rFonts w:ascii="Palatino Linotype" w:hAnsi="Palatino Linotype" w:cs="Arial"/>
        </w:rPr>
      </w:pPr>
      <w:r w:rsidRPr="00226133">
        <w:rPr>
          <w:rFonts w:ascii="Palatino Linotype" w:hAnsi="Palatino Linotype" w:cs="Arial"/>
        </w:rPr>
        <w:t xml:space="preserve">                       Firma del Representante Legal</w:t>
      </w:r>
    </w:p>
    <w:p w:rsidR="00E859DD" w:rsidRPr="00226133" w:rsidRDefault="00E859DD" w:rsidP="00E859DD">
      <w:pPr>
        <w:ind w:left="708" w:firstLine="708"/>
        <w:rPr>
          <w:rFonts w:ascii="Palatino Linotype" w:hAnsi="Palatino Linotype" w:cs="Arial"/>
        </w:rPr>
      </w:pPr>
      <w:r w:rsidRPr="00226133">
        <w:rPr>
          <w:rFonts w:ascii="Palatino Linotype" w:hAnsi="Palatino Linotype" w:cs="Arial"/>
        </w:rPr>
        <w:t>COMITÉ DE COMPRAS Y CONTRATACIONES</w:t>
      </w:r>
    </w:p>
    <w:p w:rsidR="00E859DD" w:rsidRPr="00226133" w:rsidRDefault="00E859DD" w:rsidP="00E859DD">
      <w:pPr>
        <w:ind w:left="708" w:firstLine="708"/>
        <w:rPr>
          <w:rFonts w:ascii="Palatino Linotype" w:hAnsi="Palatino Linotype" w:cs="Arial"/>
          <w:b/>
          <w:color w:val="000000" w:themeColor="text1"/>
        </w:rPr>
      </w:pPr>
      <w:r w:rsidRPr="00226133">
        <w:rPr>
          <w:rFonts w:ascii="Palatino Linotype" w:hAnsi="Palatino Linotype" w:cs="Arial"/>
          <w:b/>
          <w:color w:val="000000" w:themeColor="text1"/>
        </w:rPr>
        <w:t>CORPORACIÓN DEL ACUEDUCTO Y ALCANTARILLADO DE SANTO DOMINGO</w:t>
      </w:r>
    </w:p>
    <w:p w:rsidR="00E859DD" w:rsidRPr="00226133" w:rsidRDefault="00E859DD" w:rsidP="00E859DD">
      <w:pPr>
        <w:ind w:left="708" w:firstLine="708"/>
        <w:rPr>
          <w:rFonts w:ascii="Palatino Linotype" w:hAnsi="Palatino Linotype" w:cs="Arial"/>
          <w:b/>
          <w:color w:val="800000"/>
        </w:rPr>
      </w:pPr>
      <w:r w:rsidRPr="00226133">
        <w:rPr>
          <w:rFonts w:ascii="Palatino Linotype" w:hAnsi="Palatino Linotype" w:cs="Arial"/>
        </w:rPr>
        <w:t>Referencia</w:t>
      </w:r>
      <w:proofErr w:type="gramStart"/>
      <w:r w:rsidRPr="00226133">
        <w:rPr>
          <w:rFonts w:ascii="Palatino Linotype" w:hAnsi="Palatino Linotype" w:cs="Arial"/>
          <w:b/>
        </w:rPr>
        <w:t xml:space="preserve">:  </w:t>
      </w:r>
      <w:r w:rsidR="00A15853" w:rsidRPr="00226133">
        <w:rPr>
          <w:rFonts w:ascii="Palatino Linotype" w:hAnsi="Palatino Linotype" w:cs="Arial"/>
          <w:b/>
        </w:rPr>
        <w:t>CAASD</w:t>
      </w:r>
      <w:proofErr w:type="gramEnd"/>
      <w:r w:rsidR="00A15853" w:rsidRPr="00226133">
        <w:rPr>
          <w:rFonts w:ascii="Palatino Linotype" w:hAnsi="Palatino Linotype" w:cs="Arial"/>
          <w:b/>
        </w:rPr>
        <w:t>-LPN-01-2015</w:t>
      </w:r>
    </w:p>
    <w:p w:rsidR="00E859DD" w:rsidRPr="00226133" w:rsidRDefault="00E859DD" w:rsidP="00E859DD">
      <w:pPr>
        <w:ind w:left="708" w:firstLine="708"/>
        <w:rPr>
          <w:rFonts w:ascii="Palatino Linotype" w:hAnsi="Palatino Linotype" w:cs="Arial"/>
          <w:b/>
          <w:color w:val="800000"/>
        </w:rPr>
      </w:pPr>
      <w:r w:rsidRPr="00226133">
        <w:rPr>
          <w:rFonts w:ascii="Palatino Linotype" w:hAnsi="Palatino Linotype" w:cs="Arial"/>
        </w:rPr>
        <w:t>Dirección:    CALLE EUCLIDES MORILLO NO.65, EDIFICIO I.</w:t>
      </w:r>
    </w:p>
    <w:p w:rsidR="00E859DD" w:rsidRPr="00226133" w:rsidRDefault="00E859DD" w:rsidP="00E859DD">
      <w:pPr>
        <w:ind w:left="708" w:firstLine="708"/>
        <w:rPr>
          <w:rFonts w:ascii="Palatino Linotype" w:hAnsi="Palatino Linotype" w:cs="Arial"/>
          <w:b/>
          <w:color w:val="800000"/>
        </w:rPr>
      </w:pPr>
      <w:r w:rsidRPr="00226133">
        <w:rPr>
          <w:rFonts w:ascii="Palatino Linotype" w:hAnsi="Palatino Linotype" w:cs="Arial"/>
        </w:rPr>
        <w:t>Teléfono:     809-562-3500</w:t>
      </w:r>
      <w:r w:rsidR="007F7266">
        <w:rPr>
          <w:rFonts w:ascii="Palatino Linotype" w:hAnsi="Palatino Linotype" w:cs="Arial"/>
        </w:rPr>
        <w:t xml:space="preserve">  </w:t>
      </w:r>
      <w:r w:rsidR="007F7266" w:rsidRPr="009247A7">
        <w:rPr>
          <w:rFonts w:ascii="Palatino Linotype" w:hAnsi="Palatino Linotype" w:cs="Arial"/>
          <w:b/>
        </w:rPr>
        <w:t>(2249)</w:t>
      </w:r>
    </w:p>
    <w:p w:rsidR="00AB4846" w:rsidRPr="00226133" w:rsidRDefault="00AB4846" w:rsidP="007F7266">
      <w:pPr>
        <w:pStyle w:val="Textoindependiente"/>
        <w:rPr>
          <w:rFonts w:ascii="Palatino Linotype" w:hAnsi="Palatino Linotype" w:cs="Arial"/>
        </w:rPr>
      </w:pPr>
    </w:p>
    <w:p w:rsidR="007F7266" w:rsidRDefault="00AB4846" w:rsidP="00F4136F">
      <w:pPr>
        <w:jc w:val="both"/>
        <w:rPr>
          <w:rFonts w:ascii="Palatino Linotype" w:hAnsi="Palatino Linotype" w:cs="Arial"/>
        </w:rPr>
      </w:pPr>
      <w:r w:rsidRPr="00226133">
        <w:rPr>
          <w:rFonts w:ascii="Palatino Linotype" w:hAnsi="Palatino Linotype" w:cs="Arial"/>
        </w:rPr>
        <w:t xml:space="preserve">Este Sobre contendrá en su interior el </w:t>
      </w:r>
      <w:r w:rsidRPr="00226133">
        <w:rPr>
          <w:rFonts w:ascii="Palatino Linotype" w:hAnsi="Palatino Linotype" w:cs="Arial"/>
          <w:b/>
        </w:rPr>
        <w:t>“Sobre A”</w:t>
      </w:r>
      <w:r w:rsidRPr="00226133">
        <w:rPr>
          <w:rFonts w:ascii="Palatino Linotype" w:hAnsi="Palatino Linotype" w:cs="Arial"/>
        </w:rPr>
        <w:t xml:space="preserve"> Propuesta Técnica y el </w:t>
      </w:r>
      <w:r w:rsidRPr="00226133">
        <w:rPr>
          <w:rFonts w:ascii="Palatino Linotype" w:hAnsi="Palatino Linotype" w:cs="Arial"/>
          <w:b/>
        </w:rPr>
        <w:t>“Sobre B”</w:t>
      </w:r>
      <w:r w:rsidRPr="00226133">
        <w:rPr>
          <w:rFonts w:ascii="Palatino Linotype" w:hAnsi="Palatino Linotype" w:cs="Arial"/>
        </w:rPr>
        <w:t xml:space="preserve"> Propuesta Económica.</w:t>
      </w:r>
      <w:bookmarkStart w:id="147" w:name="_Toc156874649"/>
      <w:bookmarkStart w:id="148" w:name="_Toc158601447"/>
      <w:bookmarkStart w:id="149" w:name="_Toc185236345"/>
      <w:bookmarkStart w:id="150" w:name="_Toc185951490"/>
      <w:bookmarkStart w:id="151" w:name="_Toc192019879"/>
      <w:bookmarkStart w:id="152" w:name="_Toc193182217"/>
      <w:bookmarkStart w:id="153" w:name="_Toc196288162"/>
    </w:p>
    <w:p w:rsidR="007F7266" w:rsidRPr="00226133" w:rsidRDefault="007F7266" w:rsidP="00F4136F">
      <w:pPr>
        <w:jc w:val="both"/>
        <w:rPr>
          <w:rFonts w:ascii="Palatino Linotype" w:hAnsi="Palatino Linotype" w:cs="Arial"/>
        </w:rPr>
      </w:pPr>
    </w:p>
    <w:p w:rsidR="00AB4846" w:rsidRPr="00226133" w:rsidRDefault="00AF53A0" w:rsidP="00F4136F">
      <w:pPr>
        <w:pStyle w:val="Ttulo3"/>
        <w:rPr>
          <w:rFonts w:ascii="Palatino Linotype" w:hAnsi="Palatino Linotype"/>
        </w:rPr>
      </w:pPr>
      <w:bookmarkStart w:id="154" w:name="_Toc196629321"/>
      <w:bookmarkStart w:id="155" w:name="_Toc271530519"/>
      <w:bookmarkStart w:id="156" w:name="_Toc377547855"/>
      <w:r w:rsidRPr="00226133">
        <w:rPr>
          <w:rFonts w:ascii="Palatino Linotype" w:hAnsi="Palatino Linotype"/>
        </w:rPr>
        <w:t>2.12</w:t>
      </w:r>
      <w:r w:rsidR="00EF78CF" w:rsidRPr="00226133">
        <w:rPr>
          <w:rFonts w:ascii="Palatino Linotype" w:hAnsi="Palatino Linotype"/>
        </w:rPr>
        <w:t xml:space="preserve"> </w:t>
      </w:r>
      <w:r w:rsidR="00AB4846" w:rsidRPr="00226133">
        <w:rPr>
          <w:rFonts w:ascii="Palatino Linotype" w:hAnsi="Palatino Linotype"/>
        </w:rPr>
        <w:t>Lugar, Fecha y Hora</w:t>
      </w:r>
      <w:bookmarkEnd w:id="147"/>
      <w:bookmarkEnd w:id="148"/>
      <w:bookmarkEnd w:id="149"/>
      <w:bookmarkEnd w:id="150"/>
      <w:bookmarkEnd w:id="151"/>
      <w:bookmarkEnd w:id="152"/>
      <w:bookmarkEnd w:id="153"/>
      <w:bookmarkEnd w:id="154"/>
      <w:bookmarkEnd w:id="155"/>
      <w:bookmarkEnd w:id="156"/>
    </w:p>
    <w:p w:rsidR="00AB4846" w:rsidRPr="00226133" w:rsidRDefault="00AB4846" w:rsidP="00F4136F">
      <w:pPr>
        <w:jc w:val="both"/>
        <w:rPr>
          <w:rFonts w:ascii="Palatino Linotype" w:hAnsi="Palatino Linotype" w:cs="Arial"/>
          <w:sz w:val="14"/>
        </w:rPr>
      </w:pPr>
    </w:p>
    <w:p w:rsidR="00AB4846" w:rsidRPr="00226133" w:rsidRDefault="00AB4846" w:rsidP="00F4136F">
      <w:pPr>
        <w:pStyle w:val="Textoindependiente"/>
        <w:rPr>
          <w:rFonts w:ascii="Palatino Linotype" w:hAnsi="Palatino Linotype" w:cs="Arial"/>
        </w:rPr>
      </w:pPr>
      <w:r w:rsidRPr="00226133">
        <w:rPr>
          <w:rFonts w:ascii="Palatino Linotype" w:hAnsi="Palatino Linotype" w:cs="Arial"/>
        </w:rPr>
        <w:t xml:space="preserve">La presentación de Propuestas </w:t>
      </w:r>
      <w:r w:rsidRPr="00226133">
        <w:rPr>
          <w:rFonts w:ascii="Palatino Linotype" w:hAnsi="Palatino Linotype" w:cs="Arial"/>
          <w:b/>
        </w:rPr>
        <w:t>“Sobre A” y “Sobre B”</w:t>
      </w:r>
      <w:r w:rsidRPr="00226133">
        <w:rPr>
          <w:rFonts w:ascii="Palatino Linotype" w:hAnsi="Palatino Linotype" w:cs="Arial"/>
        </w:rPr>
        <w:t xml:space="preserve"> se efectuará en acto público, ante el Comité de </w:t>
      </w:r>
      <w:r w:rsidR="00B342D4" w:rsidRPr="00226133">
        <w:rPr>
          <w:rFonts w:ascii="Palatino Linotype" w:hAnsi="Palatino Linotype" w:cs="Arial"/>
        </w:rPr>
        <w:t xml:space="preserve">Compras y Contrataciones </w:t>
      </w:r>
      <w:r w:rsidRPr="00226133">
        <w:rPr>
          <w:rFonts w:ascii="Palatino Linotype" w:hAnsi="Palatino Linotype" w:cs="Arial"/>
        </w:rPr>
        <w:t>y el Notario Público  actuante</w:t>
      </w:r>
      <w:r w:rsidR="003D7E10" w:rsidRPr="00226133">
        <w:rPr>
          <w:rFonts w:ascii="Palatino Linotype" w:hAnsi="Palatino Linotype" w:cs="Arial"/>
        </w:rPr>
        <w:t xml:space="preserve">, en el Salón de Reuniones Frida Aybar de Sanabia (CAASD) ubicado en el 2do Piso del </w:t>
      </w:r>
      <w:r w:rsidR="003D7E10" w:rsidRPr="00226133">
        <w:rPr>
          <w:rFonts w:ascii="Palatino Linotype" w:hAnsi="Palatino Linotype" w:cs="Arial"/>
        </w:rPr>
        <w:lastRenderedPageBreak/>
        <w:t>Edificio No. 1 en la c/ Euclides Morillo No. 65</w:t>
      </w:r>
      <w:r w:rsidR="003630B8" w:rsidRPr="00226133">
        <w:rPr>
          <w:rFonts w:ascii="Palatino Linotype" w:hAnsi="Palatino Linotype" w:cs="Arial"/>
        </w:rPr>
        <w:t xml:space="preserve">, desde las 8:30 am hasta las 10:00 am, </w:t>
      </w:r>
      <w:r w:rsidRPr="00226133">
        <w:rPr>
          <w:rFonts w:ascii="Palatino Linotype" w:hAnsi="Palatino Linotype" w:cs="Arial"/>
        </w:rPr>
        <w:t>de los días indicado en el Cronograma de la Licitación y sólo podrá postergarse por causas de Fuerza Mayor o Caso Fortuito definidos en el presente Pliego de Condiciones</w:t>
      </w:r>
      <w:r w:rsidR="00056FF1" w:rsidRPr="00226133">
        <w:rPr>
          <w:rFonts w:ascii="Palatino Linotype" w:hAnsi="Palatino Linotype" w:cs="Arial"/>
        </w:rPr>
        <w:t xml:space="preserve"> Específicas</w:t>
      </w:r>
      <w:r w:rsidRPr="00226133">
        <w:rPr>
          <w:rFonts w:ascii="Palatino Linotype" w:hAnsi="Palatino Linotype" w:cs="Arial"/>
        </w:rPr>
        <w:t>.</w:t>
      </w:r>
    </w:p>
    <w:p w:rsidR="00225CD0" w:rsidRPr="00226133" w:rsidRDefault="00225CD0" w:rsidP="00F4136F">
      <w:pPr>
        <w:jc w:val="both"/>
        <w:rPr>
          <w:rFonts w:ascii="Palatino Linotype" w:hAnsi="Palatino Linotype" w:cs="Arial"/>
        </w:rPr>
      </w:pPr>
    </w:p>
    <w:p w:rsidR="00225CD0" w:rsidRPr="00226133" w:rsidRDefault="00225CD0" w:rsidP="00F4136F">
      <w:pPr>
        <w:jc w:val="both"/>
        <w:rPr>
          <w:rFonts w:ascii="Palatino Linotype" w:hAnsi="Palatino Linotype" w:cs="Arial"/>
          <w:b/>
        </w:rPr>
      </w:pPr>
      <w:r w:rsidRPr="00226133">
        <w:rPr>
          <w:rFonts w:ascii="Palatino Linotype" w:hAnsi="Palatino Linotype" w:cs="Arial"/>
          <w:b/>
        </w:rPr>
        <w:t>La Entidad Contratante no recibirá sobres que no estuviesen debidamente cerrados e identificados según lo dispuesto anteriormente</w:t>
      </w:r>
      <w:r w:rsidR="00B83DDD" w:rsidRPr="00226133">
        <w:rPr>
          <w:rFonts w:ascii="Palatino Linotype" w:hAnsi="Palatino Linotype" w:cs="Arial"/>
          <w:b/>
        </w:rPr>
        <w:t>.</w:t>
      </w:r>
    </w:p>
    <w:p w:rsidR="00AB4846" w:rsidRPr="00226133" w:rsidRDefault="00AB4846" w:rsidP="00F4136F">
      <w:pPr>
        <w:jc w:val="both"/>
        <w:rPr>
          <w:rFonts w:ascii="Palatino Linotype" w:hAnsi="Palatino Linotype" w:cs="Arial"/>
        </w:rPr>
      </w:pPr>
    </w:p>
    <w:p w:rsidR="00056FF1" w:rsidRPr="00226133" w:rsidRDefault="00EF5502" w:rsidP="003016DC">
      <w:pPr>
        <w:pStyle w:val="Textoindependiente"/>
        <w:rPr>
          <w:rFonts w:ascii="Palatino Linotype" w:hAnsi="Palatino Linotype" w:cs="Arial"/>
          <w:color w:val="auto"/>
          <w:sz w:val="28"/>
          <w:szCs w:val="28"/>
        </w:rPr>
      </w:pPr>
      <w:bookmarkStart w:id="157" w:name="_Toc271530520"/>
      <w:bookmarkStart w:id="158" w:name="_Toc377547856"/>
      <w:r w:rsidRPr="00226133">
        <w:rPr>
          <w:rStyle w:val="Ttulo3Car"/>
          <w:rFonts w:ascii="Palatino Linotype" w:hAnsi="Palatino Linotype"/>
        </w:rPr>
        <w:t>2.13</w:t>
      </w:r>
      <w:r w:rsidR="00EF78CF" w:rsidRPr="00226133">
        <w:rPr>
          <w:rStyle w:val="Ttulo3Car"/>
          <w:rFonts w:ascii="Palatino Linotype" w:hAnsi="Palatino Linotype"/>
        </w:rPr>
        <w:t xml:space="preserve"> </w:t>
      </w:r>
      <w:r w:rsidR="00AB4846" w:rsidRPr="00226133">
        <w:rPr>
          <w:rStyle w:val="Ttulo3Car"/>
          <w:rFonts w:ascii="Palatino Linotype" w:hAnsi="Palatino Linotype"/>
        </w:rPr>
        <w:t>Forma para la Presentación de los  Documentos Contenidos en el “Sobre A”, y Muestras</w:t>
      </w:r>
      <w:bookmarkEnd w:id="157"/>
      <w:bookmarkEnd w:id="158"/>
      <w:r w:rsidR="00056FF1" w:rsidRPr="00226133">
        <w:rPr>
          <w:rFonts w:ascii="Palatino Linotype" w:hAnsi="Palatino Linotype" w:cs="Arial"/>
          <w:sz w:val="28"/>
          <w:szCs w:val="28"/>
        </w:rPr>
        <w:t xml:space="preserve"> </w:t>
      </w:r>
    </w:p>
    <w:p w:rsidR="008F54A8" w:rsidRPr="00226133" w:rsidRDefault="008F54A8" w:rsidP="00F4136F">
      <w:pPr>
        <w:pStyle w:val="Textoindependiente"/>
        <w:rPr>
          <w:rFonts w:ascii="Palatino Linotype" w:hAnsi="Palatino Linotype"/>
        </w:rPr>
      </w:pPr>
    </w:p>
    <w:p w:rsidR="00AB4846" w:rsidRPr="00226133" w:rsidRDefault="00AB4846" w:rsidP="00F4136F">
      <w:pPr>
        <w:pStyle w:val="Textoindependiente"/>
        <w:rPr>
          <w:rFonts w:ascii="Palatino Linotype" w:hAnsi="Palatino Linotype" w:cs="Arial"/>
          <w:color w:val="auto"/>
        </w:rPr>
      </w:pPr>
      <w:r w:rsidRPr="00226133">
        <w:rPr>
          <w:rFonts w:ascii="Palatino Linotype" w:hAnsi="Palatino Linotype" w:cs="Arial"/>
        </w:rPr>
        <w:t xml:space="preserve">Los documentos contenidos en el </w:t>
      </w:r>
      <w:r w:rsidRPr="00226133">
        <w:rPr>
          <w:rFonts w:ascii="Palatino Linotype" w:hAnsi="Palatino Linotype" w:cs="Arial"/>
          <w:b/>
        </w:rPr>
        <w:t>“Sobre A”</w:t>
      </w:r>
      <w:r w:rsidRPr="00226133">
        <w:rPr>
          <w:rFonts w:ascii="Palatino Linotype" w:hAnsi="Palatino Linotype" w:cs="Arial"/>
        </w:rPr>
        <w:t xml:space="preserve"> deberán ser presentados en original debidamente marcado como “</w:t>
      </w:r>
      <w:r w:rsidRPr="00226133">
        <w:rPr>
          <w:rFonts w:ascii="Palatino Linotype" w:hAnsi="Palatino Linotype" w:cs="Arial"/>
          <w:b/>
        </w:rPr>
        <w:t>ORIGINA</w:t>
      </w:r>
      <w:r w:rsidRPr="00226133">
        <w:rPr>
          <w:rFonts w:ascii="Palatino Linotype" w:hAnsi="Palatino Linotype" w:cs="Arial"/>
        </w:rPr>
        <w:t xml:space="preserve">L” en la primera página del ejemplar, junto con </w:t>
      </w:r>
      <w:r w:rsidR="006443DA" w:rsidRPr="00226133">
        <w:rPr>
          <w:rFonts w:ascii="Palatino Linotype" w:hAnsi="Palatino Linotype" w:cs="Arial"/>
          <w:b/>
          <w:color w:val="000000" w:themeColor="text1"/>
        </w:rPr>
        <w:t xml:space="preserve">Dos (2) </w:t>
      </w:r>
      <w:r w:rsidRPr="00226133">
        <w:rPr>
          <w:rFonts w:ascii="Palatino Linotype" w:hAnsi="Palatino Linotype" w:cs="Arial"/>
        </w:rPr>
        <w:t>fotocopias simples de los mismos, debidamente marcada, en su primera página, como “</w:t>
      </w:r>
      <w:r w:rsidRPr="00226133">
        <w:rPr>
          <w:rFonts w:ascii="Palatino Linotype" w:hAnsi="Palatino Linotype" w:cs="Arial"/>
          <w:b/>
        </w:rPr>
        <w:t>COPIA</w:t>
      </w:r>
      <w:r w:rsidRPr="00226133">
        <w:rPr>
          <w:rFonts w:ascii="Palatino Linotype" w:hAnsi="Palatino Linotype" w:cs="Arial"/>
        </w:rPr>
        <w:t xml:space="preserve">”.  El original y las copias deberán firmarse en todas las páginas por el Representante Legal, debidamente foliadas y deberán llevar el sello social  de la compañía. </w:t>
      </w:r>
    </w:p>
    <w:p w:rsidR="00AB4846" w:rsidRPr="00226133" w:rsidRDefault="00AB4846" w:rsidP="00F4136F">
      <w:pPr>
        <w:jc w:val="both"/>
        <w:rPr>
          <w:rFonts w:ascii="Palatino Linotype" w:hAnsi="Palatino Linotype" w:cs="Arial"/>
          <w:color w:val="000000"/>
        </w:rPr>
      </w:pPr>
    </w:p>
    <w:p w:rsidR="00AB4846" w:rsidRPr="00226133" w:rsidRDefault="00AB4846" w:rsidP="00F4136F">
      <w:pPr>
        <w:pStyle w:val="Textoindependiente"/>
        <w:rPr>
          <w:rFonts w:ascii="Palatino Linotype" w:hAnsi="Palatino Linotype" w:cs="Arial"/>
          <w:color w:val="auto"/>
        </w:rPr>
      </w:pPr>
      <w:r w:rsidRPr="00226133">
        <w:rPr>
          <w:rFonts w:ascii="Palatino Linotype" w:hAnsi="Palatino Linotype" w:cs="Arial"/>
        </w:rPr>
        <w:t>Conjuntamente con la entrega del “</w:t>
      </w:r>
      <w:r w:rsidRPr="00226133">
        <w:rPr>
          <w:rFonts w:ascii="Palatino Linotype" w:hAnsi="Palatino Linotype" w:cs="Arial"/>
          <w:b/>
        </w:rPr>
        <w:t>Sobre A”,</w:t>
      </w:r>
      <w:r w:rsidR="00EF5502" w:rsidRPr="00226133">
        <w:rPr>
          <w:rFonts w:ascii="Palatino Linotype" w:hAnsi="Palatino Linotype" w:cs="Arial"/>
        </w:rPr>
        <w:t xml:space="preserve"> </w:t>
      </w:r>
      <w:r w:rsidRPr="00226133">
        <w:rPr>
          <w:rFonts w:ascii="Palatino Linotype" w:hAnsi="Palatino Linotype" w:cs="Arial"/>
        </w:rPr>
        <w:t>los Oferentes/Proponentes deberán hacer entrega de las muestras de los productos de acuerdo al procedim</w:t>
      </w:r>
      <w:r w:rsidR="008F4C3B" w:rsidRPr="00226133">
        <w:rPr>
          <w:rFonts w:ascii="Palatino Linotype" w:hAnsi="Palatino Linotype" w:cs="Arial"/>
        </w:rPr>
        <w:t xml:space="preserve">iento establecido en el numeral 2.15, </w:t>
      </w:r>
      <w:r w:rsidRPr="00226133">
        <w:rPr>
          <w:rFonts w:ascii="Palatino Linotype" w:hAnsi="Palatino Linotype" w:cs="Arial"/>
        </w:rPr>
        <w:t>del presente Pliego de Condiciones Específicas</w:t>
      </w:r>
      <w:r w:rsidR="000C7A0C" w:rsidRPr="00226133">
        <w:rPr>
          <w:rFonts w:ascii="Palatino Linotype" w:hAnsi="Palatino Linotype" w:cs="Arial"/>
        </w:rPr>
        <w:t>.</w:t>
      </w:r>
    </w:p>
    <w:p w:rsidR="00AB4846" w:rsidRPr="00226133" w:rsidRDefault="00AB4846" w:rsidP="00F4136F">
      <w:pPr>
        <w:jc w:val="both"/>
        <w:rPr>
          <w:rFonts w:ascii="Palatino Linotype" w:hAnsi="Palatino Linotype" w:cs="Arial"/>
          <w:color w:val="000000"/>
        </w:rPr>
      </w:pPr>
      <w:r w:rsidRPr="00226133">
        <w:rPr>
          <w:rFonts w:ascii="Palatino Linotype" w:hAnsi="Palatino Linotype" w:cs="Arial"/>
          <w:color w:val="000000"/>
        </w:rPr>
        <w:t xml:space="preserve">  </w:t>
      </w:r>
    </w:p>
    <w:p w:rsidR="00F67B3B" w:rsidRPr="00226133" w:rsidRDefault="00AB4846" w:rsidP="00F4136F">
      <w:pPr>
        <w:pStyle w:val="Textoindependiente"/>
        <w:rPr>
          <w:rFonts w:ascii="Palatino Linotype" w:hAnsi="Palatino Linotype" w:cs="Arial"/>
        </w:rPr>
      </w:pPr>
      <w:r w:rsidRPr="00226133">
        <w:rPr>
          <w:rFonts w:ascii="Palatino Linotype" w:hAnsi="Palatino Linotype" w:cs="Arial"/>
        </w:rPr>
        <w:t>No se considerarán válidas las Ofertas Técnicas de aquellos productos de los que no se hayan recibid</w:t>
      </w:r>
      <w:r w:rsidR="00F67B3B" w:rsidRPr="00226133">
        <w:rPr>
          <w:rFonts w:ascii="Palatino Linotype" w:hAnsi="Palatino Linotype" w:cs="Arial"/>
        </w:rPr>
        <w:t xml:space="preserve">o las muestras correspondientes, </w:t>
      </w:r>
    </w:p>
    <w:p w:rsidR="00AB4846" w:rsidRPr="00226133" w:rsidRDefault="00AB4846" w:rsidP="00F4136F">
      <w:pPr>
        <w:rPr>
          <w:rFonts w:ascii="Palatino Linotype" w:hAnsi="Palatino Linotype" w:cs="Arial"/>
          <w:color w:val="0000FF"/>
        </w:rPr>
      </w:pPr>
    </w:p>
    <w:p w:rsidR="00AB4846" w:rsidRPr="00226133" w:rsidRDefault="00AB4846" w:rsidP="00F4136F">
      <w:pPr>
        <w:rPr>
          <w:rFonts w:ascii="Palatino Linotype" w:hAnsi="Palatino Linotype" w:cs="Arial"/>
        </w:rPr>
      </w:pPr>
      <w:r w:rsidRPr="00226133">
        <w:rPr>
          <w:rFonts w:ascii="Palatino Linotype" w:hAnsi="Palatino Linotype" w:cs="Arial"/>
        </w:rPr>
        <w:t>El “</w:t>
      </w:r>
      <w:r w:rsidRPr="00226133">
        <w:rPr>
          <w:rFonts w:ascii="Palatino Linotype" w:hAnsi="Palatino Linotype" w:cs="Arial"/>
          <w:b/>
        </w:rPr>
        <w:t>Sobre A”</w:t>
      </w:r>
      <w:r w:rsidRPr="00226133">
        <w:rPr>
          <w:rFonts w:ascii="Palatino Linotype" w:hAnsi="Palatino Linotype" w:cs="Arial"/>
        </w:rPr>
        <w:t xml:space="preserve"> deberá contener en su cubierta la siguiente identificación:</w:t>
      </w:r>
    </w:p>
    <w:p w:rsidR="00AB4846" w:rsidRPr="00226133" w:rsidRDefault="00AB4846" w:rsidP="00F4136F">
      <w:pPr>
        <w:rPr>
          <w:rFonts w:ascii="Palatino Linotype" w:hAnsi="Palatino Linotype" w:cs="Arial"/>
        </w:rPr>
      </w:pPr>
    </w:p>
    <w:p w:rsidR="00F67B3B" w:rsidRPr="00226133" w:rsidRDefault="002F119F" w:rsidP="002F119F">
      <w:pPr>
        <w:rPr>
          <w:rFonts w:ascii="Palatino Linotype" w:hAnsi="Palatino Linotype" w:cs="Arial"/>
        </w:rPr>
      </w:pPr>
      <w:r w:rsidRPr="00226133">
        <w:rPr>
          <w:rFonts w:ascii="Palatino Linotype" w:hAnsi="Palatino Linotype" w:cs="Arial"/>
        </w:rPr>
        <w:t xml:space="preserve">                        </w:t>
      </w:r>
      <w:r w:rsidR="00AB4846" w:rsidRPr="00226133">
        <w:rPr>
          <w:rFonts w:ascii="Palatino Linotype" w:hAnsi="Palatino Linotype" w:cs="Arial"/>
        </w:rPr>
        <w:t>NOMBRE DEL OFERENTE/PROPONENTE</w:t>
      </w:r>
    </w:p>
    <w:p w:rsidR="00AB4846" w:rsidRPr="00226133" w:rsidRDefault="002F119F" w:rsidP="002F119F">
      <w:pPr>
        <w:rPr>
          <w:rFonts w:ascii="Palatino Linotype" w:hAnsi="Palatino Linotype" w:cs="Arial"/>
        </w:rPr>
      </w:pPr>
      <w:r w:rsidRPr="00226133">
        <w:rPr>
          <w:rFonts w:ascii="Palatino Linotype" w:hAnsi="Palatino Linotype" w:cs="Arial"/>
        </w:rPr>
        <w:t xml:space="preserve">                        </w:t>
      </w:r>
      <w:r w:rsidR="00AB4846" w:rsidRPr="00226133">
        <w:rPr>
          <w:rFonts w:ascii="Palatino Linotype" w:hAnsi="Palatino Linotype" w:cs="Arial"/>
        </w:rPr>
        <w:t>(Sello Social)</w:t>
      </w:r>
    </w:p>
    <w:p w:rsidR="00F67B3B" w:rsidRPr="00226133" w:rsidRDefault="002F119F" w:rsidP="002F119F">
      <w:pPr>
        <w:rPr>
          <w:rFonts w:ascii="Palatino Linotype" w:hAnsi="Palatino Linotype" w:cs="Arial"/>
        </w:rPr>
      </w:pPr>
      <w:r w:rsidRPr="00226133">
        <w:rPr>
          <w:rFonts w:ascii="Palatino Linotype" w:hAnsi="Palatino Linotype" w:cs="Arial"/>
        </w:rPr>
        <w:t xml:space="preserve">                         </w:t>
      </w:r>
      <w:r w:rsidR="003119C7" w:rsidRPr="00226133">
        <w:rPr>
          <w:rFonts w:ascii="Palatino Linotype" w:hAnsi="Palatino Linotype" w:cs="Arial"/>
        </w:rPr>
        <w:t>Firma del Representante Legal</w:t>
      </w:r>
    </w:p>
    <w:p w:rsidR="001D5D94" w:rsidRPr="00226133" w:rsidRDefault="002F119F" w:rsidP="002F119F">
      <w:pPr>
        <w:pStyle w:val="Textoindependiente"/>
        <w:rPr>
          <w:rFonts w:ascii="Palatino Linotype" w:hAnsi="Palatino Linotype" w:cs="Arial"/>
          <w:color w:val="auto"/>
        </w:rPr>
      </w:pPr>
      <w:r w:rsidRPr="00226133">
        <w:rPr>
          <w:rFonts w:ascii="Palatino Linotype" w:hAnsi="Palatino Linotype"/>
          <w:lang w:val="es-ES"/>
        </w:rPr>
        <w:t xml:space="preserve">                       </w:t>
      </w:r>
      <w:r w:rsidR="001D5D94" w:rsidRPr="00226133">
        <w:rPr>
          <w:rFonts w:ascii="Palatino Linotype" w:hAnsi="Palatino Linotype"/>
          <w:lang w:val="es-ES"/>
        </w:rPr>
        <w:t>COMITÉ DE COMPRAS Y CONTRATACIONES</w:t>
      </w:r>
    </w:p>
    <w:p w:rsidR="007C2763" w:rsidRPr="00226133" w:rsidRDefault="002F119F" w:rsidP="002F119F">
      <w:pPr>
        <w:jc w:val="right"/>
        <w:rPr>
          <w:rFonts w:ascii="Palatino Linotype" w:hAnsi="Palatino Linotype" w:cs="Arial"/>
        </w:rPr>
      </w:pPr>
      <w:r w:rsidRPr="00226133">
        <w:rPr>
          <w:rFonts w:ascii="Palatino Linotype" w:hAnsi="Palatino Linotype" w:cs="Arial"/>
          <w:b/>
          <w:color w:val="000000" w:themeColor="text1"/>
        </w:rPr>
        <w:t>CORPORACIÓN DEL ACUEDUCTO Y ALCANTARILLADO DE SANTO DOMINGO</w:t>
      </w:r>
    </w:p>
    <w:p w:rsidR="00AB4846" w:rsidRPr="00226133" w:rsidRDefault="002F119F" w:rsidP="002F119F">
      <w:pPr>
        <w:rPr>
          <w:rFonts w:ascii="Palatino Linotype" w:hAnsi="Palatino Linotype" w:cs="Arial"/>
        </w:rPr>
      </w:pPr>
      <w:r w:rsidRPr="00226133">
        <w:rPr>
          <w:rFonts w:ascii="Palatino Linotype" w:hAnsi="Palatino Linotype" w:cs="Arial"/>
        </w:rPr>
        <w:t xml:space="preserve">                          </w:t>
      </w:r>
      <w:r w:rsidR="00AB4846" w:rsidRPr="00226133">
        <w:rPr>
          <w:rFonts w:ascii="Palatino Linotype" w:hAnsi="Palatino Linotype" w:cs="Arial"/>
        </w:rPr>
        <w:t>PRESENTACIÓN:</w:t>
      </w:r>
      <w:r w:rsidR="00EB00F0" w:rsidRPr="00226133">
        <w:rPr>
          <w:rFonts w:ascii="Palatino Linotype" w:hAnsi="Palatino Linotype" w:cs="Arial"/>
        </w:rPr>
        <w:tab/>
      </w:r>
      <w:r w:rsidR="00AB4846" w:rsidRPr="00226133">
        <w:rPr>
          <w:rFonts w:ascii="Palatino Linotype" w:hAnsi="Palatino Linotype" w:cs="Arial"/>
          <w:b/>
        </w:rPr>
        <w:t>OFERTA TÉCNICA</w:t>
      </w:r>
    </w:p>
    <w:p w:rsidR="00EF5502" w:rsidRPr="00226133" w:rsidRDefault="002F119F" w:rsidP="002F119F">
      <w:pPr>
        <w:rPr>
          <w:rFonts w:ascii="Palatino Linotype" w:hAnsi="Palatino Linotype" w:cs="Arial"/>
          <w:b/>
          <w:sz w:val="22"/>
          <w:szCs w:val="22"/>
          <w:lang w:val="es-ES"/>
        </w:rPr>
      </w:pPr>
      <w:r w:rsidRPr="00226133">
        <w:rPr>
          <w:rFonts w:ascii="Palatino Linotype" w:hAnsi="Palatino Linotype" w:cs="Arial"/>
          <w:b/>
          <w:lang w:val="es-ES_tradnl"/>
        </w:rPr>
        <w:t xml:space="preserve">                          </w:t>
      </w:r>
      <w:r w:rsidR="00EB00F0" w:rsidRPr="00226133">
        <w:rPr>
          <w:rFonts w:ascii="Palatino Linotype" w:hAnsi="Palatino Linotype" w:cs="Arial"/>
          <w:b/>
          <w:lang w:val="es-ES_tradnl"/>
        </w:rPr>
        <w:t>REFERENCIA</w:t>
      </w:r>
      <w:r w:rsidR="00AB4846" w:rsidRPr="00226133">
        <w:rPr>
          <w:rFonts w:ascii="Palatino Linotype" w:hAnsi="Palatino Linotype" w:cs="Arial"/>
          <w:b/>
          <w:lang w:val="es-ES_tradnl"/>
        </w:rPr>
        <w:t>:</w:t>
      </w:r>
      <w:r w:rsidR="00EB00F0" w:rsidRPr="00226133">
        <w:rPr>
          <w:rFonts w:ascii="Palatino Linotype" w:hAnsi="Palatino Linotype" w:cs="Arial"/>
          <w:b/>
          <w:lang w:val="es-ES_tradnl"/>
        </w:rPr>
        <w:tab/>
      </w:r>
      <w:r w:rsidR="00EB00F0" w:rsidRPr="00226133">
        <w:rPr>
          <w:rFonts w:ascii="Palatino Linotype" w:hAnsi="Palatino Linotype" w:cs="Arial"/>
          <w:b/>
          <w:lang w:val="es-ES_tradnl"/>
        </w:rPr>
        <w:tab/>
      </w:r>
      <w:r w:rsidR="00F607BB" w:rsidRPr="00226133">
        <w:rPr>
          <w:rFonts w:ascii="Palatino Linotype" w:hAnsi="Palatino Linotype" w:cs="Arial"/>
          <w:b/>
        </w:rPr>
        <w:t>CAASD-LPN-01-2015</w:t>
      </w:r>
    </w:p>
    <w:p w:rsidR="002F119F" w:rsidRDefault="002F119F" w:rsidP="00F4136F">
      <w:pPr>
        <w:ind w:left="2832"/>
        <w:rPr>
          <w:rFonts w:ascii="Palatino Linotype" w:hAnsi="Palatino Linotype" w:cs="Arial"/>
        </w:rPr>
      </w:pPr>
    </w:p>
    <w:p w:rsidR="001032C4" w:rsidRDefault="001032C4" w:rsidP="00F4136F">
      <w:pPr>
        <w:ind w:left="2832"/>
        <w:rPr>
          <w:rFonts w:ascii="Palatino Linotype" w:hAnsi="Palatino Linotype" w:cs="Arial"/>
        </w:rPr>
      </w:pPr>
    </w:p>
    <w:p w:rsidR="001032C4" w:rsidRDefault="001032C4" w:rsidP="00F4136F">
      <w:pPr>
        <w:ind w:left="2832"/>
        <w:rPr>
          <w:rFonts w:ascii="Palatino Linotype" w:hAnsi="Palatino Linotype" w:cs="Arial"/>
        </w:rPr>
      </w:pPr>
    </w:p>
    <w:p w:rsidR="001032C4" w:rsidRDefault="001032C4" w:rsidP="00F4136F">
      <w:pPr>
        <w:ind w:left="2832"/>
        <w:rPr>
          <w:rFonts w:ascii="Palatino Linotype" w:hAnsi="Palatino Linotype" w:cs="Arial"/>
        </w:rPr>
      </w:pPr>
    </w:p>
    <w:p w:rsidR="001032C4" w:rsidRPr="00226133" w:rsidRDefault="001032C4" w:rsidP="00F4136F">
      <w:pPr>
        <w:ind w:left="2832"/>
        <w:rPr>
          <w:rFonts w:ascii="Palatino Linotype" w:hAnsi="Palatino Linotype" w:cs="Arial"/>
        </w:rPr>
      </w:pPr>
    </w:p>
    <w:p w:rsidR="00AB4846" w:rsidRPr="00226133" w:rsidRDefault="00AF53A0" w:rsidP="00F4136F">
      <w:pPr>
        <w:pStyle w:val="Ttulo3"/>
        <w:rPr>
          <w:rFonts w:ascii="Palatino Linotype" w:hAnsi="Palatino Linotype"/>
        </w:rPr>
      </w:pPr>
      <w:bookmarkStart w:id="159" w:name="_Toc271530521"/>
      <w:bookmarkStart w:id="160" w:name="_Toc377547857"/>
      <w:r w:rsidRPr="00226133">
        <w:rPr>
          <w:rFonts w:ascii="Palatino Linotype" w:hAnsi="Palatino Linotype"/>
        </w:rPr>
        <w:lastRenderedPageBreak/>
        <w:t>2.14</w:t>
      </w:r>
      <w:r w:rsidR="00EF78CF" w:rsidRPr="00226133">
        <w:rPr>
          <w:rFonts w:ascii="Palatino Linotype" w:hAnsi="Palatino Linotype"/>
        </w:rPr>
        <w:t xml:space="preserve"> </w:t>
      </w:r>
      <w:r w:rsidR="00AB4846" w:rsidRPr="00226133">
        <w:rPr>
          <w:rFonts w:ascii="Palatino Linotype" w:hAnsi="Palatino Linotype"/>
        </w:rPr>
        <w:t>Documentación a Presentar</w:t>
      </w:r>
      <w:bookmarkEnd w:id="159"/>
      <w:bookmarkEnd w:id="160"/>
      <w:r w:rsidR="007F7266">
        <w:rPr>
          <w:rFonts w:ascii="Palatino Linotype" w:hAnsi="Palatino Linotype"/>
        </w:rPr>
        <w:t xml:space="preserve"> SOBRE A</w:t>
      </w:r>
      <w:r w:rsidR="00A52268" w:rsidRPr="00226133">
        <w:rPr>
          <w:rFonts w:ascii="Palatino Linotype" w:hAnsi="Palatino Linotype"/>
        </w:rPr>
        <w:t>:</w:t>
      </w:r>
    </w:p>
    <w:p w:rsidR="00AD0E4A" w:rsidRPr="007F7266" w:rsidRDefault="00AD0E4A" w:rsidP="00AD0E4A">
      <w:pPr>
        <w:jc w:val="both"/>
        <w:rPr>
          <w:rFonts w:ascii="Palatino Linotype" w:hAnsi="Palatino Linotype" w:cs="Arial"/>
          <w:color w:val="FF0000"/>
          <w:lang w:val="es-ES"/>
        </w:rPr>
      </w:pPr>
    </w:p>
    <w:p w:rsidR="00AD0E4A" w:rsidRPr="00226133" w:rsidRDefault="00AD0E4A" w:rsidP="00AD0E4A">
      <w:pPr>
        <w:jc w:val="both"/>
        <w:rPr>
          <w:rFonts w:ascii="Palatino Linotype" w:hAnsi="Palatino Linotype" w:cs="Arial"/>
          <w:b/>
          <w:color w:val="000000" w:themeColor="text1"/>
        </w:rPr>
      </w:pPr>
      <w:r w:rsidRPr="00226133">
        <w:rPr>
          <w:rFonts w:ascii="Palatino Linotype" w:hAnsi="Palatino Linotype" w:cs="Arial"/>
          <w:b/>
          <w:color w:val="000000" w:themeColor="text1"/>
        </w:rPr>
        <w:t xml:space="preserve">1)  </w:t>
      </w:r>
      <w:r w:rsidRPr="00226133">
        <w:rPr>
          <w:rFonts w:ascii="Palatino Linotype" w:hAnsi="Palatino Linotype" w:cs="Arial"/>
          <w:color w:val="000000" w:themeColor="text1"/>
        </w:rPr>
        <w:t>Formulario de Presentación de Oferta</w:t>
      </w:r>
      <w:r w:rsidRPr="00226133">
        <w:rPr>
          <w:rFonts w:ascii="Palatino Linotype" w:hAnsi="Palatino Linotype" w:cs="Arial"/>
          <w:b/>
          <w:color w:val="000000" w:themeColor="text1"/>
        </w:rPr>
        <w:t>. (SNCC.F.034).</w:t>
      </w:r>
      <w:r w:rsidR="00A52268" w:rsidRPr="00226133">
        <w:rPr>
          <w:rFonts w:ascii="Palatino Linotype" w:hAnsi="Palatino Linotype" w:cs="Arial"/>
          <w:b/>
          <w:color w:val="000000" w:themeColor="text1"/>
        </w:rPr>
        <w:t xml:space="preserve"> (no subsanable)</w:t>
      </w:r>
    </w:p>
    <w:p w:rsidR="00100642" w:rsidRPr="00226133" w:rsidRDefault="00100642" w:rsidP="00AD0E4A">
      <w:pPr>
        <w:jc w:val="both"/>
        <w:rPr>
          <w:rFonts w:ascii="Palatino Linotype" w:hAnsi="Palatino Linotype" w:cs="Arial"/>
          <w:b/>
          <w:color w:val="000000" w:themeColor="text1"/>
        </w:rPr>
      </w:pPr>
    </w:p>
    <w:p w:rsidR="00100642" w:rsidRPr="00226133" w:rsidRDefault="00AD0E4A" w:rsidP="00AD0E4A">
      <w:pPr>
        <w:jc w:val="both"/>
        <w:rPr>
          <w:rFonts w:ascii="Palatino Linotype" w:hAnsi="Palatino Linotype" w:cs="Arial"/>
          <w:color w:val="000000" w:themeColor="text1"/>
        </w:rPr>
      </w:pPr>
      <w:r w:rsidRPr="00226133">
        <w:rPr>
          <w:rFonts w:ascii="Palatino Linotype" w:hAnsi="Palatino Linotype" w:cs="Arial"/>
          <w:b/>
          <w:color w:val="000000" w:themeColor="text1"/>
        </w:rPr>
        <w:t xml:space="preserve">2)  </w:t>
      </w:r>
      <w:r w:rsidRPr="00226133">
        <w:rPr>
          <w:rFonts w:ascii="Palatino Linotype" w:hAnsi="Palatino Linotype" w:cs="Arial"/>
          <w:color w:val="000000" w:themeColor="text1"/>
        </w:rPr>
        <w:t>Registro Mercantil (Vigente).</w:t>
      </w:r>
      <w:r w:rsidR="00A52268" w:rsidRPr="00226133">
        <w:rPr>
          <w:rFonts w:ascii="Palatino Linotype" w:hAnsi="Palatino Linotype" w:cs="Arial"/>
          <w:b/>
          <w:color w:val="000000" w:themeColor="text1"/>
        </w:rPr>
        <w:t xml:space="preserve"> (</w:t>
      </w:r>
      <w:proofErr w:type="gramStart"/>
      <w:r w:rsidR="00A52268" w:rsidRPr="00226133">
        <w:rPr>
          <w:rFonts w:ascii="Palatino Linotype" w:hAnsi="Palatino Linotype" w:cs="Arial"/>
          <w:b/>
          <w:color w:val="000000" w:themeColor="text1"/>
        </w:rPr>
        <w:t>no</w:t>
      </w:r>
      <w:proofErr w:type="gramEnd"/>
      <w:r w:rsidR="00A52268" w:rsidRPr="00226133">
        <w:rPr>
          <w:rFonts w:ascii="Palatino Linotype" w:hAnsi="Palatino Linotype" w:cs="Arial"/>
          <w:b/>
          <w:color w:val="000000" w:themeColor="text1"/>
        </w:rPr>
        <w:t xml:space="preserve"> subsanable)</w:t>
      </w:r>
    </w:p>
    <w:p w:rsidR="00100642" w:rsidRPr="00226133" w:rsidRDefault="00100642" w:rsidP="00AD0E4A">
      <w:pPr>
        <w:jc w:val="both"/>
        <w:rPr>
          <w:rFonts w:ascii="Palatino Linotype" w:hAnsi="Palatino Linotype" w:cs="Arial"/>
          <w:color w:val="000000" w:themeColor="text1"/>
        </w:rPr>
      </w:pPr>
    </w:p>
    <w:p w:rsidR="00AD0E4A" w:rsidRDefault="00100642" w:rsidP="00AD0E4A">
      <w:pPr>
        <w:jc w:val="both"/>
        <w:rPr>
          <w:rFonts w:ascii="Palatino Linotype" w:hAnsi="Palatino Linotype" w:cs="Arial"/>
          <w:b/>
          <w:color w:val="000000" w:themeColor="text1"/>
        </w:rPr>
      </w:pPr>
      <w:r w:rsidRPr="00226133">
        <w:rPr>
          <w:rFonts w:ascii="Palatino Linotype" w:hAnsi="Palatino Linotype" w:cs="Arial"/>
          <w:b/>
          <w:color w:val="000000" w:themeColor="text1"/>
        </w:rPr>
        <w:t>3</w:t>
      </w:r>
      <w:r w:rsidR="00AD0E4A" w:rsidRPr="00226133">
        <w:rPr>
          <w:rFonts w:ascii="Palatino Linotype" w:hAnsi="Palatino Linotype" w:cs="Arial"/>
          <w:b/>
          <w:color w:val="000000" w:themeColor="text1"/>
        </w:rPr>
        <w:t xml:space="preserve">) </w:t>
      </w:r>
      <w:r w:rsidR="00AD0E4A" w:rsidRPr="00226133">
        <w:rPr>
          <w:rFonts w:ascii="Palatino Linotype" w:hAnsi="Palatino Linotype" w:cs="Arial"/>
          <w:color w:val="000000" w:themeColor="text1"/>
        </w:rPr>
        <w:t>Registro Nacional de Proveedores (RNP), emitido por la Dirección General de Contrataciones Públicas</w:t>
      </w:r>
      <w:r w:rsidR="00AD0E4A" w:rsidRPr="00226133">
        <w:rPr>
          <w:rFonts w:ascii="Palatino Linotype" w:hAnsi="Palatino Linotype" w:cs="Arial"/>
          <w:b/>
          <w:color w:val="000000" w:themeColor="text1"/>
        </w:rPr>
        <w:t>.</w:t>
      </w:r>
      <w:r w:rsidR="00A52268" w:rsidRPr="00226133">
        <w:rPr>
          <w:rFonts w:ascii="Palatino Linotype" w:hAnsi="Palatino Linotype" w:cs="Arial"/>
          <w:b/>
          <w:color w:val="000000" w:themeColor="text1"/>
        </w:rPr>
        <w:t xml:space="preserve"> (</w:t>
      </w:r>
      <w:proofErr w:type="gramStart"/>
      <w:r w:rsidR="00A52268" w:rsidRPr="00226133">
        <w:rPr>
          <w:rFonts w:ascii="Palatino Linotype" w:hAnsi="Palatino Linotype" w:cs="Arial"/>
          <w:b/>
          <w:color w:val="000000" w:themeColor="text1"/>
        </w:rPr>
        <w:t>subsanable</w:t>
      </w:r>
      <w:proofErr w:type="gramEnd"/>
      <w:r w:rsidR="00A52268" w:rsidRPr="00226133">
        <w:rPr>
          <w:rFonts w:ascii="Palatino Linotype" w:hAnsi="Palatino Linotype" w:cs="Arial"/>
          <w:b/>
          <w:color w:val="000000" w:themeColor="text1"/>
        </w:rPr>
        <w:t>)</w:t>
      </w:r>
    </w:p>
    <w:p w:rsidR="003A739B" w:rsidRPr="00226133" w:rsidRDefault="003A739B" w:rsidP="00AD0E4A">
      <w:pPr>
        <w:jc w:val="both"/>
        <w:rPr>
          <w:rFonts w:ascii="Palatino Linotype" w:hAnsi="Palatino Linotype" w:cs="Arial"/>
          <w:b/>
          <w:color w:val="000000" w:themeColor="text1"/>
        </w:rPr>
      </w:pPr>
    </w:p>
    <w:p w:rsidR="00AD0E4A" w:rsidRPr="00226133" w:rsidRDefault="009A0477" w:rsidP="00AD0E4A">
      <w:pPr>
        <w:jc w:val="both"/>
        <w:rPr>
          <w:rFonts w:ascii="Palatino Linotype" w:hAnsi="Palatino Linotype" w:cs="Arial"/>
          <w:color w:val="000000" w:themeColor="text1"/>
        </w:rPr>
      </w:pPr>
      <w:r w:rsidRPr="00226133">
        <w:rPr>
          <w:rFonts w:ascii="Palatino Linotype" w:hAnsi="Palatino Linotype" w:cs="Arial"/>
          <w:b/>
          <w:color w:val="000000" w:themeColor="text1"/>
        </w:rPr>
        <w:t>4</w:t>
      </w:r>
      <w:r w:rsidR="00AD0E4A" w:rsidRPr="00226133">
        <w:rPr>
          <w:rFonts w:ascii="Palatino Linotype" w:hAnsi="Palatino Linotype" w:cs="Arial"/>
          <w:b/>
          <w:color w:val="000000" w:themeColor="text1"/>
        </w:rPr>
        <w:t xml:space="preserve">) </w:t>
      </w:r>
      <w:r w:rsidR="00AD0E4A" w:rsidRPr="00226133">
        <w:rPr>
          <w:rFonts w:ascii="Palatino Linotype" w:hAnsi="Palatino Linotype" w:cs="Arial"/>
          <w:color w:val="000000" w:themeColor="text1"/>
        </w:rPr>
        <w:t>Certificación emitida por la Dirección General de Impuestos Internos (DGII), donde se manifieste que el Oferente se encuentra al día en el pago de sus obligaciones fiscales.</w:t>
      </w:r>
      <w:r w:rsidR="00A52268" w:rsidRPr="00226133">
        <w:rPr>
          <w:rFonts w:ascii="Palatino Linotype" w:hAnsi="Palatino Linotype" w:cs="Arial"/>
          <w:color w:val="000000" w:themeColor="text1"/>
        </w:rPr>
        <w:t xml:space="preserve"> </w:t>
      </w:r>
      <w:r w:rsidR="00A52268" w:rsidRPr="00226133">
        <w:rPr>
          <w:rFonts w:ascii="Palatino Linotype" w:hAnsi="Palatino Linotype" w:cs="Arial"/>
          <w:b/>
          <w:color w:val="000000" w:themeColor="text1"/>
        </w:rPr>
        <w:t>(</w:t>
      </w:r>
      <w:proofErr w:type="gramStart"/>
      <w:r w:rsidR="00A52268" w:rsidRPr="00226133">
        <w:rPr>
          <w:rFonts w:ascii="Palatino Linotype" w:hAnsi="Palatino Linotype" w:cs="Arial"/>
          <w:b/>
          <w:color w:val="000000" w:themeColor="text1"/>
        </w:rPr>
        <w:t>subsanable</w:t>
      </w:r>
      <w:proofErr w:type="gramEnd"/>
      <w:r w:rsidR="00A52268" w:rsidRPr="00226133">
        <w:rPr>
          <w:rFonts w:ascii="Palatino Linotype" w:hAnsi="Palatino Linotype" w:cs="Arial"/>
          <w:b/>
          <w:color w:val="000000" w:themeColor="text1"/>
        </w:rPr>
        <w:t>)</w:t>
      </w:r>
    </w:p>
    <w:p w:rsidR="00E5188E" w:rsidRPr="00226133" w:rsidRDefault="00E5188E" w:rsidP="00AD0E4A">
      <w:pPr>
        <w:jc w:val="both"/>
        <w:rPr>
          <w:rFonts w:ascii="Palatino Linotype" w:hAnsi="Palatino Linotype" w:cs="Arial"/>
          <w:color w:val="000000" w:themeColor="text1"/>
        </w:rPr>
      </w:pPr>
    </w:p>
    <w:p w:rsidR="00AD0E4A" w:rsidRPr="00226133" w:rsidRDefault="009A0477" w:rsidP="00AD0E4A">
      <w:pPr>
        <w:jc w:val="both"/>
        <w:rPr>
          <w:rFonts w:ascii="Palatino Linotype" w:hAnsi="Palatino Linotype" w:cs="Arial"/>
          <w:color w:val="000000" w:themeColor="text1"/>
        </w:rPr>
      </w:pPr>
      <w:r w:rsidRPr="00226133">
        <w:rPr>
          <w:rFonts w:ascii="Palatino Linotype" w:hAnsi="Palatino Linotype" w:cs="Arial"/>
          <w:b/>
          <w:color w:val="000000" w:themeColor="text1"/>
        </w:rPr>
        <w:t>5</w:t>
      </w:r>
      <w:r w:rsidR="00AD0E4A" w:rsidRPr="00226133">
        <w:rPr>
          <w:rFonts w:ascii="Palatino Linotype" w:hAnsi="Palatino Linotype" w:cs="Arial"/>
          <w:b/>
          <w:color w:val="000000" w:themeColor="text1"/>
        </w:rPr>
        <w:t xml:space="preserve">) </w:t>
      </w:r>
      <w:r w:rsidR="00AD0E4A" w:rsidRPr="00226133">
        <w:rPr>
          <w:rFonts w:ascii="Palatino Linotype" w:hAnsi="Palatino Linotype" w:cs="Arial"/>
          <w:color w:val="000000" w:themeColor="text1"/>
        </w:rPr>
        <w:t>Certificación emitida por la Tesorería de la Seguridad Social, donde se manifieste que el Oferente se encuentra al día en el pago de sus obligaciones de la Seguridad Social.</w:t>
      </w:r>
      <w:r w:rsidR="00A52268" w:rsidRPr="00226133">
        <w:rPr>
          <w:rFonts w:ascii="Palatino Linotype" w:hAnsi="Palatino Linotype" w:cs="Arial"/>
          <w:color w:val="000000" w:themeColor="text1"/>
        </w:rPr>
        <w:t xml:space="preserve"> </w:t>
      </w:r>
      <w:r w:rsidR="00A52268" w:rsidRPr="00226133">
        <w:rPr>
          <w:rFonts w:ascii="Palatino Linotype" w:hAnsi="Palatino Linotype" w:cs="Arial"/>
          <w:b/>
          <w:color w:val="000000" w:themeColor="text1"/>
        </w:rPr>
        <w:t>(</w:t>
      </w:r>
      <w:proofErr w:type="gramStart"/>
      <w:r w:rsidR="00A52268" w:rsidRPr="00226133">
        <w:rPr>
          <w:rFonts w:ascii="Palatino Linotype" w:hAnsi="Palatino Linotype" w:cs="Arial"/>
          <w:b/>
          <w:color w:val="000000" w:themeColor="text1"/>
        </w:rPr>
        <w:t>subsanable</w:t>
      </w:r>
      <w:proofErr w:type="gramEnd"/>
      <w:r w:rsidR="00A52268" w:rsidRPr="00226133">
        <w:rPr>
          <w:rFonts w:ascii="Palatino Linotype" w:hAnsi="Palatino Linotype" w:cs="Arial"/>
          <w:b/>
          <w:color w:val="000000" w:themeColor="text1"/>
        </w:rPr>
        <w:t>)</w:t>
      </w:r>
    </w:p>
    <w:p w:rsidR="00E5188E" w:rsidRPr="00226133" w:rsidRDefault="00E5188E" w:rsidP="00AD0E4A">
      <w:pPr>
        <w:jc w:val="both"/>
        <w:rPr>
          <w:rFonts w:ascii="Palatino Linotype" w:hAnsi="Palatino Linotype" w:cs="Arial"/>
          <w:b/>
          <w:color w:val="000000" w:themeColor="text1"/>
        </w:rPr>
      </w:pPr>
    </w:p>
    <w:p w:rsidR="00AD0E4A" w:rsidRPr="00226133" w:rsidRDefault="009A0477" w:rsidP="00AD0E4A">
      <w:pPr>
        <w:jc w:val="both"/>
        <w:rPr>
          <w:rFonts w:ascii="Palatino Linotype" w:hAnsi="Palatino Linotype"/>
          <w:b/>
          <w:color w:val="000000" w:themeColor="text1"/>
        </w:rPr>
      </w:pPr>
      <w:r w:rsidRPr="00226133">
        <w:rPr>
          <w:rFonts w:ascii="Palatino Linotype" w:hAnsi="Palatino Linotype" w:cs="Arial"/>
          <w:b/>
          <w:color w:val="000000" w:themeColor="text1"/>
        </w:rPr>
        <w:t>6</w:t>
      </w:r>
      <w:r w:rsidR="00AD0E4A" w:rsidRPr="00226133">
        <w:rPr>
          <w:rFonts w:ascii="Palatino Linotype" w:hAnsi="Palatino Linotype" w:cs="Arial"/>
          <w:b/>
          <w:color w:val="000000" w:themeColor="text1"/>
        </w:rPr>
        <w:t>)</w:t>
      </w:r>
      <w:r w:rsidR="00AD0E4A" w:rsidRPr="00226133">
        <w:rPr>
          <w:rFonts w:ascii="Palatino Linotype" w:hAnsi="Palatino Linotype"/>
          <w:b/>
          <w:color w:val="000000" w:themeColor="text1"/>
        </w:rPr>
        <w:t xml:space="preserve"> </w:t>
      </w:r>
      <w:r w:rsidR="00AD0E4A" w:rsidRPr="00226133">
        <w:rPr>
          <w:rFonts w:ascii="Palatino Linotype" w:hAnsi="Palatino Linotype"/>
          <w:color w:val="000000" w:themeColor="text1"/>
        </w:rPr>
        <w:t>Declaración Jurada de No Conflicto con el Estado Dominicano en la que manifieste que no se encuentra dentro de las prohibiciones de esta.</w:t>
      </w:r>
      <w:r w:rsidR="00AD0E4A" w:rsidRPr="00226133">
        <w:rPr>
          <w:rFonts w:ascii="Palatino Linotype" w:hAnsi="Palatino Linotype"/>
          <w:b/>
          <w:color w:val="000000" w:themeColor="text1"/>
        </w:rPr>
        <w:t xml:space="preserve"> (SNCC.F.047).</w:t>
      </w:r>
      <w:r w:rsidR="00A52268" w:rsidRPr="00226133">
        <w:rPr>
          <w:rFonts w:ascii="Palatino Linotype" w:hAnsi="Palatino Linotype"/>
          <w:b/>
          <w:color w:val="000000" w:themeColor="text1"/>
        </w:rPr>
        <w:t xml:space="preserve"> </w:t>
      </w:r>
      <w:r w:rsidR="00A52268" w:rsidRPr="00226133">
        <w:rPr>
          <w:rFonts w:ascii="Palatino Linotype" w:hAnsi="Palatino Linotype" w:cs="Arial"/>
          <w:b/>
          <w:color w:val="000000" w:themeColor="text1"/>
        </w:rPr>
        <w:t>(</w:t>
      </w:r>
      <w:r w:rsidR="003A739B">
        <w:rPr>
          <w:rFonts w:ascii="Palatino Linotype" w:hAnsi="Palatino Linotype" w:cs="Arial"/>
          <w:b/>
          <w:color w:val="000000" w:themeColor="text1"/>
        </w:rPr>
        <w:t xml:space="preserve">no </w:t>
      </w:r>
      <w:r w:rsidR="00A52268" w:rsidRPr="00226133">
        <w:rPr>
          <w:rFonts w:ascii="Palatino Linotype" w:hAnsi="Palatino Linotype" w:cs="Arial"/>
          <w:b/>
          <w:color w:val="000000" w:themeColor="text1"/>
        </w:rPr>
        <w:t>subsanable)</w:t>
      </w:r>
    </w:p>
    <w:p w:rsidR="00E5188E" w:rsidRPr="00226133" w:rsidRDefault="00E5188E" w:rsidP="00AD0E4A">
      <w:pPr>
        <w:jc w:val="both"/>
        <w:rPr>
          <w:rFonts w:ascii="Palatino Linotype" w:hAnsi="Palatino Linotype"/>
          <w:b/>
          <w:color w:val="000000" w:themeColor="text1"/>
        </w:rPr>
      </w:pPr>
    </w:p>
    <w:p w:rsidR="00AD0E4A" w:rsidRPr="00226133" w:rsidRDefault="00A52268" w:rsidP="00AD0E4A">
      <w:pPr>
        <w:jc w:val="both"/>
        <w:rPr>
          <w:rFonts w:ascii="Palatino Linotype" w:hAnsi="Palatino Linotype"/>
        </w:rPr>
      </w:pPr>
      <w:r w:rsidRPr="00226133">
        <w:rPr>
          <w:rFonts w:ascii="Palatino Linotype" w:hAnsi="Palatino Linotype" w:cs="Arial"/>
          <w:b/>
          <w:color w:val="000000" w:themeColor="text1"/>
        </w:rPr>
        <w:t>7</w:t>
      </w:r>
      <w:r w:rsidR="00AD0E4A" w:rsidRPr="00226133">
        <w:rPr>
          <w:rFonts w:ascii="Palatino Linotype" w:hAnsi="Palatino Linotype" w:cs="Arial"/>
          <w:b/>
          <w:color w:val="000000" w:themeColor="text1"/>
        </w:rPr>
        <w:t xml:space="preserve">) </w:t>
      </w:r>
      <w:r w:rsidR="00AD0E4A" w:rsidRPr="00226133">
        <w:rPr>
          <w:rFonts w:ascii="Palatino Linotype" w:hAnsi="Palatino Linotype"/>
        </w:rPr>
        <w:t>Certificación del Fabricante, debidamente legalizada por un notario del país del producto, donde certifique que son fabricantes del producto.</w:t>
      </w:r>
      <w:r w:rsidR="003A739B" w:rsidRPr="003A739B">
        <w:rPr>
          <w:rFonts w:ascii="Palatino Linotype" w:hAnsi="Palatino Linotype" w:cs="Arial"/>
          <w:b/>
          <w:color w:val="000000" w:themeColor="text1"/>
        </w:rPr>
        <w:t xml:space="preserve"> </w:t>
      </w:r>
      <w:r w:rsidR="003A739B" w:rsidRPr="00226133">
        <w:rPr>
          <w:rFonts w:ascii="Palatino Linotype" w:hAnsi="Palatino Linotype" w:cs="Arial"/>
          <w:b/>
          <w:color w:val="000000" w:themeColor="text1"/>
        </w:rPr>
        <w:t>(</w:t>
      </w:r>
      <w:proofErr w:type="gramStart"/>
      <w:r w:rsidR="003A739B">
        <w:rPr>
          <w:rFonts w:ascii="Palatino Linotype" w:hAnsi="Palatino Linotype" w:cs="Arial"/>
          <w:b/>
          <w:color w:val="000000" w:themeColor="text1"/>
        </w:rPr>
        <w:t>no</w:t>
      </w:r>
      <w:proofErr w:type="gramEnd"/>
      <w:r w:rsidR="003A739B">
        <w:rPr>
          <w:rFonts w:ascii="Palatino Linotype" w:hAnsi="Palatino Linotype" w:cs="Arial"/>
          <w:b/>
          <w:color w:val="000000" w:themeColor="text1"/>
        </w:rPr>
        <w:t xml:space="preserve"> </w:t>
      </w:r>
      <w:r w:rsidR="003A739B" w:rsidRPr="00226133">
        <w:rPr>
          <w:rFonts w:ascii="Palatino Linotype" w:hAnsi="Palatino Linotype" w:cs="Arial"/>
          <w:b/>
          <w:color w:val="000000" w:themeColor="text1"/>
        </w:rPr>
        <w:t>subsanable)</w:t>
      </w:r>
    </w:p>
    <w:p w:rsidR="00E5188E" w:rsidRPr="00226133" w:rsidRDefault="00E5188E" w:rsidP="00AD0E4A">
      <w:pPr>
        <w:jc w:val="both"/>
        <w:rPr>
          <w:rFonts w:ascii="Palatino Linotype" w:hAnsi="Palatino Linotype"/>
          <w:b/>
        </w:rPr>
      </w:pPr>
    </w:p>
    <w:p w:rsidR="00AD0E4A" w:rsidRPr="00226133" w:rsidRDefault="00A52268" w:rsidP="00AD0E4A">
      <w:pPr>
        <w:jc w:val="both"/>
        <w:rPr>
          <w:rFonts w:ascii="Palatino Linotype" w:hAnsi="Palatino Linotype"/>
          <w:b/>
        </w:rPr>
      </w:pPr>
      <w:r w:rsidRPr="00226133">
        <w:rPr>
          <w:rFonts w:ascii="Palatino Linotype" w:hAnsi="Palatino Linotype"/>
          <w:b/>
        </w:rPr>
        <w:t>8</w:t>
      </w:r>
      <w:r w:rsidR="00AD0E4A" w:rsidRPr="00226133">
        <w:rPr>
          <w:rFonts w:ascii="Palatino Linotype" w:hAnsi="Palatino Linotype"/>
          <w:b/>
        </w:rPr>
        <w:t xml:space="preserve">) </w:t>
      </w:r>
      <w:r w:rsidR="00AD0E4A" w:rsidRPr="00226133">
        <w:rPr>
          <w:rFonts w:ascii="Palatino Linotype" w:hAnsi="Palatino Linotype"/>
        </w:rPr>
        <w:t>Formulario Autorización del Fabricante, en los casos de que los bienes no sean fabricados por el Oferente, si procede.</w:t>
      </w:r>
      <w:r w:rsidR="00AD0E4A" w:rsidRPr="00226133">
        <w:rPr>
          <w:rFonts w:ascii="Palatino Linotype" w:hAnsi="Palatino Linotype"/>
          <w:b/>
        </w:rPr>
        <w:t xml:space="preserve"> (SNCC.F.047).</w:t>
      </w:r>
      <w:r w:rsidR="003A739B">
        <w:rPr>
          <w:rFonts w:ascii="Palatino Linotype" w:hAnsi="Palatino Linotype"/>
          <w:b/>
        </w:rPr>
        <w:t xml:space="preserve"> </w:t>
      </w:r>
      <w:r w:rsidR="003A739B" w:rsidRPr="00226133">
        <w:rPr>
          <w:rFonts w:ascii="Palatino Linotype" w:hAnsi="Palatino Linotype" w:cs="Arial"/>
          <w:b/>
          <w:color w:val="000000" w:themeColor="text1"/>
        </w:rPr>
        <w:t>(</w:t>
      </w:r>
      <w:r w:rsidR="003A739B">
        <w:rPr>
          <w:rFonts w:ascii="Palatino Linotype" w:hAnsi="Palatino Linotype" w:cs="Arial"/>
          <w:b/>
          <w:color w:val="000000" w:themeColor="text1"/>
        </w:rPr>
        <w:t xml:space="preserve">no </w:t>
      </w:r>
      <w:r w:rsidR="003A739B" w:rsidRPr="00226133">
        <w:rPr>
          <w:rFonts w:ascii="Palatino Linotype" w:hAnsi="Palatino Linotype" w:cs="Arial"/>
          <w:b/>
          <w:color w:val="000000" w:themeColor="text1"/>
        </w:rPr>
        <w:t>subsanable)</w:t>
      </w:r>
    </w:p>
    <w:p w:rsidR="00E5188E" w:rsidRPr="00226133" w:rsidRDefault="00E5188E" w:rsidP="00AD0E4A">
      <w:pPr>
        <w:jc w:val="both"/>
        <w:rPr>
          <w:rFonts w:ascii="Palatino Linotype" w:hAnsi="Palatino Linotype" w:cs="Arial"/>
          <w:color w:val="000000" w:themeColor="text1"/>
        </w:rPr>
      </w:pPr>
    </w:p>
    <w:p w:rsidR="003A739B" w:rsidRDefault="003A739B" w:rsidP="00AD0E4A">
      <w:pPr>
        <w:jc w:val="both"/>
        <w:rPr>
          <w:rFonts w:ascii="Palatino Linotype" w:hAnsi="Palatino Linotype"/>
          <w:b/>
        </w:rPr>
      </w:pPr>
      <w:r>
        <w:rPr>
          <w:rFonts w:ascii="Palatino Linotype" w:hAnsi="Palatino Linotype"/>
          <w:b/>
        </w:rPr>
        <w:t>9</w:t>
      </w:r>
      <w:r w:rsidR="00AD0E4A" w:rsidRPr="00226133">
        <w:rPr>
          <w:rFonts w:ascii="Palatino Linotype" w:hAnsi="Palatino Linotype"/>
          <w:b/>
        </w:rPr>
        <w:t xml:space="preserve">) </w:t>
      </w:r>
      <w:r w:rsidRPr="005E0F5D">
        <w:rPr>
          <w:rFonts w:ascii="Palatino Linotype" w:hAnsi="Palatino Linotype"/>
        </w:rPr>
        <w:t>Formulario de Información sobre el Oferente (SNCC.F.042).</w:t>
      </w:r>
      <w:r>
        <w:rPr>
          <w:rFonts w:ascii="Palatino Linotype" w:hAnsi="Palatino Linotype"/>
          <w:b/>
        </w:rPr>
        <w:t xml:space="preserve"> </w:t>
      </w:r>
      <w:r w:rsidR="005E0F5D" w:rsidRPr="00226133">
        <w:rPr>
          <w:rFonts w:ascii="Palatino Linotype" w:hAnsi="Palatino Linotype" w:cs="Arial"/>
          <w:b/>
          <w:color w:val="000000" w:themeColor="text1"/>
        </w:rPr>
        <w:t>(</w:t>
      </w:r>
      <w:proofErr w:type="gramStart"/>
      <w:r w:rsidR="005E0F5D">
        <w:rPr>
          <w:rFonts w:ascii="Palatino Linotype" w:hAnsi="Palatino Linotype" w:cs="Arial"/>
          <w:b/>
          <w:color w:val="000000" w:themeColor="text1"/>
        </w:rPr>
        <w:t>no</w:t>
      </w:r>
      <w:proofErr w:type="gramEnd"/>
      <w:r w:rsidR="005E0F5D">
        <w:rPr>
          <w:rFonts w:ascii="Palatino Linotype" w:hAnsi="Palatino Linotype" w:cs="Arial"/>
          <w:b/>
          <w:color w:val="000000" w:themeColor="text1"/>
        </w:rPr>
        <w:t xml:space="preserve"> </w:t>
      </w:r>
      <w:r w:rsidR="005E0F5D" w:rsidRPr="00226133">
        <w:rPr>
          <w:rFonts w:ascii="Palatino Linotype" w:hAnsi="Palatino Linotype" w:cs="Arial"/>
          <w:b/>
          <w:color w:val="000000" w:themeColor="text1"/>
        </w:rPr>
        <w:t>subsanable)</w:t>
      </w:r>
    </w:p>
    <w:p w:rsidR="003A739B" w:rsidRDefault="003A739B" w:rsidP="00AD0E4A">
      <w:pPr>
        <w:jc w:val="both"/>
        <w:rPr>
          <w:rFonts w:ascii="Palatino Linotype" w:hAnsi="Palatino Linotype"/>
          <w:b/>
        </w:rPr>
      </w:pPr>
    </w:p>
    <w:p w:rsidR="003A739B" w:rsidRDefault="003A739B" w:rsidP="00AD0E4A">
      <w:pPr>
        <w:jc w:val="both"/>
        <w:rPr>
          <w:rFonts w:ascii="Palatino Linotype" w:hAnsi="Palatino Linotype"/>
          <w:b/>
        </w:rPr>
      </w:pPr>
      <w:r>
        <w:rPr>
          <w:rFonts w:ascii="Palatino Linotype" w:hAnsi="Palatino Linotype"/>
          <w:b/>
        </w:rPr>
        <w:t xml:space="preserve">10) </w:t>
      </w:r>
      <w:r w:rsidRPr="005E0F5D">
        <w:rPr>
          <w:rFonts w:ascii="Palatino Linotype" w:hAnsi="Palatino Linotype"/>
        </w:rPr>
        <w:t>Copia de Cedula de Identidad del Representante Legal.</w:t>
      </w:r>
      <w:r w:rsidR="005E0F5D" w:rsidRPr="005E0F5D">
        <w:rPr>
          <w:rFonts w:ascii="Palatino Linotype" w:hAnsi="Palatino Linotype" w:cs="Arial"/>
          <w:b/>
          <w:color w:val="000000" w:themeColor="text1"/>
        </w:rPr>
        <w:t xml:space="preserve"> </w:t>
      </w:r>
      <w:r w:rsidR="005E0F5D" w:rsidRPr="00226133">
        <w:rPr>
          <w:rFonts w:ascii="Palatino Linotype" w:hAnsi="Palatino Linotype" w:cs="Arial"/>
          <w:b/>
          <w:color w:val="000000" w:themeColor="text1"/>
        </w:rPr>
        <w:t>(</w:t>
      </w:r>
      <w:proofErr w:type="gramStart"/>
      <w:r w:rsidR="005E0F5D" w:rsidRPr="00226133">
        <w:rPr>
          <w:rFonts w:ascii="Palatino Linotype" w:hAnsi="Palatino Linotype" w:cs="Arial"/>
          <w:b/>
          <w:color w:val="000000" w:themeColor="text1"/>
        </w:rPr>
        <w:t>subsanable</w:t>
      </w:r>
      <w:proofErr w:type="gramEnd"/>
      <w:r w:rsidR="005E0F5D" w:rsidRPr="00226133">
        <w:rPr>
          <w:rFonts w:ascii="Palatino Linotype" w:hAnsi="Palatino Linotype" w:cs="Arial"/>
          <w:b/>
          <w:color w:val="000000" w:themeColor="text1"/>
        </w:rPr>
        <w:t>)</w:t>
      </w:r>
    </w:p>
    <w:p w:rsidR="003A739B" w:rsidRDefault="003A739B" w:rsidP="00AD0E4A">
      <w:pPr>
        <w:jc w:val="both"/>
        <w:rPr>
          <w:rFonts w:ascii="Palatino Linotype" w:hAnsi="Palatino Linotype"/>
          <w:b/>
        </w:rPr>
      </w:pPr>
    </w:p>
    <w:p w:rsidR="003A739B" w:rsidRDefault="003A739B" w:rsidP="00AD0E4A">
      <w:pPr>
        <w:jc w:val="both"/>
        <w:rPr>
          <w:rFonts w:ascii="Palatino Linotype" w:hAnsi="Palatino Linotype"/>
          <w:b/>
        </w:rPr>
      </w:pPr>
      <w:r>
        <w:rPr>
          <w:rFonts w:ascii="Palatino Linotype" w:hAnsi="Palatino Linotype"/>
          <w:b/>
        </w:rPr>
        <w:t xml:space="preserve">11) </w:t>
      </w:r>
      <w:r w:rsidRPr="005E0F5D">
        <w:rPr>
          <w:rFonts w:ascii="Palatino Linotype" w:hAnsi="Palatino Linotype"/>
        </w:rPr>
        <w:t>Copia de Estatutos Sociales registrados en la Cámara de Comercio y Producción que corresponda.</w:t>
      </w:r>
      <w:r w:rsidR="005E0F5D">
        <w:rPr>
          <w:rFonts w:ascii="Palatino Linotype" w:hAnsi="Palatino Linotype"/>
        </w:rPr>
        <w:t xml:space="preserve"> </w:t>
      </w:r>
      <w:r w:rsidR="005E0F5D" w:rsidRPr="00226133">
        <w:rPr>
          <w:rFonts w:ascii="Palatino Linotype" w:hAnsi="Palatino Linotype" w:cs="Arial"/>
          <w:b/>
          <w:color w:val="000000" w:themeColor="text1"/>
        </w:rPr>
        <w:t>(</w:t>
      </w:r>
      <w:proofErr w:type="gramStart"/>
      <w:r w:rsidR="005E0F5D">
        <w:rPr>
          <w:rFonts w:ascii="Palatino Linotype" w:hAnsi="Palatino Linotype" w:cs="Arial"/>
          <w:b/>
          <w:color w:val="000000" w:themeColor="text1"/>
        </w:rPr>
        <w:t>no</w:t>
      </w:r>
      <w:proofErr w:type="gramEnd"/>
      <w:r w:rsidR="005E0F5D">
        <w:rPr>
          <w:rFonts w:ascii="Palatino Linotype" w:hAnsi="Palatino Linotype" w:cs="Arial"/>
          <w:b/>
          <w:color w:val="000000" w:themeColor="text1"/>
        </w:rPr>
        <w:t xml:space="preserve"> </w:t>
      </w:r>
      <w:r w:rsidR="005E0F5D" w:rsidRPr="00226133">
        <w:rPr>
          <w:rFonts w:ascii="Palatino Linotype" w:hAnsi="Palatino Linotype" w:cs="Arial"/>
          <w:b/>
          <w:color w:val="000000" w:themeColor="text1"/>
        </w:rPr>
        <w:t>subsanable)</w:t>
      </w:r>
    </w:p>
    <w:p w:rsidR="003A739B" w:rsidRDefault="003A739B" w:rsidP="00AD0E4A">
      <w:pPr>
        <w:jc w:val="both"/>
        <w:rPr>
          <w:rFonts w:ascii="Palatino Linotype" w:hAnsi="Palatino Linotype"/>
          <w:b/>
        </w:rPr>
      </w:pPr>
    </w:p>
    <w:p w:rsidR="003A739B" w:rsidRDefault="003A739B" w:rsidP="00AD0E4A">
      <w:pPr>
        <w:jc w:val="both"/>
        <w:rPr>
          <w:rFonts w:ascii="Palatino Linotype" w:hAnsi="Palatino Linotype"/>
          <w:b/>
        </w:rPr>
      </w:pPr>
      <w:r>
        <w:rPr>
          <w:rFonts w:ascii="Palatino Linotype" w:hAnsi="Palatino Linotype"/>
          <w:b/>
        </w:rPr>
        <w:t xml:space="preserve">12) </w:t>
      </w:r>
      <w:r w:rsidRPr="005E0F5D">
        <w:rPr>
          <w:rFonts w:ascii="Palatino Linotype" w:hAnsi="Palatino Linotype"/>
        </w:rPr>
        <w:t>Copia del Acta de la última Asamblea Ordinaria Anual, por la cual se nombre el actual Gerente o Consejo de Administración (registrada en la Cámara de Comercio y Producción que corresponda, y certificada conforme a su original por el Gerente de la Sociedad).</w:t>
      </w:r>
      <w:r w:rsidR="005E0F5D">
        <w:rPr>
          <w:rFonts w:ascii="Palatino Linotype" w:hAnsi="Palatino Linotype"/>
        </w:rPr>
        <w:t xml:space="preserve"> </w:t>
      </w:r>
      <w:r w:rsidR="005E0F5D" w:rsidRPr="00226133">
        <w:rPr>
          <w:rFonts w:ascii="Palatino Linotype" w:hAnsi="Palatino Linotype" w:cs="Arial"/>
          <w:b/>
          <w:color w:val="000000" w:themeColor="text1"/>
        </w:rPr>
        <w:t>(</w:t>
      </w:r>
      <w:proofErr w:type="gramStart"/>
      <w:r w:rsidR="005E0F5D">
        <w:rPr>
          <w:rFonts w:ascii="Palatino Linotype" w:hAnsi="Palatino Linotype" w:cs="Arial"/>
          <w:b/>
          <w:color w:val="000000" w:themeColor="text1"/>
        </w:rPr>
        <w:t>no</w:t>
      </w:r>
      <w:proofErr w:type="gramEnd"/>
      <w:r w:rsidR="005E0F5D">
        <w:rPr>
          <w:rFonts w:ascii="Palatino Linotype" w:hAnsi="Palatino Linotype" w:cs="Arial"/>
          <w:b/>
          <w:color w:val="000000" w:themeColor="text1"/>
        </w:rPr>
        <w:t xml:space="preserve"> </w:t>
      </w:r>
      <w:r w:rsidR="005E0F5D" w:rsidRPr="00226133">
        <w:rPr>
          <w:rFonts w:ascii="Palatino Linotype" w:hAnsi="Palatino Linotype" w:cs="Arial"/>
          <w:b/>
          <w:color w:val="000000" w:themeColor="text1"/>
        </w:rPr>
        <w:t>subsanable)</w:t>
      </w:r>
    </w:p>
    <w:p w:rsidR="003A739B" w:rsidRDefault="003A739B" w:rsidP="00AD0E4A">
      <w:pPr>
        <w:jc w:val="both"/>
        <w:rPr>
          <w:rFonts w:ascii="Palatino Linotype" w:hAnsi="Palatino Linotype"/>
          <w:b/>
        </w:rPr>
      </w:pPr>
    </w:p>
    <w:p w:rsidR="00BD570B" w:rsidRPr="00E078B1" w:rsidRDefault="003A739B" w:rsidP="00AD0E4A">
      <w:pPr>
        <w:jc w:val="both"/>
        <w:rPr>
          <w:rFonts w:ascii="Palatino Linotype" w:hAnsi="Palatino Linotype"/>
          <w:b/>
        </w:rPr>
      </w:pPr>
      <w:r>
        <w:rPr>
          <w:rFonts w:ascii="Palatino Linotype" w:hAnsi="Palatino Linotype"/>
          <w:b/>
        </w:rPr>
        <w:lastRenderedPageBreak/>
        <w:t xml:space="preserve">13) </w:t>
      </w:r>
      <w:r w:rsidR="00AD0E4A" w:rsidRPr="00226133">
        <w:rPr>
          <w:rFonts w:ascii="Palatino Linotype" w:hAnsi="Palatino Linotype"/>
        </w:rPr>
        <w:t>Certificado de Análisis, donde estén expresadas las especificaciones técnicas del producto. Dicho certificado deberá de ser emitido por un Laboratorio externo del país de origen de los productos y que no te</w:t>
      </w:r>
      <w:r w:rsidR="005256B6" w:rsidRPr="00226133">
        <w:rPr>
          <w:rFonts w:ascii="Palatino Linotype" w:hAnsi="Palatino Linotype"/>
        </w:rPr>
        <w:t xml:space="preserve">nga ninguna vinculación con el </w:t>
      </w:r>
      <w:r w:rsidR="00AD0E4A" w:rsidRPr="00226133">
        <w:rPr>
          <w:rFonts w:ascii="Palatino Linotype" w:hAnsi="Palatino Linotype"/>
        </w:rPr>
        <w:t xml:space="preserve">fabricante del producto. </w:t>
      </w:r>
      <w:r w:rsidR="007F7266" w:rsidRPr="00D964FD">
        <w:rPr>
          <w:rFonts w:ascii="Palatino Linotype" w:hAnsi="Palatino Linotype"/>
        </w:rPr>
        <w:t>E</w:t>
      </w:r>
      <w:r w:rsidR="00502371">
        <w:rPr>
          <w:rFonts w:ascii="Palatino Linotype" w:hAnsi="Palatino Linotype"/>
        </w:rPr>
        <w:t>ste no podrá tener una fecha anteri</w:t>
      </w:r>
      <w:r w:rsidR="007F7266" w:rsidRPr="00D964FD">
        <w:rPr>
          <w:rFonts w:ascii="Palatino Linotype" w:hAnsi="Palatino Linotype"/>
        </w:rPr>
        <w:t>or a la fecha de la primera</w:t>
      </w:r>
      <w:r w:rsidR="007F7266">
        <w:rPr>
          <w:rFonts w:ascii="Palatino Linotype" w:hAnsi="Palatino Linotype" w:cs="Arial"/>
          <w:lang w:val="es-AR"/>
        </w:rPr>
        <w:t xml:space="preserve"> Publicación </w:t>
      </w:r>
      <w:r w:rsidR="007F7266" w:rsidRPr="00D964FD">
        <w:rPr>
          <w:rFonts w:ascii="Palatino Linotype" w:hAnsi="Palatino Linotype" w:cs="Arial"/>
          <w:lang w:val="es-AR"/>
        </w:rPr>
        <w:t>llamado a participar en la licitación indicada en el Cronograma de licitación de la Sección II Acápite 2.5 del presente Pliego de Condiciones Específicas.</w:t>
      </w:r>
      <w:r w:rsidR="005E0F5D">
        <w:rPr>
          <w:rFonts w:ascii="Palatino Linotype" w:hAnsi="Palatino Linotype" w:cs="Arial"/>
          <w:lang w:val="es-AR"/>
        </w:rPr>
        <w:t xml:space="preserve"> </w:t>
      </w:r>
      <w:r w:rsidR="005E0F5D" w:rsidRPr="00226133">
        <w:rPr>
          <w:rFonts w:ascii="Palatino Linotype" w:hAnsi="Palatino Linotype" w:cs="Arial"/>
          <w:b/>
          <w:color w:val="000000" w:themeColor="text1"/>
        </w:rPr>
        <w:t>(</w:t>
      </w:r>
      <w:proofErr w:type="gramStart"/>
      <w:r w:rsidR="005E0F5D">
        <w:rPr>
          <w:rFonts w:ascii="Palatino Linotype" w:hAnsi="Palatino Linotype" w:cs="Arial"/>
          <w:b/>
          <w:color w:val="000000" w:themeColor="text1"/>
        </w:rPr>
        <w:t>no</w:t>
      </w:r>
      <w:proofErr w:type="gramEnd"/>
      <w:r w:rsidR="005E0F5D">
        <w:rPr>
          <w:rFonts w:ascii="Palatino Linotype" w:hAnsi="Palatino Linotype" w:cs="Arial"/>
          <w:b/>
          <w:color w:val="000000" w:themeColor="text1"/>
        </w:rPr>
        <w:t xml:space="preserve"> </w:t>
      </w:r>
      <w:r w:rsidR="005E0F5D" w:rsidRPr="00226133">
        <w:rPr>
          <w:rFonts w:ascii="Palatino Linotype" w:hAnsi="Palatino Linotype" w:cs="Arial"/>
          <w:b/>
          <w:color w:val="000000" w:themeColor="text1"/>
        </w:rPr>
        <w:t>subsanable)</w:t>
      </w:r>
    </w:p>
    <w:p w:rsidR="00E5188E" w:rsidRPr="00226133" w:rsidRDefault="00E5188E" w:rsidP="00AD0E4A">
      <w:pPr>
        <w:jc w:val="both"/>
        <w:rPr>
          <w:rFonts w:ascii="Palatino Linotype" w:hAnsi="Palatino Linotype"/>
          <w:b/>
        </w:rPr>
      </w:pPr>
    </w:p>
    <w:p w:rsidR="00514415" w:rsidRPr="00226133" w:rsidRDefault="00AD0E4A" w:rsidP="00AD0E4A">
      <w:pPr>
        <w:jc w:val="both"/>
        <w:rPr>
          <w:rFonts w:ascii="Palatino Linotype" w:hAnsi="Palatino Linotype"/>
        </w:rPr>
      </w:pPr>
      <w:r w:rsidRPr="00226133">
        <w:rPr>
          <w:rFonts w:ascii="Palatino Linotype" w:hAnsi="Palatino Linotype"/>
          <w:b/>
        </w:rPr>
        <w:t xml:space="preserve">Nota: </w:t>
      </w:r>
      <w:r w:rsidRPr="00226133">
        <w:rPr>
          <w:rFonts w:ascii="Palatino Linotype" w:hAnsi="Palatino Linotype"/>
        </w:rPr>
        <w:t>Para que el Certificado de Análisis sea declarado como válido y poder evaluarlo, se deberá de incluir una certificación o constancia emitida por un organism</w:t>
      </w:r>
      <w:r w:rsidR="00855548">
        <w:rPr>
          <w:rFonts w:ascii="Palatino Linotype" w:hAnsi="Palatino Linotype"/>
        </w:rPr>
        <w:t>o público del país de origen del producto,</w:t>
      </w:r>
      <w:r w:rsidRPr="00226133">
        <w:rPr>
          <w:rFonts w:ascii="Palatino Linotype" w:hAnsi="Palatino Linotype"/>
        </w:rPr>
        <w:t xml:space="preserve">  que conste que dicho Laboratorio externo este certificado  actualmente para emitir dicho certificado.</w:t>
      </w:r>
      <w:r w:rsidR="005E0F5D" w:rsidRPr="005E0F5D">
        <w:rPr>
          <w:rFonts w:ascii="Palatino Linotype" w:hAnsi="Palatino Linotype" w:cs="Arial"/>
          <w:b/>
          <w:color w:val="000000" w:themeColor="text1"/>
        </w:rPr>
        <w:t xml:space="preserve"> </w:t>
      </w:r>
      <w:r w:rsidR="005E0F5D" w:rsidRPr="00226133">
        <w:rPr>
          <w:rFonts w:ascii="Palatino Linotype" w:hAnsi="Palatino Linotype" w:cs="Arial"/>
          <w:b/>
          <w:color w:val="000000" w:themeColor="text1"/>
        </w:rPr>
        <w:t>(</w:t>
      </w:r>
      <w:proofErr w:type="gramStart"/>
      <w:r w:rsidR="005E0F5D">
        <w:rPr>
          <w:rFonts w:ascii="Palatino Linotype" w:hAnsi="Palatino Linotype" w:cs="Arial"/>
          <w:b/>
          <w:color w:val="000000" w:themeColor="text1"/>
        </w:rPr>
        <w:t>no</w:t>
      </w:r>
      <w:proofErr w:type="gramEnd"/>
      <w:r w:rsidR="005E0F5D">
        <w:rPr>
          <w:rFonts w:ascii="Palatino Linotype" w:hAnsi="Palatino Linotype" w:cs="Arial"/>
          <w:b/>
          <w:color w:val="000000" w:themeColor="text1"/>
        </w:rPr>
        <w:t xml:space="preserve"> </w:t>
      </w:r>
      <w:r w:rsidR="005E0F5D" w:rsidRPr="00226133">
        <w:rPr>
          <w:rFonts w:ascii="Palatino Linotype" w:hAnsi="Palatino Linotype" w:cs="Arial"/>
          <w:b/>
          <w:color w:val="000000" w:themeColor="text1"/>
        </w:rPr>
        <w:t>subsanable)</w:t>
      </w:r>
    </w:p>
    <w:p w:rsidR="00BD570B" w:rsidRPr="00226133" w:rsidRDefault="00BD570B" w:rsidP="00AD0E4A">
      <w:pPr>
        <w:jc w:val="both"/>
        <w:rPr>
          <w:rFonts w:ascii="Palatino Linotype" w:hAnsi="Palatino Linotype"/>
        </w:rPr>
      </w:pPr>
    </w:p>
    <w:p w:rsidR="00AD0E4A" w:rsidRPr="00226133" w:rsidRDefault="00E078B1" w:rsidP="00AD0E4A">
      <w:pPr>
        <w:jc w:val="both"/>
        <w:rPr>
          <w:rFonts w:ascii="Palatino Linotype" w:hAnsi="Palatino Linotype"/>
        </w:rPr>
      </w:pPr>
      <w:r>
        <w:rPr>
          <w:rFonts w:ascii="Palatino Linotype" w:hAnsi="Palatino Linotype" w:cs="Arial"/>
          <w:b/>
          <w:color w:val="000000" w:themeColor="text1"/>
        </w:rPr>
        <w:t>14</w:t>
      </w:r>
      <w:r w:rsidR="00AD0E4A" w:rsidRPr="00226133">
        <w:rPr>
          <w:rFonts w:ascii="Palatino Linotype" w:hAnsi="Palatino Linotype" w:cs="Arial"/>
          <w:b/>
          <w:color w:val="000000" w:themeColor="text1"/>
        </w:rPr>
        <w:t xml:space="preserve">) </w:t>
      </w:r>
      <w:r w:rsidR="00AD0E4A" w:rsidRPr="00226133">
        <w:rPr>
          <w:rFonts w:ascii="Palatino Linotype" w:hAnsi="Palatino Linotype"/>
        </w:rPr>
        <w:t>Documento</w:t>
      </w:r>
      <w:r w:rsidR="004D0D84" w:rsidRPr="00226133">
        <w:rPr>
          <w:rFonts w:ascii="Palatino Linotype" w:hAnsi="Palatino Linotype"/>
        </w:rPr>
        <w:t>s</w:t>
      </w:r>
      <w:r w:rsidR="00AD0E4A" w:rsidRPr="00226133">
        <w:rPr>
          <w:rFonts w:ascii="Palatino Linotype" w:hAnsi="Palatino Linotype"/>
        </w:rPr>
        <w:t xml:space="preserve"> que </w:t>
      </w:r>
      <w:r w:rsidR="00AD0E4A" w:rsidRPr="00502371">
        <w:rPr>
          <w:rFonts w:ascii="Palatino Linotype" w:hAnsi="Palatino Linotype"/>
        </w:rPr>
        <w:t>pued</w:t>
      </w:r>
      <w:r w:rsidR="00AD0E4A" w:rsidRPr="00226133">
        <w:rPr>
          <w:rFonts w:ascii="Palatino Linotype" w:hAnsi="Palatino Linotype"/>
        </w:rPr>
        <w:t>an demostrar la disponibilidad</w:t>
      </w:r>
      <w:r w:rsidR="008C695D" w:rsidRPr="00226133">
        <w:rPr>
          <w:rFonts w:ascii="Palatino Linotype" w:hAnsi="Palatino Linotype"/>
        </w:rPr>
        <w:t xml:space="preserve"> del producto.</w:t>
      </w:r>
      <w:r w:rsidR="00855548">
        <w:rPr>
          <w:rFonts w:ascii="Palatino Linotype" w:hAnsi="Palatino Linotype"/>
        </w:rPr>
        <w:t xml:space="preserve"> </w:t>
      </w:r>
      <w:r w:rsidR="00855548" w:rsidRPr="00226133">
        <w:rPr>
          <w:rFonts w:ascii="Palatino Linotype" w:hAnsi="Palatino Linotype" w:cs="Arial"/>
          <w:b/>
          <w:color w:val="000000" w:themeColor="text1"/>
        </w:rPr>
        <w:t>(</w:t>
      </w:r>
      <w:proofErr w:type="gramStart"/>
      <w:r w:rsidR="00855548">
        <w:rPr>
          <w:rFonts w:ascii="Palatino Linotype" w:hAnsi="Palatino Linotype" w:cs="Arial"/>
          <w:b/>
          <w:color w:val="000000" w:themeColor="text1"/>
        </w:rPr>
        <w:t>no</w:t>
      </w:r>
      <w:proofErr w:type="gramEnd"/>
      <w:r w:rsidR="00855548">
        <w:rPr>
          <w:rFonts w:ascii="Palatino Linotype" w:hAnsi="Palatino Linotype" w:cs="Arial"/>
          <w:b/>
          <w:color w:val="000000" w:themeColor="text1"/>
        </w:rPr>
        <w:t xml:space="preserve"> </w:t>
      </w:r>
      <w:r w:rsidR="00855548" w:rsidRPr="00226133">
        <w:rPr>
          <w:rFonts w:ascii="Palatino Linotype" w:hAnsi="Palatino Linotype" w:cs="Arial"/>
          <w:b/>
          <w:color w:val="000000" w:themeColor="text1"/>
        </w:rPr>
        <w:t>subsanable)</w:t>
      </w:r>
    </w:p>
    <w:p w:rsidR="009A0477" w:rsidRPr="00226133" w:rsidRDefault="009A0477" w:rsidP="00AD0E4A">
      <w:pPr>
        <w:jc w:val="both"/>
        <w:rPr>
          <w:rFonts w:ascii="Palatino Linotype" w:hAnsi="Palatino Linotype"/>
          <w:b/>
        </w:rPr>
      </w:pPr>
    </w:p>
    <w:p w:rsidR="00AD0E4A" w:rsidRPr="00226133" w:rsidRDefault="00AD0E4A" w:rsidP="00AD0E4A">
      <w:pPr>
        <w:jc w:val="both"/>
        <w:rPr>
          <w:rFonts w:ascii="Palatino Linotype" w:hAnsi="Palatino Linotype"/>
        </w:rPr>
      </w:pPr>
      <w:r w:rsidRPr="00226133">
        <w:rPr>
          <w:rFonts w:ascii="Palatino Linotype" w:hAnsi="Palatino Linotype"/>
          <w:b/>
        </w:rPr>
        <w:t>Nota:</w:t>
      </w:r>
      <w:r w:rsidR="004D0D84" w:rsidRPr="00226133">
        <w:rPr>
          <w:rFonts w:ascii="Palatino Linotype" w:hAnsi="Palatino Linotype"/>
          <w:b/>
        </w:rPr>
        <w:t xml:space="preserve"> </w:t>
      </w:r>
      <w:r w:rsidR="00D975C3" w:rsidRPr="00226133">
        <w:rPr>
          <w:rFonts w:ascii="Palatino Linotype" w:hAnsi="Palatino Linotype"/>
        </w:rPr>
        <w:t>L</w:t>
      </w:r>
      <w:r w:rsidR="00761861" w:rsidRPr="00226133">
        <w:rPr>
          <w:rFonts w:ascii="Palatino Linotype" w:hAnsi="Palatino Linotype"/>
        </w:rPr>
        <w:t xml:space="preserve">os </w:t>
      </w:r>
      <w:r w:rsidR="00BA18E1" w:rsidRPr="00226133">
        <w:rPr>
          <w:rFonts w:ascii="Palatino Linotype" w:hAnsi="Palatino Linotype"/>
        </w:rPr>
        <w:t>Oferente</w:t>
      </w:r>
      <w:r w:rsidR="00761861" w:rsidRPr="00226133">
        <w:rPr>
          <w:rFonts w:ascii="Palatino Linotype" w:hAnsi="Palatino Linotype"/>
        </w:rPr>
        <w:t>s</w:t>
      </w:r>
      <w:r w:rsidR="00BA18E1" w:rsidRPr="00226133">
        <w:rPr>
          <w:rFonts w:ascii="Palatino Linotype" w:hAnsi="Palatino Linotype"/>
        </w:rPr>
        <w:t xml:space="preserve"> </w:t>
      </w:r>
      <w:r w:rsidR="008C695D" w:rsidRPr="00226133">
        <w:rPr>
          <w:rFonts w:ascii="Palatino Linotype" w:hAnsi="Palatino Linotype"/>
        </w:rPr>
        <w:t xml:space="preserve">deberán </w:t>
      </w:r>
      <w:r w:rsidR="00BA18E1" w:rsidRPr="00226133">
        <w:rPr>
          <w:rFonts w:ascii="Palatino Linotype" w:hAnsi="Palatino Linotype"/>
        </w:rPr>
        <w:t>expresar la disponibilidad del producto</w:t>
      </w:r>
      <w:r w:rsidR="008C695D" w:rsidRPr="00226133">
        <w:rPr>
          <w:rFonts w:ascii="Palatino Linotype" w:hAnsi="Palatino Linotype"/>
        </w:rPr>
        <w:t xml:space="preserve"> para la primera entrega requerida, según el cronograma de entrega.  E</w:t>
      </w:r>
      <w:r w:rsidR="00BA18E1" w:rsidRPr="00226133">
        <w:rPr>
          <w:rFonts w:ascii="Palatino Linotype" w:hAnsi="Palatino Linotype"/>
        </w:rPr>
        <w:t>n</w:t>
      </w:r>
      <w:r w:rsidR="00D975C3" w:rsidRPr="00226133">
        <w:rPr>
          <w:rFonts w:ascii="Palatino Linotype" w:hAnsi="Palatino Linotype"/>
        </w:rPr>
        <w:t xml:space="preserve"> cualquiera de los siguientes </w:t>
      </w:r>
      <w:r w:rsidR="008E3AC5" w:rsidRPr="00226133">
        <w:rPr>
          <w:rFonts w:ascii="Palatino Linotype" w:hAnsi="Palatino Linotype"/>
        </w:rPr>
        <w:t>casos o en ambos</w:t>
      </w:r>
      <w:r w:rsidR="00855548">
        <w:rPr>
          <w:rFonts w:ascii="Palatino Linotype" w:hAnsi="Palatino Linotype"/>
        </w:rPr>
        <w:t xml:space="preserve">: </w:t>
      </w:r>
      <w:r w:rsidR="008E3AC5" w:rsidRPr="00226133">
        <w:rPr>
          <w:rFonts w:ascii="Palatino Linotype" w:hAnsi="Palatino Linotype"/>
        </w:rPr>
        <w:t>estos podrán estar</w:t>
      </w:r>
      <w:r w:rsidR="00BA18E1" w:rsidRPr="00226133">
        <w:rPr>
          <w:rFonts w:ascii="Palatino Linotype" w:hAnsi="Palatino Linotype"/>
        </w:rPr>
        <w:t xml:space="preserve"> en</w:t>
      </w:r>
      <w:r w:rsidR="00D975C3" w:rsidRPr="00226133">
        <w:rPr>
          <w:rFonts w:ascii="Palatino Linotype" w:hAnsi="Palatino Linotype"/>
        </w:rPr>
        <w:t xml:space="preserve"> el</w:t>
      </w:r>
      <w:r w:rsidR="00BA18E1" w:rsidRPr="00226133">
        <w:rPr>
          <w:rFonts w:ascii="Palatino Linotype" w:hAnsi="Palatino Linotype"/>
        </w:rPr>
        <w:t xml:space="preserve"> almacén</w:t>
      </w:r>
      <w:r w:rsidR="008E3AC5" w:rsidRPr="00226133">
        <w:rPr>
          <w:rFonts w:ascii="Palatino Linotype" w:hAnsi="Palatino Linotype"/>
        </w:rPr>
        <w:t xml:space="preserve"> del Oferente</w:t>
      </w:r>
      <w:r w:rsidR="00817594" w:rsidRPr="00226133">
        <w:rPr>
          <w:rFonts w:ascii="Palatino Linotype" w:hAnsi="Palatino Linotype"/>
        </w:rPr>
        <w:t xml:space="preserve"> </w:t>
      </w:r>
      <w:r w:rsidR="00502371">
        <w:rPr>
          <w:rFonts w:ascii="Palatino Linotype" w:hAnsi="Palatino Linotype"/>
        </w:rPr>
        <w:t xml:space="preserve"> (Con una fecha no anteri</w:t>
      </w:r>
      <w:r w:rsidR="009923DC" w:rsidRPr="00226133">
        <w:rPr>
          <w:rFonts w:ascii="Palatino Linotype" w:hAnsi="Palatino Linotype"/>
        </w:rPr>
        <w:t>or al 07 de Abril del 2015, y deberán de present</w:t>
      </w:r>
      <w:r w:rsidR="00855548">
        <w:rPr>
          <w:rFonts w:ascii="Palatino Linotype" w:hAnsi="Palatino Linotype"/>
        </w:rPr>
        <w:t xml:space="preserve">ar sus documentos de importación </w:t>
      </w:r>
      <w:r w:rsidR="009923DC" w:rsidRPr="00226133">
        <w:rPr>
          <w:rFonts w:ascii="Palatino Linotype" w:hAnsi="Palatino Linotype"/>
        </w:rPr>
        <w:t xml:space="preserve">para su verificación </w:t>
      </w:r>
      <w:r w:rsidR="00FF70C7" w:rsidRPr="00226133">
        <w:rPr>
          <w:rFonts w:ascii="Palatino Linotype" w:hAnsi="Palatino Linotype"/>
        </w:rPr>
        <w:t>y</w:t>
      </w:r>
      <w:r w:rsidR="00761861" w:rsidRPr="00226133">
        <w:rPr>
          <w:rFonts w:ascii="Palatino Linotype" w:hAnsi="Palatino Linotype"/>
        </w:rPr>
        <w:t>/o</w:t>
      </w:r>
      <w:r w:rsidR="00BA18E1" w:rsidRPr="00226133">
        <w:rPr>
          <w:rFonts w:ascii="Palatino Linotype" w:hAnsi="Palatino Linotype"/>
        </w:rPr>
        <w:t xml:space="preserve"> en caso de expresar</w:t>
      </w:r>
      <w:r w:rsidR="00D975C3" w:rsidRPr="00226133">
        <w:rPr>
          <w:rFonts w:ascii="Palatino Linotype" w:hAnsi="Palatino Linotype"/>
        </w:rPr>
        <w:t>se</w:t>
      </w:r>
      <w:r w:rsidR="00817594" w:rsidRPr="00226133">
        <w:rPr>
          <w:rFonts w:ascii="Palatino Linotype" w:hAnsi="Palatino Linotype"/>
        </w:rPr>
        <w:t xml:space="preserve"> mediante Bill of </w:t>
      </w:r>
      <w:proofErr w:type="spellStart"/>
      <w:r w:rsidR="00817594" w:rsidRPr="00226133">
        <w:rPr>
          <w:rFonts w:ascii="Palatino Linotype" w:hAnsi="Palatino Linotype"/>
        </w:rPr>
        <w:t>Lading</w:t>
      </w:r>
      <w:proofErr w:type="spellEnd"/>
      <w:r w:rsidR="00D975C3" w:rsidRPr="00226133">
        <w:rPr>
          <w:rFonts w:ascii="Palatino Linotype" w:hAnsi="Palatino Linotype"/>
        </w:rPr>
        <w:t>,</w:t>
      </w:r>
      <w:r w:rsidR="00502371">
        <w:rPr>
          <w:rFonts w:ascii="Palatino Linotype" w:hAnsi="Palatino Linotype"/>
        </w:rPr>
        <w:t xml:space="preserve"> no podrá tener fecha anteri</w:t>
      </w:r>
      <w:r w:rsidR="006A43FE" w:rsidRPr="00226133">
        <w:rPr>
          <w:rFonts w:ascii="Palatino Linotype" w:hAnsi="Palatino Linotype"/>
        </w:rPr>
        <w:t xml:space="preserve">or </w:t>
      </w:r>
      <w:r w:rsidR="00976773" w:rsidRPr="00226133">
        <w:rPr>
          <w:rFonts w:ascii="Palatino Linotype" w:hAnsi="Palatino Linotype"/>
        </w:rPr>
        <w:t>al 0</w:t>
      </w:r>
      <w:r w:rsidR="009923DC" w:rsidRPr="00226133">
        <w:rPr>
          <w:rFonts w:ascii="Palatino Linotype" w:hAnsi="Palatino Linotype"/>
        </w:rPr>
        <w:t>7 de Mayo del 2015</w:t>
      </w:r>
      <w:r w:rsidR="00761861" w:rsidRPr="00226133">
        <w:rPr>
          <w:rFonts w:ascii="Palatino Linotype" w:hAnsi="Palatino Linotype"/>
        </w:rPr>
        <w:t>, fecha de publicación de esta Licitaci</w:t>
      </w:r>
      <w:r w:rsidR="006A43FE" w:rsidRPr="00226133">
        <w:rPr>
          <w:rFonts w:ascii="Palatino Linotype" w:hAnsi="Palatino Linotype"/>
        </w:rPr>
        <w:t>ón.</w:t>
      </w:r>
      <w:r w:rsidR="009923DC" w:rsidRPr="00226133">
        <w:rPr>
          <w:rFonts w:ascii="Palatino Linotype" w:hAnsi="Palatino Linotype"/>
        </w:rPr>
        <w:t xml:space="preserve"> En los</w:t>
      </w:r>
      <w:r w:rsidR="00810AE9" w:rsidRPr="00226133">
        <w:rPr>
          <w:rFonts w:ascii="Palatino Linotype" w:hAnsi="Palatino Linotype"/>
        </w:rPr>
        <w:t xml:space="preserve"> dos</w:t>
      </w:r>
      <w:r w:rsidR="009923DC" w:rsidRPr="00226133">
        <w:rPr>
          <w:rFonts w:ascii="Palatino Linotype" w:hAnsi="Palatino Linotype"/>
        </w:rPr>
        <w:t xml:space="preserve"> casos, el producto deberá ser </w:t>
      </w:r>
      <w:r w:rsidR="002721E2">
        <w:rPr>
          <w:rFonts w:ascii="Palatino Linotype" w:hAnsi="Palatino Linotype"/>
        </w:rPr>
        <w:t xml:space="preserve">de la procedencia del Fabricante, </w:t>
      </w:r>
      <w:proofErr w:type="spellStart"/>
      <w:r w:rsidR="002721E2">
        <w:rPr>
          <w:rFonts w:ascii="Palatino Linotype" w:hAnsi="Palatino Linotype"/>
        </w:rPr>
        <w:t>asi</w:t>
      </w:r>
      <w:proofErr w:type="spellEnd"/>
      <w:r w:rsidR="002721E2">
        <w:rPr>
          <w:rFonts w:ascii="Palatino Linotype" w:hAnsi="Palatino Linotype"/>
        </w:rPr>
        <w:t xml:space="preserve"> mismo todos los documentos de embarque presentados (Bill of </w:t>
      </w:r>
      <w:proofErr w:type="spellStart"/>
      <w:r w:rsidR="002721E2">
        <w:rPr>
          <w:rFonts w:ascii="Palatino Linotype" w:hAnsi="Palatino Linotype"/>
        </w:rPr>
        <w:t>Lading</w:t>
      </w:r>
      <w:proofErr w:type="spellEnd"/>
      <w:r w:rsidR="002721E2">
        <w:rPr>
          <w:rFonts w:ascii="Palatino Linotype" w:hAnsi="Palatino Linotype"/>
        </w:rPr>
        <w:t xml:space="preserve">) tienen que totalizar la cantidad de Kilogramos requerido para la primera entrega. </w:t>
      </w:r>
      <w:r w:rsidR="005E0F5D">
        <w:rPr>
          <w:rFonts w:ascii="Palatino Linotype" w:hAnsi="Palatino Linotype"/>
        </w:rPr>
        <w:t xml:space="preserve"> </w:t>
      </w:r>
      <w:r w:rsidR="005E0F5D" w:rsidRPr="00226133">
        <w:rPr>
          <w:rFonts w:ascii="Palatino Linotype" w:hAnsi="Palatino Linotype" w:cs="Arial"/>
          <w:b/>
          <w:color w:val="000000" w:themeColor="text1"/>
        </w:rPr>
        <w:t>(</w:t>
      </w:r>
      <w:proofErr w:type="gramStart"/>
      <w:r w:rsidR="005E0F5D">
        <w:rPr>
          <w:rFonts w:ascii="Palatino Linotype" w:hAnsi="Palatino Linotype" w:cs="Arial"/>
          <w:b/>
          <w:color w:val="000000" w:themeColor="text1"/>
        </w:rPr>
        <w:t>no</w:t>
      </w:r>
      <w:proofErr w:type="gramEnd"/>
      <w:r w:rsidR="005E0F5D">
        <w:rPr>
          <w:rFonts w:ascii="Palatino Linotype" w:hAnsi="Palatino Linotype" w:cs="Arial"/>
          <w:b/>
          <w:color w:val="000000" w:themeColor="text1"/>
        </w:rPr>
        <w:t xml:space="preserve"> </w:t>
      </w:r>
      <w:r w:rsidR="005E0F5D" w:rsidRPr="00226133">
        <w:rPr>
          <w:rFonts w:ascii="Palatino Linotype" w:hAnsi="Palatino Linotype" w:cs="Arial"/>
          <w:b/>
          <w:color w:val="000000" w:themeColor="text1"/>
        </w:rPr>
        <w:t>subsanable)</w:t>
      </w:r>
    </w:p>
    <w:p w:rsidR="00761861" w:rsidRPr="00226133" w:rsidRDefault="00761861" w:rsidP="00AD0E4A">
      <w:pPr>
        <w:jc w:val="both"/>
        <w:rPr>
          <w:rFonts w:ascii="Palatino Linotype" w:hAnsi="Palatino Linotype"/>
        </w:rPr>
      </w:pPr>
    </w:p>
    <w:p w:rsidR="00817594" w:rsidRPr="00226133" w:rsidRDefault="00AD0E4A" w:rsidP="00AD0E4A">
      <w:pPr>
        <w:jc w:val="both"/>
        <w:rPr>
          <w:rFonts w:ascii="Palatino Linotype" w:hAnsi="Palatino Linotype"/>
        </w:rPr>
      </w:pPr>
      <w:r w:rsidRPr="00226133">
        <w:rPr>
          <w:rFonts w:ascii="Palatino Linotype" w:hAnsi="Palatino Linotype"/>
          <w:b/>
        </w:rPr>
        <w:t xml:space="preserve">Nota: </w:t>
      </w:r>
      <w:r w:rsidR="00817594" w:rsidRPr="00226133">
        <w:rPr>
          <w:rFonts w:ascii="Palatino Linotype" w:hAnsi="Palatino Linotype"/>
        </w:rPr>
        <w:t xml:space="preserve">La CAASD </w:t>
      </w:r>
      <w:r w:rsidR="006A43FE" w:rsidRPr="00226133">
        <w:rPr>
          <w:rFonts w:ascii="Palatino Linotype" w:hAnsi="Palatino Linotype"/>
        </w:rPr>
        <w:t xml:space="preserve">podrá </w:t>
      </w:r>
      <w:r w:rsidR="00817594" w:rsidRPr="00226133">
        <w:rPr>
          <w:rFonts w:ascii="Palatino Linotype" w:hAnsi="Palatino Linotype"/>
        </w:rPr>
        <w:t xml:space="preserve">verificar las informaciones </w:t>
      </w:r>
      <w:r w:rsidR="00761861" w:rsidRPr="00226133">
        <w:rPr>
          <w:rFonts w:ascii="Palatino Linotype" w:hAnsi="Palatino Linotype"/>
        </w:rPr>
        <w:t>de</w:t>
      </w:r>
      <w:r w:rsidR="006A43FE" w:rsidRPr="00226133">
        <w:rPr>
          <w:rFonts w:ascii="Palatino Linotype" w:hAnsi="Palatino Linotype"/>
        </w:rPr>
        <w:t xml:space="preserve"> existencia,</w:t>
      </w:r>
      <w:r w:rsidR="00761861" w:rsidRPr="00226133">
        <w:rPr>
          <w:rFonts w:ascii="Palatino Linotype" w:hAnsi="Palatino Linotype"/>
        </w:rPr>
        <w:t xml:space="preserve"> disponibilidad </w:t>
      </w:r>
      <w:r w:rsidR="006A43FE" w:rsidRPr="00226133">
        <w:rPr>
          <w:rFonts w:ascii="Palatino Linotype" w:hAnsi="Palatino Linotype"/>
        </w:rPr>
        <w:t xml:space="preserve"> y documentaciones </w:t>
      </w:r>
      <w:r w:rsidR="00761861" w:rsidRPr="00226133">
        <w:rPr>
          <w:rFonts w:ascii="Palatino Linotype" w:hAnsi="Palatino Linotype"/>
        </w:rPr>
        <w:t xml:space="preserve">de los Oferentes, mediante visitas en los almacenes </w:t>
      </w:r>
      <w:r w:rsidR="00A96C90" w:rsidRPr="00226133">
        <w:rPr>
          <w:rFonts w:ascii="Palatino Linotype" w:hAnsi="Palatino Linotype"/>
        </w:rPr>
        <w:t>y</w:t>
      </w:r>
      <w:r w:rsidR="00761861" w:rsidRPr="00226133">
        <w:rPr>
          <w:rFonts w:ascii="Palatino Linotype" w:hAnsi="Palatino Linotype"/>
        </w:rPr>
        <w:t xml:space="preserve"> mediante confirmaciones por parte de las Líneas Navieras.</w:t>
      </w:r>
    </w:p>
    <w:p w:rsidR="00817594" w:rsidRPr="00226133" w:rsidRDefault="00817594" w:rsidP="00AD0E4A">
      <w:pPr>
        <w:jc w:val="both"/>
        <w:rPr>
          <w:rFonts w:ascii="Palatino Linotype" w:hAnsi="Palatino Linotype"/>
          <w:b/>
        </w:rPr>
      </w:pPr>
    </w:p>
    <w:p w:rsidR="00F607BB" w:rsidRPr="00226133" w:rsidRDefault="00E078B1" w:rsidP="00AD0E4A">
      <w:pPr>
        <w:jc w:val="both"/>
        <w:rPr>
          <w:rFonts w:ascii="Palatino Linotype" w:hAnsi="Palatino Linotype"/>
        </w:rPr>
      </w:pPr>
      <w:r>
        <w:rPr>
          <w:rFonts w:ascii="Palatino Linotype" w:hAnsi="Palatino Linotype"/>
          <w:b/>
        </w:rPr>
        <w:t>15</w:t>
      </w:r>
      <w:r w:rsidR="00F607BB" w:rsidRPr="00226133">
        <w:rPr>
          <w:rFonts w:ascii="Palatino Linotype" w:hAnsi="Palatino Linotype"/>
          <w:b/>
        </w:rPr>
        <w:t xml:space="preserve">) </w:t>
      </w:r>
      <w:r w:rsidR="00F607BB" w:rsidRPr="00226133">
        <w:rPr>
          <w:rFonts w:ascii="Palatino Linotype" w:hAnsi="Palatino Linotype"/>
        </w:rPr>
        <w:t>IR-2 de los últim</w:t>
      </w:r>
      <w:r w:rsidR="000374E6">
        <w:rPr>
          <w:rFonts w:ascii="Palatino Linotype" w:hAnsi="Palatino Linotype"/>
        </w:rPr>
        <w:t>os (2</w:t>
      </w:r>
      <w:r w:rsidR="00507EC9">
        <w:rPr>
          <w:rFonts w:ascii="Palatino Linotype" w:hAnsi="Palatino Linotype"/>
        </w:rPr>
        <w:t>) Periodos Fiscales (2014, 2013</w:t>
      </w:r>
      <w:r w:rsidR="00F607BB" w:rsidRPr="00226133">
        <w:rPr>
          <w:rFonts w:ascii="Palatino Linotype" w:hAnsi="Palatino Linotype"/>
        </w:rPr>
        <w:t xml:space="preserve">) y  </w:t>
      </w:r>
      <w:r w:rsidR="00F607BB" w:rsidRPr="00502371">
        <w:rPr>
          <w:rFonts w:ascii="Palatino Linotype" w:hAnsi="Palatino Linotype"/>
        </w:rPr>
        <w:t>sus estados financieros debidamente auditados por un CPA.</w:t>
      </w:r>
      <w:r w:rsidR="005E0F5D">
        <w:rPr>
          <w:rFonts w:ascii="Palatino Linotype" w:hAnsi="Palatino Linotype"/>
        </w:rPr>
        <w:t xml:space="preserve"> </w:t>
      </w:r>
      <w:r w:rsidR="005E0F5D" w:rsidRPr="00226133">
        <w:rPr>
          <w:rFonts w:ascii="Palatino Linotype" w:hAnsi="Palatino Linotype" w:cs="Arial"/>
          <w:b/>
          <w:color w:val="000000" w:themeColor="text1"/>
        </w:rPr>
        <w:t>(</w:t>
      </w:r>
      <w:proofErr w:type="gramStart"/>
      <w:r w:rsidR="005E0F5D">
        <w:rPr>
          <w:rFonts w:ascii="Palatino Linotype" w:hAnsi="Palatino Linotype" w:cs="Arial"/>
          <w:b/>
          <w:color w:val="000000" w:themeColor="text1"/>
        </w:rPr>
        <w:t>no</w:t>
      </w:r>
      <w:proofErr w:type="gramEnd"/>
      <w:r w:rsidR="005E0F5D">
        <w:rPr>
          <w:rFonts w:ascii="Palatino Linotype" w:hAnsi="Palatino Linotype" w:cs="Arial"/>
          <w:b/>
          <w:color w:val="000000" w:themeColor="text1"/>
        </w:rPr>
        <w:t xml:space="preserve"> </w:t>
      </w:r>
      <w:r w:rsidR="005E0F5D" w:rsidRPr="00226133">
        <w:rPr>
          <w:rFonts w:ascii="Palatino Linotype" w:hAnsi="Palatino Linotype" w:cs="Arial"/>
          <w:b/>
          <w:color w:val="000000" w:themeColor="text1"/>
        </w:rPr>
        <w:t>subsanable)</w:t>
      </w:r>
    </w:p>
    <w:p w:rsidR="00810AE9" w:rsidRPr="00226133" w:rsidRDefault="00810AE9" w:rsidP="00AD0E4A">
      <w:pPr>
        <w:jc w:val="both"/>
        <w:rPr>
          <w:rFonts w:ascii="Palatino Linotype" w:hAnsi="Palatino Linotype"/>
        </w:rPr>
      </w:pPr>
    </w:p>
    <w:p w:rsidR="009C6F72" w:rsidRPr="00226133" w:rsidRDefault="00E078B1" w:rsidP="00AD0E4A">
      <w:pPr>
        <w:jc w:val="both"/>
        <w:rPr>
          <w:rFonts w:ascii="Palatino Linotype" w:hAnsi="Palatino Linotype"/>
        </w:rPr>
      </w:pPr>
      <w:r>
        <w:rPr>
          <w:rFonts w:ascii="Palatino Linotype" w:hAnsi="Palatino Linotype"/>
          <w:b/>
        </w:rPr>
        <w:t>16</w:t>
      </w:r>
      <w:r w:rsidR="009C6F72" w:rsidRPr="00226133">
        <w:rPr>
          <w:rFonts w:ascii="Palatino Linotype" w:hAnsi="Palatino Linotype"/>
          <w:b/>
        </w:rPr>
        <w:t xml:space="preserve">) </w:t>
      </w:r>
      <w:r w:rsidR="009C6F72" w:rsidRPr="00226133">
        <w:rPr>
          <w:rFonts w:ascii="Palatino Linotype" w:hAnsi="Palatino Linotype"/>
        </w:rPr>
        <w:t xml:space="preserve">Línea de Crédito Bancaria </w:t>
      </w:r>
      <w:r w:rsidR="00810AE9" w:rsidRPr="00226133">
        <w:rPr>
          <w:rFonts w:ascii="Palatino Linotype" w:hAnsi="Palatino Linotype"/>
        </w:rPr>
        <w:t xml:space="preserve">a favor del Oferente </w:t>
      </w:r>
      <w:r w:rsidR="009C6F72" w:rsidRPr="00226133">
        <w:rPr>
          <w:rFonts w:ascii="Palatino Linotype" w:hAnsi="Palatino Linotype"/>
        </w:rPr>
        <w:t>por un</w:t>
      </w:r>
      <w:r w:rsidR="00810AE9" w:rsidRPr="00226133">
        <w:rPr>
          <w:rFonts w:ascii="Palatino Linotype" w:hAnsi="Palatino Linotype"/>
        </w:rPr>
        <w:t xml:space="preserve"> monto mínimo de</w:t>
      </w:r>
      <w:r w:rsidR="009C6F72" w:rsidRPr="00226133">
        <w:rPr>
          <w:rFonts w:ascii="Palatino Linotype" w:hAnsi="Palatino Linotype"/>
        </w:rPr>
        <w:t xml:space="preserve"> RD$ 10, 000,000.00</w:t>
      </w:r>
      <w:r w:rsidR="005E0F5D">
        <w:rPr>
          <w:rFonts w:ascii="Palatino Linotype" w:hAnsi="Palatino Linotype"/>
        </w:rPr>
        <w:t xml:space="preserve"> </w:t>
      </w:r>
      <w:r w:rsidR="005E0F5D" w:rsidRPr="00226133">
        <w:rPr>
          <w:rFonts w:ascii="Palatino Linotype" w:hAnsi="Palatino Linotype" w:cs="Arial"/>
          <w:b/>
          <w:color w:val="000000" w:themeColor="text1"/>
        </w:rPr>
        <w:t>(</w:t>
      </w:r>
      <w:r w:rsidR="005E0F5D">
        <w:rPr>
          <w:rFonts w:ascii="Palatino Linotype" w:hAnsi="Palatino Linotype" w:cs="Arial"/>
          <w:b/>
          <w:color w:val="000000" w:themeColor="text1"/>
        </w:rPr>
        <w:t xml:space="preserve">no </w:t>
      </w:r>
      <w:r w:rsidR="005E0F5D" w:rsidRPr="00226133">
        <w:rPr>
          <w:rFonts w:ascii="Palatino Linotype" w:hAnsi="Palatino Linotype" w:cs="Arial"/>
          <w:b/>
          <w:color w:val="000000" w:themeColor="text1"/>
        </w:rPr>
        <w:t>subsanable)</w:t>
      </w:r>
    </w:p>
    <w:p w:rsidR="00810AE9" w:rsidRPr="00226133" w:rsidRDefault="00810AE9" w:rsidP="00AD0E4A">
      <w:pPr>
        <w:jc w:val="both"/>
        <w:rPr>
          <w:rFonts w:ascii="Palatino Linotype" w:hAnsi="Palatino Linotype"/>
        </w:rPr>
      </w:pPr>
    </w:p>
    <w:p w:rsidR="00810AE9" w:rsidRDefault="00565EE2" w:rsidP="00AD0E4A">
      <w:pPr>
        <w:jc w:val="both"/>
        <w:rPr>
          <w:rFonts w:ascii="Palatino Linotype" w:hAnsi="Palatino Linotype"/>
        </w:rPr>
      </w:pPr>
      <w:r>
        <w:rPr>
          <w:rFonts w:ascii="Palatino Linotype" w:hAnsi="Palatino Linotype"/>
        </w:rPr>
        <w:t>Nota: Sera verificada</w:t>
      </w:r>
      <w:r w:rsidR="00AE69B6">
        <w:rPr>
          <w:rFonts w:ascii="Palatino Linotype" w:hAnsi="Palatino Linotype"/>
        </w:rPr>
        <w:t xml:space="preserve"> me</w:t>
      </w:r>
      <w:r w:rsidR="00DD6751">
        <w:rPr>
          <w:rFonts w:ascii="Palatino Linotype" w:hAnsi="Palatino Linotype"/>
        </w:rPr>
        <w:t>diante comunicación</w:t>
      </w:r>
      <w:r w:rsidR="00AE69B6">
        <w:rPr>
          <w:rFonts w:ascii="Palatino Linotype" w:hAnsi="Palatino Linotype"/>
        </w:rPr>
        <w:t xml:space="preserve"> dirigida a La Corporació</w:t>
      </w:r>
      <w:r w:rsidR="00DD6751">
        <w:rPr>
          <w:rFonts w:ascii="Palatino Linotype" w:hAnsi="Palatino Linotype"/>
        </w:rPr>
        <w:t>n del Acu</w:t>
      </w:r>
      <w:r w:rsidR="00AE69B6">
        <w:rPr>
          <w:rFonts w:ascii="Palatino Linotype" w:hAnsi="Palatino Linotype"/>
        </w:rPr>
        <w:t>e</w:t>
      </w:r>
      <w:r w:rsidR="00DD6751">
        <w:rPr>
          <w:rFonts w:ascii="Palatino Linotype" w:hAnsi="Palatino Linotype"/>
        </w:rPr>
        <w:t xml:space="preserve">ducto y Alcantarillado de Santo Domingo (CAASD), y la misma deberá de </w:t>
      </w:r>
      <w:r w:rsidR="00DD6751">
        <w:rPr>
          <w:rFonts w:ascii="Palatino Linotype" w:hAnsi="Palatino Linotype"/>
        </w:rPr>
        <w:lastRenderedPageBreak/>
        <w:t>indicar en porcentaje su disponibilid</w:t>
      </w:r>
      <w:r w:rsidR="00AE69B6">
        <w:rPr>
          <w:rFonts w:ascii="Palatino Linotype" w:hAnsi="Palatino Linotype"/>
        </w:rPr>
        <w:t>ad para su uso actual, tendrá</w:t>
      </w:r>
      <w:r w:rsidR="00DD6751">
        <w:rPr>
          <w:rFonts w:ascii="Palatino Linotype" w:hAnsi="Palatino Linotype"/>
        </w:rPr>
        <w:t xml:space="preserve"> </w:t>
      </w:r>
      <w:r w:rsidR="00810AE9" w:rsidRPr="00226133">
        <w:rPr>
          <w:rFonts w:ascii="Palatino Linotype" w:hAnsi="Palatino Linotype"/>
        </w:rPr>
        <w:t>que ser expedida</w:t>
      </w:r>
      <w:r w:rsidR="004B1587" w:rsidRPr="00226133">
        <w:rPr>
          <w:rFonts w:ascii="Palatino Linotype" w:hAnsi="Palatino Linotype"/>
        </w:rPr>
        <w:t xml:space="preserve"> por un</w:t>
      </w:r>
      <w:r>
        <w:rPr>
          <w:rFonts w:ascii="Palatino Linotype" w:hAnsi="Palatino Linotype"/>
        </w:rPr>
        <w:t>a Institución Bancaria Nacional</w:t>
      </w:r>
      <w:r w:rsidR="004B1587" w:rsidRPr="00226133">
        <w:rPr>
          <w:rFonts w:ascii="Palatino Linotype" w:hAnsi="Palatino Linotype"/>
        </w:rPr>
        <w:t xml:space="preserve"> </w:t>
      </w:r>
      <w:r>
        <w:rPr>
          <w:rFonts w:ascii="Palatino Linotype" w:hAnsi="Palatino Linotype"/>
        </w:rPr>
        <w:t>expedida en fecha posterior a</w:t>
      </w:r>
      <w:r w:rsidR="00810AE9" w:rsidRPr="00226133">
        <w:rPr>
          <w:rFonts w:ascii="Palatino Linotype" w:hAnsi="Palatino Linotype"/>
        </w:rPr>
        <w:t xml:space="preserve"> la </w:t>
      </w:r>
      <w:r>
        <w:rPr>
          <w:rFonts w:ascii="Palatino Linotype" w:hAnsi="Palatino Linotype"/>
        </w:rPr>
        <w:t xml:space="preserve">fecha de </w:t>
      </w:r>
      <w:r w:rsidR="00810AE9" w:rsidRPr="00226133">
        <w:rPr>
          <w:rFonts w:ascii="Palatino Linotype" w:hAnsi="Palatino Linotype"/>
        </w:rPr>
        <w:t>primera publicación de esta Licitación.</w:t>
      </w:r>
    </w:p>
    <w:p w:rsidR="00BD6A54" w:rsidRDefault="00BD6A54" w:rsidP="00AD0E4A">
      <w:pPr>
        <w:jc w:val="both"/>
        <w:rPr>
          <w:rFonts w:ascii="Palatino Linotype" w:hAnsi="Palatino Linotype"/>
        </w:rPr>
      </w:pPr>
    </w:p>
    <w:p w:rsidR="00BD6A54" w:rsidRDefault="00BD6A54" w:rsidP="00BD6A54">
      <w:pPr>
        <w:jc w:val="both"/>
        <w:rPr>
          <w:rFonts w:ascii="Palatino Linotype" w:hAnsi="Palatino Linotype" w:cs="Arial"/>
          <w:b/>
          <w:color w:val="000000" w:themeColor="text1"/>
        </w:rPr>
      </w:pPr>
      <w:r>
        <w:rPr>
          <w:rFonts w:ascii="Palatino Linotype" w:hAnsi="Palatino Linotype"/>
          <w:b/>
        </w:rPr>
        <w:t>17</w:t>
      </w:r>
      <w:r w:rsidRPr="00226133">
        <w:rPr>
          <w:rFonts w:ascii="Palatino Linotype" w:hAnsi="Palatino Linotype"/>
          <w:b/>
        </w:rPr>
        <w:t xml:space="preserve">) </w:t>
      </w:r>
      <w:r>
        <w:rPr>
          <w:rFonts w:ascii="Palatino Linotype" w:hAnsi="Palatino Linotype"/>
        </w:rPr>
        <w:t xml:space="preserve">Historial de Cumplimiento </w:t>
      </w:r>
      <w:r w:rsidRPr="00226133">
        <w:rPr>
          <w:rFonts w:ascii="Palatino Linotype" w:hAnsi="Palatino Linotype" w:cs="Arial"/>
          <w:b/>
          <w:color w:val="000000" w:themeColor="text1"/>
        </w:rPr>
        <w:t>(</w:t>
      </w:r>
      <w:r>
        <w:rPr>
          <w:rFonts w:ascii="Palatino Linotype" w:hAnsi="Palatino Linotype" w:cs="Arial"/>
          <w:b/>
          <w:color w:val="000000" w:themeColor="text1"/>
        </w:rPr>
        <w:t xml:space="preserve">no </w:t>
      </w:r>
      <w:r w:rsidRPr="00226133">
        <w:rPr>
          <w:rFonts w:ascii="Palatino Linotype" w:hAnsi="Palatino Linotype" w:cs="Arial"/>
          <w:b/>
          <w:color w:val="000000" w:themeColor="text1"/>
        </w:rPr>
        <w:t>subsanable)</w:t>
      </w:r>
    </w:p>
    <w:p w:rsidR="00D54591" w:rsidRDefault="00D54591" w:rsidP="00D54591">
      <w:pPr>
        <w:jc w:val="both"/>
        <w:rPr>
          <w:rFonts w:ascii="Palatino Linotype" w:hAnsi="Palatino Linotype" w:cs="Arial"/>
          <w:b/>
          <w:color w:val="000000" w:themeColor="text1"/>
        </w:rPr>
      </w:pPr>
    </w:p>
    <w:p w:rsidR="00D54591" w:rsidRPr="00D54591" w:rsidRDefault="00914530" w:rsidP="00D54591">
      <w:pPr>
        <w:jc w:val="both"/>
        <w:rPr>
          <w:rFonts w:ascii="Palatino Linotype" w:hAnsi="Palatino Linotype"/>
        </w:rPr>
      </w:pPr>
      <w:r>
        <w:rPr>
          <w:rFonts w:ascii="Palatino Linotype" w:hAnsi="Palatino Linotype"/>
        </w:rPr>
        <w:t>Copia de 5 Contratos en</w:t>
      </w:r>
      <w:r w:rsidR="007D1BFD">
        <w:rPr>
          <w:rFonts w:ascii="Palatino Linotype" w:hAnsi="Palatino Linotype"/>
        </w:rPr>
        <w:t>tre</w:t>
      </w:r>
      <w:r>
        <w:rPr>
          <w:rFonts w:ascii="Palatino Linotype" w:hAnsi="Palatino Linotype"/>
        </w:rPr>
        <w:t xml:space="preserve"> los </w:t>
      </w:r>
      <w:r w:rsidR="00D54591">
        <w:rPr>
          <w:rFonts w:ascii="Palatino Linotype" w:hAnsi="Palatino Linotype"/>
        </w:rPr>
        <w:t>a</w:t>
      </w:r>
      <w:r w:rsidR="00AE69B6">
        <w:rPr>
          <w:rFonts w:ascii="Palatino Linotype" w:hAnsi="Palatino Linotype"/>
        </w:rPr>
        <w:t>ño</w:t>
      </w:r>
      <w:r w:rsidR="00D54591">
        <w:rPr>
          <w:rFonts w:ascii="Palatino Linotype" w:hAnsi="Palatino Linotype"/>
        </w:rPr>
        <w:t>s</w:t>
      </w:r>
      <w:r>
        <w:rPr>
          <w:rFonts w:ascii="Palatino Linotype" w:hAnsi="Palatino Linotype"/>
        </w:rPr>
        <w:t xml:space="preserve"> (2014, 2013, 2012), en territorio  nacional</w:t>
      </w:r>
      <w:r w:rsidR="00D54591">
        <w:rPr>
          <w:rFonts w:ascii="Palatino Linotype" w:hAnsi="Palatino Linotype"/>
        </w:rPr>
        <w:t xml:space="preserve">, similares con el </w:t>
      </w:r>
      <w:r w:rsidR="00D54591" w:rsidRPr="00D54591">
        <w:rPr>
          <w:rFonts w:ascii="Palatino Linotype" w:hAnsi="Palatino Linotype"/>
        </w:rPr>
        <w:t>objeto de la presente Licitación y sus montos</w:t>
      </w:r>
      <w:r>
        <w:rPr>
          <w:rFonts w:ascii="Palatino Linotype" w:hAnsi="Palatino Linotype"/>
        </w:rPr>
        <w:t>,</w:t>
      </w:r>
      <w:r w:rsidR="00D54591" w:rsidRPr="00D54591">
        <w:rPr>
          <w:rFonts w:ascii="Palatino Linotype" w:hAnsi="Palatino Linotype"/>
        </w:rPr>
        <w:t xml:space="preserve"> </w:t>
      </w:r>
      <w:r w:rsidR="00D54591">
        <w:rPr>
          <w:rFonts w:ascii="Palatino Linotype" w:hAnsi="Palatino Linotype"/>
        </w:rPr>
        <w:t xml:space="preserve">para la </w:t>
      </w:r>
      <w:r w:rsidR="00D54591" w:rsidRPr="00D54591">
        <w:rPr>
          <w:rFonts w:ascii="Palatino Linotype" w:hAnsi="Palatino Linotype"/>
        </w:rPr>
        <w:t>p</w:t>
      </w:r>
      <w:r w:rsidR="00D54591">
        <w:rPr>
          <w:rFonts w:ascii="Palatino Linotype" w:hAnsi="Palatino Linotype"/>
        </w:rPr>
        <w:t>rovisión de Sulfato de Aluminio S</w:t>
      </w:r>
      <w:r w:rsidR="00D54591" w:rsidRPr="00D54591">
        <w:rPr>
          <w:rFonts w:ascii="Palatino Linotype" w:hAnsi="Palatino Linotype"/>
        </w:rPr>
        <w:t>ó</w:t>
      </w:r>
      <w:r w:rsidR="00D54591">
        <w:rPr>
          <w:rFonts w:ascii="Palatino Linotype" w:hAnsi="Palatino Linotype"/>
        </w:rPr>
        <w:t>lido Grado A</w:t>
      </w:r>
      <w:r w:rsidR="007D1BFD">
        <w:rPr>
          <w:rFonts w:ascii="Palatino Linotype" w:hAnsi="Palatino Linotype"/>
        </w:rPr>
        <w:t>, en instituciones estatales.  E</w:t>
      </w:r>
      <w:r>
        <w:rPr>
          <w:rFonts w:ascii="Palatino Linotype" w:hAnsi="Palatino Linotype"/>
        </w:rPr>
        <w:t xml:space="preserve">n caso de que sean </w:t>
      </w:r>
      <w:r w:rsidR="00D54591" w:rsidRPr="00D54591">
        <w:rPr>
          <w:rFonts w:ascii="Palatino Linotype" w:hAnsi="Palatino Linotype"/>
        </w:rPr>
        <w:t>priva</w:t>
      </w:r>
      <w:r>
        <w:rPr>
          <w:rFonts w:ascii="Palatino Linotype" w:hAnsi="Palatino Linotype"/>
        </w:rPr>
        <w:t xml:space="preserve">das, </w:t>
      </w:r>
      <w:r w:rsidR="007D1BFD" w:rsidRPr="00226133">
        <w:rPr>
          <w:rFonts w:ascii="Palatino Linotype" w:hAnsi="Palatino Linotype"/>
        </w:rPr>
        <w:t>deberán</w:t>
      </w:r>
      <w:r>
        <w:rPr>
          <w:rFonts w:ascii="Palatino Linotype" w:hAnsi="Palatino Linotype"/>
        </w:rPr>
        <w:t xml:space="preserve"> de presentar </w:t>
      </w:r>
      <w:proofErr w:type="gramStart"/>
      <w:r>
        <w:rPr>
          <w:rFonts w:ascii="Palatino Linotype" w:hAnsi="Palatino Linotype"/>
        </w:rPr>
        <w:t>ordenes</w:t>
      </w:r>
      <w:proofErr w:type="gramEnd"/>
      <w:r>
        <w:rPr>
          <w:rFonts w:ascii="Palatino Linotype" w:hAnsi="Palatino Linotype"/>
        </w:rPr>
        <w:t xml:space="preserve"> de compras, junto con las facturas comerciales recibidas con NCF que confirmen dichas </w:t>
      </w:r>
      <w:r w:rsidRPr="00D54591">
        <w:rPr>
          <w:rFonts w:ascii="Palatino Linotype" w:hAnsi="Palatino Linotype"/>
        </w:rPr>
        <w:t>ó</w:t>
      </w:r>
      <w:r>
        <w:rPr>
          <w:rFonts w:ascii="Palatino Linotype" w:hAnsi="Palatino Linotype"/>
        </w:rPr>
        <w:t>rdenes con sus montos.</w:t>
      </w:r>
    </w:p>
    <w:p w:rsidR="00E078B1" w:rsidRDefault="00DF65C8" w:rsidP="00AD0E4A">
      <w:pPr>
        <w:jc w:val="both"/>
        <w:rPr>
          <w:rFonts w:ascii="Palatino Linotype" w:hAnsi="Palatino Linotype"/>
          <w:color w:val="000000" w:themeColor="text1"/>
        </w:rPr>
      </w:pPr>
      <w:r>
        <w:rPr>
          <w:rFonts w:ascii="Palatino Linotype" w:hAnsi="Palatino Linotype"/>
          <w:color w:val="000000" w:themeColor="text1"/>
        </w:rPr>
        <w:tab/>
      </w:r>
    </w:p>
    <w:p w:rsidR="00AD0E4A" w:rsidRPr="00226133" w:rsidRDefault="00AD0E4A" w:rsidP="00AD0E4A">
      <w:pPr>
        <w:jc w:val="both"/>
        <w:rPr>
          <w:rFonts w:ascii="Palatino Linotype" w:hAnsi="Palatino Linotype"/>
          <w:color w:val="000000" w:themeColor="text1"/>
        </w:rPr>
      </w:pPr>
      <w:r w:rsidRPr="00226133">
        <w:rPr>
          <w:rFonts w:ascii="Palatino Linotype" w:hAnsi="Palatino Linotype"/>
          <w:color w:val="000000" w:themeColor="text1"/>
        </w:rPr>
        <w:t>Si dos o más empresas resolvieran presentarse a la licit</w:t>
      </w:r>
      <w:r w:rsidR="005E0F5D">
        <w:rPr>
          <w:rFonts w:ascii="Palatino Linotype" w:hAnsi="Palatino Linotype"/>
          <w:color w:val="000000" w:themeColor="text1"/>
        </w:rPr>
        <w:t>ación integrando un consorcio, a</w:t>
      </w:r>
      <w:r w:rsidR="00643A8B" w:rsidRPr="00226133">
        <w:rPr>
          <w:rFonts w:ascii="Palatino Linotype" w:hAnsi="Palatino Linotype"/>
          <w:color w:val="000000" w:themeColor="text1"/>
        </w:rPr>
        <w:t>demás</w:t>
      </w:r>
      <w:r w:rsidRPr="00226133">
        <w:rPr>
          <w:rFonts w:ascii="Palatino Linotype" w:hAnsi="Palatino Linotype"/>
          <w:color w:val="000000" w:themeColor="text1"/>
        </w:rPr>
        <w:t xml:space="preserve"> de la documentación exigida para cada una de ellas, deberán presentar: </w:t>
      </w:r>
    </w:p>
    <w:p w:rsidR="005E0F5D" w:rsidRPr="005E0F5D" w:rsidRDefault="00AD0E4A" w:rsidP="005E0F5D">
      <w:pPr>
        <w:jc w:val="both"/>
        <w:rPr>
          <w:rFonts w:ascii="Palatino Linotype" w:hAnsi="Palatino Linotype"/>
          <w:color w:val="000000" w:themeColor="text1"/>
        </w:rPr>
      </w:pPr>
      <w:r w:rsidRPr="00226133">
        <w:rPr>
          <w:rFonts w:ascii="Palatino Linotype" w:hAnsi="Palatino Linotype"/>
          <w:color w:val="000000" w:themeColor="text1"/>
        </w:rPr>
        <w:t xml:space="preserve"> </w:t>
      </w:r>
    </w:p>
    <w:p w:rsidR="005E0F5D" w:rsidRDefault="005E0F5D" w:rsidP="005E0F5D">
      <w:pPr>
        <w:jc w:val="both"/>
        <w:rPr>
          <w:rFonts w:ascii="Palatino Linotype" w:hAnsi="Palatino Linotype"/>
          <w:color w:val="000000" w:themeColor="text1"/>
        </w:rPr>
      </w:pPr>
      <w:r w:rsidRPr="005E0F5D">
        <w:rPr>
          <w:rFonts w:ascii="Palatino Linotype" w:hAnsi="Palatino Linotype"/>
          <w:color w:val="000000" w:themeColor="text1"/>
        </w:rPr>
        <w:t>1)</w:t>
      </w:r>
      <w:r w:rsidRPr="005E0F5D">
        <w:rPr>
          <w:rFonts w:ascii="Palatino Linotype" w:hAnsi="Palatino Linotype"/>
          <w:color w:val="000000" w:themeColor="text1"/>
        </w:rPr>
        <w:tab/>
        <w:t>Una copia certificada del documento que acredite la constitución del Consorcio, en el cual se deberá establecer expresamente que los integrantes del mismo responderán en forma conjunta y solidaria durante la ejecución del contrato;</w:t>
      </w:r>
    </w:p>
    <w:p w:rsidR="005E0F5D" w:rsidRPr="005E0F5D" w:rsidRDefault="005E0F5D" w:rsidP="005E0F5D">
      <w:pPr>
        <w:jc w:val="both"/>
        <w:rPr>
          <w:rFonts w:ascii="Palatino Linotype" w:hAnsi="Palatino Linotype"/>
          <w:color w:val="000000" w:themeColor="text1"/>
        </w:rPr>
      </w:pPr>
    </w:p>
    <w:p w:rsidR="005E0F5D" w:rsidRPr="005E0F5D" w:rsidRDefault="005E0F5D" w:rsidP="005E0F5D">
      <w:pPr>
        <w:jc w:val="both"/>
        <w:rPr>
          <w:rFonts w:ascii="Palatino Linotype" w:hAnsi="Palatino Linotype"/>
          <w:color w:val="000000" w:themeColor="text1"/>
        </w:rPr>
      </w:pPr>
      <w:r w:rsidRPr="005E0F5D">
        <w:rPr>
          <w:rFonts w:ascii="Palatino Linotype" w:hAnsi="Palatino Linotype"/>
          <w:color w:val="000000" w:themeColor="text1"/>
        </w:rPr>
        <w:t>2)</w:t>
      </w:r>
      <w:r w:rsidRPr="005E0F5D">
        <w:rPr>
          <w:rFonts w:ascii="Palatino Linotype" w:hAnsi="Palatino Linotype"/>
          <w:color w:val="000000" w:themeColor="text1"/>
        </w:rPr>
        <w:tab/>
        <w:t>Deberán indicar también en dicha comunicación lo siguiente:</w:t>
      </w:r>
    </w:p>
    <w:p w:rsidR="005E0F5D" w:rsidRPr="005E0F5D" w:rsidRDefault="005E0F5D" w:rsidP="005E0F5D">
      <w:pPr>
        <w:jc w:val="both"/>
        <w:rPr>
          <w:rFonts w:ascii="Palatino Linotype" w:hAnsi="Palatino Linotype"/>
          <w:color w:val="000000" w:themeColor="text1"/>
        </w:rPr>
      </w:pPr>
      <w:r w:rsidRPr="005E0F5D">
        <w:rPr>
          <w:rFonts w:ascii="Palatino Linotype" w:hAnsi="Palatino Linotype"/>
          <w:color w:val="000000" w:themeColor="text1"/>
        </w:rPr>
        <w:t>a)</w:t>
      </w:r>
      <w:r w:rsidRPr="005E0F5D">
        <w:rPr>
          <w:rFonts w:ascii="Palatino Linotype" w:hAnsi="Palatino Linotype"/>
          <w:color w:val="000000" w:themeColor="text1"/>
        </w:rPr>
        <w:tab/>
        <w:t>Las empresas que forman el consorcio;</w:t>
      </w:r>
    </w:p>
    <w:p w:rsidR="005E0F5D" w:rsidRPr="005E0F5D" w:rsidRDefault="005E0F5D" w:rsidP="005E0F5D">
      <w:pPr>
        <w:jc w:val="both"/>
        <w:rPr>
          <w:rFonts w:ascii="Palatino Linotype" w:hAnsi="Palatino Linotype"/>
          <w:color w:val="000000" w:themeColor="text1"/>
        </w:rPr>
      </w:pPr>
      <w:r w:rsidRPr="005E0F5D">
        <w:rPr>
          <w:rFonts w:ascii="Palatino Linotype" w:hAnsi="Palatino Linotype"/>
          <w:color w:val="000000" w:themeColor="text1"/>
        </w:rPr>
        <w:t>b)</w:t>
      </w:r>
      <w:r w:rsidRPr="005E0F5D">
        <w:rPr>
          <w:rFonts w:ascii="Palatino Linotype" w:hAnsi="Palatino Linotype"/>
          <w:color w:val="000000" w:themeColor="text1"/>
        </w:rPr>
        <w:tab/>
        <w:t>Las razones de complementariedad que justifican la asociación;</w:t>
      </w:r>
    </w:p>
    <w:p w:rsidR="005E0F5D" w:rsidRPr="005E0F5D" w:rsidRDefault="005E0F5D" w:rsidP="005E0F5D">
      <w:pPr>
        <w:jc w:val="both"/>
        <w:rPr>
          <w:rFonts w:ascii="Palatino Linotype" w:hAnsi="Palatino Linotype"/>
          <w:color w:val="000000" w:themeColor="text1"/>
        </w:rPr>
      </w:pPr>
      <w:r w:rsidRPr="005E0F5D">
        <w:rPr>
          <w:rFonts w:ascii="Palatino Linotype" w:hAnsi="Palatino Linotype"/>
          <w:color w:val="000000" w:themeColor="text1"/>
        </w:rPr>
        <w:t>c)</w:t>
      </w:r>
      <w:r w:rsidRPr="005E0F5D">
        <w:rPr>
          <w:rFonts w:ascii="Palatino Linotype" w:hAnsi="Palatino Linotype"/>
          <w:color w:val="000000" w:themeColor="text1"/>
        </w:rPr>
        <w:tab/>
        <w:t>La designación de la empresa técnicamente responsable; y</w:t>
      </w:r>
    </w:p>
    <w:p w:rsidR="005E0F5D" w:rsidRPr="005E0F5D" w:rsidRDefault="005E0F5D" w:rsidP="005E0F5D">
      <w:pPr>
        <w:jc w:val="both"/>
        <w:rPr>
          <w:rFonts w:ascii="Palatino Linotype" w:hAnsi="Palatino Linotype"/>
          <w:color w:val="000000" w:themeColor="text1"/>
        </w:rPr>
      </w:pPr>
      <w:r w:rsidRPr="005E0F5D">
        <w:rPr>
          <w:rFonts w:ascii="Palatino Linotype" w:hAnsi="Palatino Linotype"/>
          <w:color w:val="000000" w:themeColor="text1"/>
        </w:rPr>
        <w:t>d)</w:t>
      </w:r>
      <w:r w:rsidRPr="005E0F5D">
        <w:rPr>
          <w:rFonts w:ascii="Palatino Linotype" w:hAnsi="Palatino Linotype"/>
          <w:color w:val="000000" w:themeColor="text1"/>
        </w:rPr>
        <w:tab/>
        <w:t>El compromiso de no modificar los términos del documento de asociación hasta la finalización del contrato.</w:t>
      </w:r>
    </w:p>
    <w:p w:rsidR="005E0F5D" w:rsidRPr="005E0F5D" w:rsidRDefault="005E0F5D" w:rsidP="005E0F5D">
      <w:pPr>
        <w:jc w:val="both"/>
        <w:rPr>
          <w:rFonts w:ascii="Palatino Linotype" w:hAnsi="Palatino Linotype"/>
          <w:color w:val="000000" w:themeColor="text1"/>
        </w:rPr>
      </w:pPr>
    </w:p>
    <w:p w:rsidR="005E0F5D" w:rsidRPr="00226133" w:rsidRDefault="005E0F5D" w:rsidP="005E0F5D">
      <w:pPr>
        <w:jc w:val="both"/>
        <w:rPr>
          <w:rFonts w:ascii="Palatino Linotype" w:hAnsi="Palatino Linotype"/>
          <w:color w:val="000000" w:themeColor="text1"/>
        </w:rPr>
      </w:pPr>
      <w:r w:rsidRPr="005E0F5D">
        <w:rPr>
          <w:rFonts w:ascii="Palatino Linotype" w:hAnsi="Palatino Linotype"/>
          <w:color w:val="000000" w:themeColor="text1"/>
        </w:rPr>
        <w:t>PARRAFO: Si el Proveedor se constituye como una asociación en participación, consorcio o asociación, todas las partes que lo conformen deberán ser mancomunada y solidariamente responsables frente a la Entidad Contratante, por el cumplimiento de las disposiciones del contrato. Dichas partes deberán, además, designar a una de ellas para que actúe como representante, con autoridad para comprometer a la asociación en participación, consorcio o asociación. La composición o constitución de la asociación en participación, consorcio o asociación no deberá modificarse sin el consentimiento escrito y previo de esta Oficina</w:t>
      </w:r>
      <w:r>
        <w:rPr>
          <w:rFonts w:ascii="Palatino Linotype" w:hAnsi="Palatino Linotype"/>
          <w:color w:val="000000" w:themeColor="text1"/>
        </w:rPr>
        <w:t>.</w:t>
      </w:r>
    </w:p>
    <w:p w:rsidR="009B6C70" w:rsidRDefault="009B6C70" w:rsidP="009B6C70">
      <w:pPr>
        <w:ind w:left="1190"/>
        <w:jc w:val="both"/>
        <w:rPr>
          <w:rFonts w:ascii="Palatino Linotype" w:hAnsi="Palatino Linotype" w:cs="Arial"/>
          <w:highlight w:val="yellow"/>
        </w:rPr>
      </w:pPr>
    </w:p>
    <w:p w:rsidR="00F9003A" w:rsidRDefault="00F9003A" w:rsidP="009B6C70">
      <w:pPr>
        <w:ind w:left="1190"/>
        <w:jc w:val="both"/>
        <w:rPr>
          <w:rFonts w:ascii="Palatino Linotype" w:hAnsi="Palatino Linotype" w:cs="Arial"/>
          <w:highlight w:val="yellow"/>
        </w:rPr>
      </w:pPr>
    </w:p>
    <w:p w:rsidR="00F9003A" w:rsidRDefault="00F9003A" w:rsidP="009B6C70">
      <w:pPr>
        <w:ind w:left="1190"/>
        <w:jc w:val="both"/>
        <w:rPr>
          <w:rFonts w:ascii="Palatino Linotype" w:hAnsi="Palatino Linotype" w:cs="Arial"/>
          <w:highlight w:val="yellow"/>
        </w:rPr>
      </w:pPr>
    </w:p>
    <w:p w:rsidR="00F9003A" w:rsidRPr="00226133" w:rsidRDefault="00F9003A" w:rsidP="009B6C70">
      <w:pPr>
        <w:ind w:left="1190"/>
        <w:jc w:val="both"/>
        <w:rPr>
          <w:rFonts w:ascii="Palatino Linotype" w:hAnsi="Palatino Linotype" w:cs="Arial"/>
          <w:highlight w:val="yellow"/>
        </w:rPr>
      </w:pPr>
    </w:p>
    <w:p w:rsidR="00AB4846" w:rsidRPr="00226133" w:rsidRDefault="00AF53A0" w:rsidP="00F4136F">
      <w:pPr>
        <w:pStyle w:val="Ttulo3"/>
        <w:rPr>
          <w:rFonts w:ascii="Palatino Linotype" w:hAnsi="Palatino Linotype"/>
        </w:rPr>
      </w:pPr>
      <w:bookmarkStart w:id="161" w:name="_Toc271530522"/>
      <w:bookmarkStart w:id="162" w:name="_Toc377547858"/>
      <w:r w:rsidRPr="00226133">
        <w:rPr>
          <w:rFonts w:ascii="Palatino Linotype" w:hAnsi="Palatino Linotype"/>
        </w:rPr>
        <w:t>2.15</w:t>
      </w:r>
      <w:r w:rsidR="00EF78CF" w:rsidRPr="00226133">
        <w:rPr>
          <w:rFonts w:ascii="Palatino Linotype" w:hAnsi="Palatino Linotype"/>
        </w:rPr>
        <w:t xml:space="preserve"> </w:t>
      </w:r>
      <w:r w:rsidR="00AB4846" w:rsidRPr="00226133">
        <w:rPr>
          <w:rFonts w:ascii="Palatino Linotype" w:hAnsi="Palatino Linotype"/>
        </w:rPr>
        <w:t>Forma de Presentación de las Muestras de los Productos</w:t>
      </w:r>
      <w:bookmarkEnd w:id="161"/>
      <w:bookmarkEnd w:id="162"/>
    </w:p>
    <w:p w:rsidR="00AB4846" w:rsidRPr="00226133" w:rsidRDefault="00AB4846" w:rsidP="00F4136F">
      <w:pPr>
        <w:rPr>
          <w:rFonts w:ascii="Palatino Linotype" w:hAnsi="Palatino Linotype" w:cs="Arial"/>
          <w:sz w:val="14"/>
        </w:rPr>
      </w:pPr>
    </w:p>
    <w:p w:rsidR="00AB4846" w:rsidRPr="00226133" w:rsidRDefault="00AB4846" w:rsidP="00F4136F">
      <w:pPr>
        <w:pStyle w:val="Textoindependiente"/>
        <w:rPr>
          <w:rFonts w:ascii="Palatino Linotype" w:hAnsi="Palatino Linotype" w:cs="Arial"/>
          <w:color w:val="auto"/>
        </w:rPr>
      </w:pPr>
      <w:r w:rsidRPr="00226133">
        <w:rPr>
          <w:rFonts w:ascii="Palatino Linotype" w:hAnsi="Palatino Linotype" w:cs="Arial"/>
        </w:rPr>
        <w:t xml:space="preserve">Los Oferentes/Proponentes deberán entregar las muestras conjuntamente con su </w:t>
      </w:r>
      <w:r w:rsidR="004B5F7C" w:rsidRPr="00226133">
        <w:rPr>
          <w:rFonts w:ascii="Palatino Linotype" w:hAnsi="Palatino Linotype" w:cs="Arial"/>
          <w:b/>
        </w:rPr>
        <w:t>“</w:t>
      </w:r>
      <w:r w:rsidRPr="00226133">
        <w:rPr>
          <w:rFonts w:ascii="Palatino Linotype" w:hAnsi="Palatino Linotype" w:cs="Arial"/>
          <w:b/>
        </w:rPr>
        <w:t>Sobre A</w:t>
      </w:r>
      <w:r w:rsidR="004B5F7C" w:rsidRPr="00226133">
        <w:rPr>
          <w:rFonts w:ascii="Palatino Linotype" w:hAnsi="Palatino Linotype" w:cs="Arial"/>
          <w:b/>
        </w:rPr>
        <w:t>”</w:t>
      </w:r>
      <w:r w:rsidRPr="00226133">
        <w:rPr>
          <w:rFonts w:ascii="Palatino Linotype" w:hAnsi="Palatino Linotype" w:cs="Arial"/>
        </w:rPr>
        <w:t>, que contiene el Formulario de Entrega de Muestra</w:t>
      </w:r>
      <w:r w:rsidRPr="00226133">
        <w:rPr>
          <w:rFonts w:ascii="Palatino Linotype" w:hAnsi="Palatino Linotype" w:cs="Arial"/>
          <w:b/>
        </w:rPr>
        <w:t>,</w:t>
      </w:r>
      <w:r w:rsidRPr="00226133">
        <w:rPr>
          <w:rFonts w:ascii="Palatino Linotype" w:hAnsi="Palatino Linotype" w:cs="Arial"/>
        </w:rPr>
        <w:t xml:space="preserve"> entregado por</w:t>
      </w:r>
      <w:r w:rsidR="008754BD" w:rsidRPr="00226133">
        <w:rPr>
          <w:rFonts w:ascii="Palatino Linotype" w:hAnsi="Palatino Linotype" w:cs="Arial"/>
          <w:b/>
          <w:color w:val="990000"/>
        </w:rPr>
        <w:t xml:space="preserve"> </w:t>
      </w:r>
      <w:r w:rsidR="008754BD" w:rsidRPr="00226133">
        <w:rPr>
          <w:rFonts w:ascii="Palatino Linotype" w:hAnsi="Palatino Linotype" w:cs="Arial"/>
          <w:color w:val="000000" w:themeColor="text1"/>
        </w:rPr>
        <w:t>la CAASD</w:t>
      </w:r>
      <w:r w:rsidRPr="00226133">
        <w:rPr>
          <w:rFonts w:ascii="Palatino Linotype" w:hAnsi="Palatino Linotype" w:cs="Arial"/>
        </w:rPr>
        <w:t xml:space="preserve">,  sellado con el sello de la institución, debidamente completado  y firmado por el Representante Legal de la empresa, en un (1) original y tres (3) copias, escritos a máquina o computadora, para ser distribuidos de la siguiente manera: </w:t>
      </w:r>
    </w:p>
    <w:p w:rsidR="00AB4846" w:rsidRPr="00226133" w:rsidRDefault="00AB4846" w:rsidP="00F4136F">
      <w:pPr>
        <w:jc w:val="both"/>
        <w:rPr>
          <w:rFonts w:ascii="Palatino Linotype" w:hAnsi="Palatino Linotype" w:cs="Arial"/>
          <w:b/>
        </w:rPr>
      </w:pPr>
    </w:p>
    <w:p w:rsidR="00AB4846" w:rsidRPr="00226133" w:rsidRDefault="00AB4846" w:rsidP="00F4136F">
      <w:pPr>
        <w:numPr>
          <w:ilvl w:val="0"/>
          <w:numId w:val="3"/>
        </w:numPr>
        <w:jc w:val="both"/>
        <w:rPr>
          <w:rFonts w:ascii="Palatino Linotype" w:hAnsi="Palatino Linotype" w:cs="Arial"/>
        </w:rPr>
      </w:pPr>
      <w:r w:rsidRPr="00226133">
        <w:rPr>
          <w:rFonts w:ascii="Palatino Linotype" w:hAnsi="Palatino Linotype" w:cs="Arial"/>
        </w:rPr>
        <w:t xml:space="preserve">El original será conservado por el Equipo de Recepción de Muestras, designado al efecto. </w:t>
      </w:r>
    </w:p>
    <w:p w:rsidR="00AB4846" w:rsidRPr="00226133" w:rsidRDefault="00AB4846" w:rsidP="00F4136F">
      <w:pPr>
        <w:numPr>
          <w:ilvl w:val="0"/>
          <w:numId w:val="3"/>
        </w:numPr>
        <w:jc w:val="both"/>
        <w:rPr>
          <w:rFonts w:ascii="Palatino Linotype" w:hAnsi="Palatino Linotype" w:cs="Arial"/>
        </w:rPr>
      </w:pPr>
      <w:r w:rsidRPr="00226133">
        <w:rPr>
          <w:rFonts w:ascii="Palatino Linotype" w:hAnsi="Palatino Linotype" w:cs="Arial"/>
        </w:rPr>
        <w:t xml:space="preserve">La primera copia, se adjuntará a la </w:t>
      </w:r>
      <w:r w:rsidR="004B5F7C" w:rsidRPr="00226133">
        <w:rPr>
          <w:rFonts w:ascii="Palatino Linotype" w:hAnsi="Palatino Linotype" w:cs="Arial"/>
        </w:rPr>
        <w:t>muestra</w:t>
      </w:r>
      <w:r w:rsidRPr="00226133">
        <w:rPr>
          <w:rFonts w:ascii="Palatino Linotype" w:hAnsi="Palatino Linotype" w:cs="Arial"/>
        </w:rPr>
        <w:t xml:space="preserve"> correspondiente.</w:t>
      </w:r>
    </w:p>
    <w:p w:rsidR="00AB4846" w:rsidRPr="00226133" w:rsidRDefault="00AB4846" w:rsidP="00F4136F">
      <w:pPr>
        <w:numPr>
          <w:ilvl w:val="0"/>
          <w:numId w:val="3"/>
        </w:numPr>
        <w:jc w:val="both"/>
        <w:rPr>
          <w:rFonts w:ascii="Palatino Linotype" w:hAnsi="Palatino Linotype" w:cs="Arial"/>
        </w:rPr>
      </w:pPr>
      <w:r w:rsidRPr="00226133">
        <w:rPr>
          <w:rFonts w:ascii="Palatino Linotype" w:hAnsi="Palatino Linotype" w:cs="Arial"/>
        </w:rPr>
        <w:t xml:space="preserve">La segunda copia será del Oferente/Proponente. </w:t>
      </w:r>
    </w:p>
    <w:p w:rsidR="00AB4846" w:rsidRPr="00226133" w:rsidRDefault="00AB4846" w:rsidP="00F4136F">
      <w:pPr>
        <w:numPr>
          <w:ilvl w:val="0"/>
          <w:numId w:val="3"/>
        </w:numPr>
        <w:jc w:val="both"/>
        <w:rPr>
          <w:rFonts w:ascii="Palatino Linotype" w:hAnsi="Palatino Linotype" w:cs="Arial"/>
        </w:rPr>
      </w:pPr>
      <w:r w:rsidRPr="00226133">
        <w:rPr>
          <w:rFonts w:ascii="Palatino Linotype" w:hAnsi="Palatino Linotype" w:cs="Arial"/>
        </w:rPr>
        <w:t>La tercera copia para los fines que correspondan.</w:t>
      </w:r>
    </w:p>
    <w:p w:rsidR="00AB4846" w:rsidRPr="00226133" w:rsidRDefault="00AB4846" w:rsidP="00F4136F">
      <w:pPr>
        <w:rPr>
          <w:rFonts w:ascii="Palatino Linotype" w:hAnsi="Palatino Linotype" w:cs="Arial"/>
        </w:rPr>
      </w:pPr>
    </w:p>
    <w:p w:rsidR="00B063D8" w:rsidRPr="00226133" w:rsidRDefault="00AB4846" w:rsidP="00F4136F">
      <w:pPr>
        <w:jc w:val="center"/>
        <w:rPr>
          <w:rFonts w:ascii="Palatino Linotype" w:hAnsi="Palatino Linotype" w:cs="Arial"/>
          <w:b/>
        </w:rPr>
      </w:pPr>
      <w:r w:rsidRPr="00226133">
        <w:rPr>
          <w:rFonts w:ascii="Palatino Linotype" w:hAnsi="Palatino Linotype" w:cs="Arial"/>
          <w:b/>
        </w:rPr>
        <w:t>LA PRESENTACIÓN EN OTRO FORMATO INVALIDA LA OFERTA</w:t>
      </w:r>
    </w:p>
    <w:p w:rsidR="0088132C" w:rsidRPr="00226133" w:rsidRDefault="0088132C" w:rsidP="00F4136F">
      <w:pPr>
        <w:rPr>
          <w:rFonts w:ascii="Palatino Linotype" w:hAnsi="Palatino Linotype" w:cs="Arial"/>
        </w:rPr>
      </w:pPr>
    </w:p>
    <w:p w:rsidR="00886DE2" w:rsidRPr="00226133" w:rsidRDefault="0083208E" w:rsidP="00886DE2">
      <w:pPr>
        <w:jc w:val="both"/>
        <w:rPr>
          <w:rFonts w:ascii="Palatino Linotype" w:hAnsi="Palatino Linotype"/>
        </w:rPr>
      </w:pPr>
      <w:bookmarkStart w:id="163" w:name="_Toc271530523"/>
      <w:r w:rsidRPr="00226133">
        <w:rPr>
          <w:rFonts w:ascii="Palatino Linotype" w:hAnsi="Palatino Linotype"/>
        </w:rPr>
        <w:t xml:space="preserve">Sulfato de Aluminio </w:t>
      </w:r>
      <w:r w:rsidR="00F9003A">
        <w:rPr>
          <w:rFonts w:ascii="Palatino Linotype" w:hAnsi="Palatino Linotype"/>
        </w:rPr>
        <w:t xml:space="preserve"> S</w:t>
      </w:r>
      <w:r w:rsidR="00F9003A" w:rsidRPr="00226133">
        <w:rPr>
          <w:rFonts w:ascii="Palatino Linotype" w:hAnsi="Palatino Linotype"/>
        </w:rPr>
        <w:t>ó</w:t>
      </w:r>
      <w:r w:rsidR="00F9003A">
        <w:rPr>
          <w:rFonts w:ascii="Palatino Linotype" w:hAnsi="Palatino Linotype"/>
        </w:rPr>
        <w:t>lido</w:t>
      </w:r>
      <w:r w:rsidR="00F9003A" w:rsidRPr="00226133">
        <w:rPr>
          <w:rFonts w:ascii="Palatino Linotype" w:hAnsi="Palatino Linotype"/>
        </w:rPr>
        <w:t xml:space="preserve"> </w:t>
      </w:r>
      <w:r w:rsidRPr="00226133">
        <w:rPr>
          <w:rFonts w:ascii="Palatino Linotype" w:hAnsi="Palatino Linotype"/>
        </w:rPr>
        <w:t xml:space="preserve">Grado ¨A¨ </w:t>
      </w:r>
    </w:p>
    <w:p w:rsidR="00886DE2" w:rsidRPr="00226133" w:rsidRDefault="00886DE2" w:rsidP="00886DE2">
      <w:pPr>
        <w:jc w:val="both"/>
        <w:rPr>
          <w:rFonts w:ascii="Palatino Linotype" w:hAnsi="Palatino Linotype"/>
          <w:b/>
        </w:rPr>
      </w:pPr>
    </w:p>
    <w:p w:rsidR="00886DE2" w:rsidRPr="00226133" w:rsidRDefault="0083208E" w:rsidP="00886DE2">
      <w:pPr>
        <w:jc w:val="both"/>
        <w:rPr>
          <w:rFonts w:ascii="Palatino Linotype" w:hAnsi="Palatino Linotype"/>
        </w:rPr>
      </w:pPr>
      <w:r w:rsidRPr="00226133">
        <w:rPr>
          <w:rFonts w:ascii="Palatino Linotype" w:hAnsi="Palatino Linotype"/>
        </w:rPr>
        <w:t xml:space="preserve">Deberá presentar </w:t>
      </w:r>
      <w:r w:rsidR="00886DE2" w:rsidRPr="00226133">
        <w:rPr>
          <w:rFonts w:ascii="Palatino Linotype" w:hAnsi="Palatino Linotype"/>
        </w:rPr>
        <w:t xml:space="preserve">un </w:t>
      </w:r>
      <w:r w:rsidRPr="00226133">
        <w:rPr>
          <w:rFonts w:ascii="Palatino Linotype" w:hAnsi="Palatino Linotype"/>
        </w:rPr>
        <w:t xml:space="preserve">(1) Kilogramo de Sulfato </w:t>
      </w:r>
      <w:r w:rsidR="009C6F72" w:rsidRPr="00226133">
        <w:rPr>
          <w:rFonts w:ascii="Palatino Linotype" w:hAnsi="Palatino Linotype"/>
        </w:rPr>
        <w:t xml:space="preserve">de Aluminio </w:t>
      </w:r>
      <w:r w:rsidR="00F9003A">
        <w:rPr>
          <w:rFonts w:ascii="Palatino Linotype" w:hAnsi="Palatino Linotype"/>
        </w:rPr>
        <w:t>S</w:t>
      </w:r>
      <w:r w:rsidR="00F9003A" w:rsidRPr="00226133">
        <w:rPr>
          <w:rFonts w:ascii="Palatino Linotype" w:hAnsi="Palatino Linotype"/>
        </w:rPr>
        <w:t>ó</w:t>
      </w:r>
      <w:r w:rsidR="00F9003A">
        <w:rPr>
          <w:rFonts w:ascii="Palatino Linotype" w:hAnsi="Palatino Linotype"/>
        </w:rPr>
        <w:t xml:space="preserve">lido </w:t>
      </w:r>
      <w:r w:rsidR="009C6F72" w:rsidRPr="00226133">
        <w:rPr>
          <w:rFonts w:ascii="Palatino Linotype" w:hAnsi="Palatino Linotype"/>
        </w:rPr>
        <w:t xml:space="preserve">Grado ¨A¨ </w:t>
      </w:r>
      <w:r w:rsidR="000D4406" w:rsidRPr="00226133">
        <w:rPr>
          <w:rFonts w:ascii="Palatino Linotype" w:hAnsi="Palatino Linotype"/>
        </w:rPr>
        <w:t>debidamente empacad</w:t>
      </w:r>
      <w:r w:rsidR="00643A8B" w:rsidRPr="00226133">
        <w:rPr>
          <w:rFonts w:ascii="Palatino Linotype" w:hAnsi="Palatino Linotype"/>
        </w:rPr>
        <w:t>o e Identificado</w:t>
      </w:r>
      <w:r w:rsidR="00886DE2" w:rsidRPr="00226133">
        <w:rPr>
          <w:rFonts w:ascii="Palatino Linotype" w:hAnsi="Palatino Linotype"/>
        </w:rPr>
        <w:t xml:space="preserve">. </w:t>
      </w:r>
    </w:p>
    <w:p w:rsidR="00886DE2" w:rsidRPr="00226133" w:rsidRDefault="00886DE2" w:rsidP="00886DE2">
      <w:pPr>
        <w:jc w:val="both"/>
        <w:rPr>
          <w:rFonts w:ascii="Palatino Linotype" w:hAnsi="Palatino Linotype"/>
        </w:rPr>
      </w:pPr>
      <w:r w:rsidRPr="00226133">
        <w:rPr>
          <w:rFonts w:ascii="Palatino Linotype" w:hAnsi="Palatino Linotype"/>
        </w:rPr>
        <w:t xml:space="preserve"> </w:t>
      </w:r>
    </w:p>
    <w:p w:rsidR="00886DE2" w:rsidRPr="00226133" w:rsidRDefault="00886DE2" w:rsidP="00886DE2">
      <w:pPr>
        <w:jc w:val="both"/>
        <w:rPr>
          <w:rFonts w:ascii="Palatino Linotype" w:hAnsi="Palatino Linotype"/>
        </w:rPr>
      </w:pPr>
      <w:r w:rsidRPr="00226133">
        <w:rPr>
          <w:rFonts w:ascii="Palatino Linotype" w:hAnsi="Palatino Linotype"/>
        </w:rPr>
        <w:t xml:space="preserve">Una vez que se haya realizado la revisión de lugar, verificando que los datos que figuran en el Formulario se corresponden con las muestras y asentando una marca de cotejo en cada renglón revisado, el miembro del Comité de Recepción de Muestras correspondiente firmará y sellará como “RECIBIDO” el original y sus copias. </w:t>
      </w:r>
    </w:p>
    <w:p w:rsidR="00643A8B" w:rsidRPr="00226133" w:rsidRDefault="00886DE2" w:rsidP="00886DE2">
      <w:pPr>
        <w:jc w:val="both"/>
        <w:rPr>
          <w:rFonts w:ascii="Palatino Linotype" w:hAnsi="Palatino Linotype"/>
        </w:rPr>
      </w:pPr>
      <w:r w:rsidRPr="00226133">
        <w:rPr>
          <w:rFonts w:ascii="Palatino Linotype" w:hAnsi="Palatino Linotype"/>
        </w:rPr>
        <w:t xml:space="preserve"> </w:t>
      </w:r>
    </w:p>
    <w:p w:rsidR="00737B38" w:rsidRPr="00D54591" w:rsidRDefault="00886DE2" w:rsidP="00F4136F">
      <w:pPr>
        <w:jc w:val="both"/>
        <w:rPr>
          <w:rFonts w:ascii="Palatino Linotype" w:hAnsi="Palatino Linotype"/>
        </w:rPr>
      </w:pPr>
      <w:r w:rsidRPr="00226133">
        <w:rPr>
          <w:rFonts w:ascii="Palatino Linotype" w:hAnsi="Palatino Linotype"/>
        </w:rPr>
        <w:t xml:space="preserve">Todo Oferente/Proponente </w:t>
      </w:r>
      <w:r w:rsidR="00E47DE9">
        <w:rPr>
          <w:rFonts w:ascii="Palatino Linotype" w:hAnsi="Palatino Linotype"/>
        </w:rPr>
        <w:t xml:space="preserve"> se le </w:t>
      </w:r>
      <w:r w:rsidR="00801334">
        <w:rPr>
          <w:rFonts w:ascii="Palatino Linotype" w:hAnsi="Palatino Linotype"/>
        </w:rPr>
        <w:t>hará</w:t>
      </w:r>
      <w:r w:rsidR="00E47DE9">
        <w:rPr>
          <w:rFonts w:ascii="Palatino Linotype" w:hAnsi="Palatino Linotype"/>
        </w:rPr>
        <w:t xml:space="preserve"> las pruebas en Laboratorio</w:t>
      </w:r>
      <w:r w:rsidR="00F10D71">
        <w:rPr>
          <w:rFonts w:ascii="Palatino Linotype" w:hAnsi="Palatino Linotype"/>
        </w:rPr>
        <w:t>,</w:t>
      </w:r>
      <w:r w:rsidR="00E47DE9">
        <w:rPr>
          <w:rFonts w:ascii="Palatino Linotype" w:hAnsi="Palatino Linotype"/>
        </w:rPr>
        <w:t xml:space="preserve"> de la muestra que haya entregado conjuntamente con su oferta, el Oferente </w:t>
      </w:r>
      <w:r w:rsidRPr="00226133">
        <w:rPr>
          <w:rFonts w:ascii="Palatino Linotype" w:hAnsi="Palatino Linotype"/>
        </w:rPr>
        <w:t>que no haya entregado las muestras requeridas</w:t>
      </w:r>
      <w:r w:rsidR="00E47DE9">
        <w:rPr>
          <w:rFonts w:ascii="Palatino Linotype" w:hAnsi="Palatino Linotype"/>
        </w:rPr>
        <w:t xml:space="preserve"> y las que no correspondan con las especificaciones expresadas en la Descripci</w:t>
      </w:r>
      <w:r w:rsidR="00E47DE9" w:rsidRPr="00226133">
        <w:rPr>
          <w:rFonts w:ascii="Palatino Linotype" w:hAnsi="Palatino Linotype"/>
        </w:rPr>
        <w:t>ó</w:t>
      </w:r>
      <w:r w:rsidR="00E47DE9">
        <w:rPr>
          <w:rFonts w:ascii="Palatino Linotype" w:hAnsi="Palatino Linotype"/>
        </w:rPr>
        <w:t>n de los Bienes</w:t>
      </w:r>
      <w:r w:rsidRPr="00226133">
        <w:rPr>
          <w:rFonts w:ascii="Palatino Linotype" w:hAnsi="Palatino Linotype"/>
        </w:rPr>
        <w:t xml:space="preserve"> será descalificado. El apartado de observaciones en el indicado formulario será para uso exclusivo del técnico que reciba las muestras.  En él se reflejarán las incidencias, si las hubiere en el momento de la recepción. </w:t>
      </w:r>
      <w:r w:rsidRPr="00226133">
        <w:rPr>
          <w:rFonts w:ascii="Palatino Linotype" w:hAnsi="Palatino Linotype"/>
        </w:rPr>
        <w:cr/>
      </w:r>
    </w:p>
    <w:p w:rsidR="00AB4846" w:rsidRPr="00226133" w:rsidRDefault="00AF53A0" w:rsidP="00F4136F">
      <w:pPr>
        <w:pStyle w:val="Ttulo3"/>
        <w:rPr>
          <w:rFonts w:ascii="Palatino Linotype" w:hAnsi="Palatino Linotype"/>
        </w:rPr>
      </w:pPr>
      <w:bookmarkStart w:id="164" w:name="_Toc377547859"/>
      <w:r w:rsidRPr="00226133">
        <w:rPr>
          <w:rFonts w:ascii="Palatino Linotype" w:hAnsi="Palatino Linotype"/>
        </w:rPr>
        <w:t>2.16</w:t>
      </w:r>
      <w:r w:rsidR="00EF78CF" w:rsidRPr="00226133">
        <w:rPr>
          <w:rFonts w:ascii="Palatino Linotype" w:hAnsi="Palatino Linotype"/>
        </w:rPr>
        <w:t xml:space="preserve"> </w:t>
      </w:r>
      <w:r w:rsidR="00AB4846" w:rsidRPr="00226133">
        <w:rPr>
          <w:rFonts w:ascii="Palatino Linotype" w:hAnsi="Palatino Linotype"/>
        </w:rPr>
        <w:t>Presentación de la Documentación Contenida en el  “Sobre B”</w:t>
      </w:r>
      <w:bookmarkEnd w:id="163"/>
      <w:bookmarkEnd w:id="164"/>
    </w:p>
    <w:p w:rsidR="00AB4846" w:rsidRPr="00226133" w:rsidRDefault="00AB4846" w:rsidP="00F4136F">
      <w:pPr>
        <w:rPr>
          <w:rFonts w:ascii="Palatino Linotype" w:hAnsi="Palatino Linotype" w:cs="Arial"/>
          <w:sz w:val="14"/>
        </w:rPr>
      </w:pPr>
    </w:p>
    <w:p w:rsidR="00701DC0" w:rsidRPr="00226133" w:rsidRDefault="0085131B" w:rsidP="00F4136F">
      <w:pPr>
        <w:pStyle w:val="Textoindependiente"/>
        <w:numPr>
          <w:ilvl w:val="0"/>
          <w:numId w:val="20"/>
        </w:numPr>
        <w:rPr>
          <w:rFonts w:ascii="Palatino Linotype" w:hAnsi="Palatino Linotype" w:cs="Arial"/>
        </w:rPr>
      </w:pPr>
      <w:r w:rsidRPr="00226133">
        <w:rPr>
          <w:rFonts w:ascii="Palatino Linotype" w:hAnsi="Palatino Linotype" w:cs="Arial"/>
        </w:rPr>
        <w:t>Formulario de Presentación de Oferta Económica</w:t>
      </w:r>
      <w:r w:rsidR="00237053" w:rsidRPr="00226133">
        <w:rPr>
          <w:rFonts w:ascii="Palatino Linotype" w:hAnsi="Palatino Linotype" w:cs="Arial"/>
        </w:rPr>
        <w:t xml:space="preserve"> </w:t>
      </w:r>
      <w:r w:rsidR="00237053" w:rsidRPr="00226133">
        <w:rPr>
          <w:rFonts w:ascii="Palatino Linotype" w:hAnsi="Palatino Linotype" w:cs="Arial"/>
          <w:b/>
          <w:color w:val="000000" w:themeColor="text1"/>
        </w:rPr>
        <w:t>(SNCC.F.3</w:t>
      </w:r>
      <w:r w:rsidR="007C44DA" w:rsidRPr="00226133">
        <w:rPr>
          <w:rFonts w:ascii="Palatino Linotype" w:hAnsi="Palatino Linotype" w:cs="Arial"/>
          <w:b/>
          <w:color w:val="000000" w:themeColor="text1"/>
        </w:rPr>
        <w:t>3</w:t>
      </w:r>
      <w:r w:rsidR="00237053" w:rsidRPr="00226133">
        <w:rPr>
          <w:rFonts w:ascii="Palatino Linotype" w:hAnsi="Palatino Linotype" w:cs="Arial"/>
          <w:b/>
          <w:color w:val="000000" w:themeColor="text1"/>
        </w:rPr>
        <w:t>)</w:t>
      </w:r>
      <w:r w:rsidR="00237053" w:rsidRPr="00226133">
        <w:rPr>
          <w:rFonts w:ascii="Palatino Linotype" w:hAnsi="Palatino Linotype" w:cs="Arial"/>
          <w:color w:val="000000" w:themeColor="text1"/>
        </w:rPr>
        <w:t>,</w:t>
      </w:r>
      <w:r w:rsidRPr="00226133">
        <w:rPr>
          <w:rFonts w:ascii="Palatino Linotype" w:hAnsi="Palatino Linotype" w:cs="Arial"/>
          <w:color w:val="000000" w:themeColor="text1"/>
        </w:rPr>
        <w:t xml:space="preserve"> </w:t>
      </w:r>
      <w:r w:rsidRPr="00226133">
        <w:rPr>
          <w:rFonts w:ascii="Palatino Linotype" w:hAnsi="Palatino Linotype" w:cs="Arial"/>
        </w:rPr>
        <w:t>presentado</w:t>
      </w:r>
      <w:r w:rsidR="00AB4846" w:rsidRPr="00226133">
        <w:rPr>
          <w:rFonts w:ascii="Palatino Linotype" w:hAnsi="Palatino Linotype" w:cs="Arial"/>
        </w:rPr>
        <w:t xml:space="preserve"> en </w:t>
      </w:r>
      <w:r w:rsidR="00AB4846" w:rsidRPr="00226133">
        <w:rPr>
          <w:rFonts w:ascii="Palatino Linotype" w:hAnsi="Palatino Linotype" w:cs="Arial"/>
          <w:b/>
        </w:rPr>
        <w:t>Un (1)</w:t>
      </w:r>
      <w:r w:rsidR="00AB4846" w:rsidRPr="00226133">
        <w:rPr>
          <w:rFonts w:ascii="Palatino Linotype" w:hAnsi="Palatino Linotype" w:cs="Arial"/>
        </w:rPr>
        <w:t xml:space="preserve"> original debidamente marcado como “</w:t>
      </w:r>
      <w:r w:rsidR="00AB4846" w:rsidRPr="00226133">
        <w:rPr>
          <w:rFonts w:ascii="Palatino Linotype" w:hAnsi="Palatino Linotype" w:cs="Arial"/>
          <w:b/>
        </w:rPr>
        <w:t>ORIGINAL</w:t>
      </w:r>
      <w:r w:rsidR="00AB4846" w:rsidRPr="00226133">
        <w:rPr>
          <w:rFonts w:ascii="Palatino Linotype" w:hAnsi="Palatino Linotype" w:cs="Arial"/>
        </w:rPr>
        <w:t xml:space="preserve">” en la primera página de la Oferta, junto con </w:t>
      </w:r>
      <w:r w:rsidR="00B60651" w:rsidRPr="00226133">
        <w:rPr>
          <w:rFonts w:ascii="Palatino Linotype" w:hAnsi="Palatino Linotype" w:cs="Arial"/>
          <w:b/>
          <w:color w:val="000000" w:themeColor="text1"/>
        </w:rPr>
        <w:t xml:space="preserve">Dos (2) </w:t>
      </w:r>
      <w:r w:rsidR="00AB4846" w:rsidRPr="00226133">
        <w:rPr>
          <w:rFonts w:ascii="Palatino Linotype" w:hAnsi="Palatino Linotype" w:cs="Arial"/>
        </w:rPr>
        <w:t xml:space="preserve">fotocopias simples de la misma, </w:t>
      </w:r>
      <w:r w:rsidR="00AB4846" w:rsidRPr="00226133">
        <w:rPr>
          <w:rFonts w:ascii="Palatino Linotype" w:hAnsi="Palatino Linotype" w:cs="Arial"/>
        </w:rPr>
        <w:lastRenderedPageBreak/>
        <w:t>debidamente marcadas, en su primera página, como “</w:t>
      </w:r>
      <w:r w:rsidR="00AB4846" w:rsidRPr="00226133">
        <w:rPr>
          <w:rFonts w:ascii="Palatino Linotype" w:hAnsi="Palatino Linotype" w:cs="Arial"/>
          <w:b/>
        </w:rPr>
        <w:t>COPIA</w:t>
      </w:r>
      <w:r w:rsidR="00AB4846" w:rsidRPr="00226133">
        <w:rPr>
          <w:rFonts w:ascii="Palatino Linotype" w:hAnsi="Palatino Linotype" w:cs="Arial"/>
        </w:rPr>
        <w:t>”. El original y las copias deberán estar firmados en todas las páginas por el Representante Legal,  debidamente foliadas y deberán llevar el sello social de la compañía.</w:t>
      </w:r>
      <w:r w:rsidR="00701DC0" w:rsidRPr="00226133">
        <w:rPr>
          <w:rFonts w:ascii="Palatino Linotype" w:hAnsi="Palatino Linotype" w:cs="Arial"/>
        </w:rPr>
        <w:t xml:space="preserve"> </w:t>
      </w:r>
    </w:p>
    <w:p w:rsidR="00701DC0" w:rsidRPr="00226133" w:rsidRDefault="00701DC0" w:rsidP="00F4136F">
      <w:pPr>
        <w:pStyle w:val="Textoindependiente"/>
        <w:ind w:left="720"/>
        <w:rPr>
          <w:rFonts w:ascii="Palatino Linotype" w:hAnsi="Palatino Linotype" w:cs="Arial"/>
        </w:rPr>
      </w:pPr>
    </w:p>
    <w:p w:rsidR="00237053" w:rsidRPr="00226133" w:rsidRDefault="00237053" w:rsidP="00F4136F">
      <w:pPr>
        <w:pStyle w:val="Textoindependiente"/>
        <w:numPr>
          <w:ilvl w:val="0"/>
          <w:numId w:val="20"/>
        </w:numPr>
        <w:rPr>
          <w:rFonts w:ascii="Palatino Linotype" w:hAnsi="Palatino Linotype" w:cs="Arial"/>
        </w:rPr>
      </w:pPr>
      <w:r w:rsidRPr="00226133">
        <w:rPr>
          <w:rFonts w:ascii="Palatino Linotype" w:hAnsi="Palatino Linotype"/>
        </w:rPr>
        <w:t>Garantía de la Seriedad de la Oferta</w:t>
      </w:r>
      <w:r w:rsidR="00ED25EB" w:rsidRPr="00226133">
        <w:rPr>
          <w:rFonts w:ascii="Palatino Linotype" w:hAnsi="Palatino Linotype"/>
        </w:rPr>
        <w:t xml:space="preserve">.  </w:t>
      </w:r>
      <w:r w:rsidR="007560FF" w:rsidRPr="00226133">
        <w:rPr>
          <w:rFonts w:ascii="Palatino Linotype" w:hAnsi="Palatino Linotype" w:cs="Arial"/>
        </w:rPr>
        <w:t xml:space="preserve">Correspondiente a Póliza de Fianza por un valor del 1% del valor total de su Oferta Económica, con </w:t>
      </w:r>
      <w:r w:rsidR="00F10D71">
        <w:rPr>
          <w:rFonts w:ascii="Palatino Linotype" w:hAnsi="Palatino Linotype" w:cs="Arial"/>
        </w:rPr>
        <w:t>vigencia de Setenta y dos días (72</w:t>
      </w:r>
      <w:r w:rsidR="007560FF" w:rsidRPr="00226133">
        <w:rPr>
          <w:rFonts w:ascii="Palatino Linotype" w:hAnsi="Palatino Linotype" w:cs="Arial"/>
        </w:rPr>
        <w:t>) días hábiles contados a partir de la apertura de las ofertas.</w:t>
      </w:r>
    </w:p>
    <w:p w:rsidR="00FC00BD" w:rsidRPr="00226133" w:rsidRDefault="00FC00BD" w:rsidP="00F4136F">
      <w:pPr>
        <w:rPr>
          <w:rFonts w:ascii="Palatino Linotype" w:hAnsi="Palatino Linotype" w:cs="Arial"/>
        </w:rPr>
      </w:pPr>
    </w:p>
    <w:p w:rsidR="00AB4846" w:rsidRPr="00226133" w:rsidRDefault="00AB4846" w:rsidP="00F4136F">
      <w:pPr>
        <w:rPr>
          <w:rFonts w:ascii="Palatino Linotype" w:hAnsi="Palatino Linotype" w:cs="Arial"/>
        </w:rPr>
      </w:pPr>
      <w:r w:rsidRPr="00226133">
        <w:rPr>
          <w:rFonts w:ascii="Palatino Linotype" w:hAnsi="Palatino Linotype" w:cs="Arial"/>
        </w:rPr>
        <w:t xml:space="preserve">El </w:t>
      </w:r>
      <w:r w:rsidRPr="00226133">
        <w:rPr>
          <w:rFonts w:ascii="Palatino Linotype" w:hAnsi="Palatino Linotype" w:cs="Arial"/>
          <w:b/>
        </w:rPr>
        <w:t>“Sobre B”</w:t>
      </w:r>
      <w:r w:rsidRPr="00226133">
        <w:rPr>
          <w:rFonts w:ascii="Palatino Linotype" w:hAnsi="Palatino Linotype" w:cs="Arial"/>
        </w:rPr>
        <w:t xml:space="preserve"> deberá contener en su cubierta la siguiente identificación:</w:t>
      </w:r>
    </w:p>
    <w:p w:rsidR="007560FF" w:rsidRPr="00226133" w:rsidRDefault="007560FF" w:rsidP="00E43302">
      <w:pPr>
        <w:pStyle w:val="Textoindependiente"/>
        <w:ind w:left="2124" w:firstLine="708"/>
        <w:rPr>
          <w:rFonts w:ascii="Palatino Linotype" w:hAnsi="Palatino Linotype" w:cs="Arial"/>
          <w:b/>
          <w:color w:val="auto"/>
        </w:rPr>
      </w:pPr>
    </w:p>
    <w:p w:rsidR="007560FF" w:rsidRPr="00226133" w:rsidRDefault="007560FF" w:rsidP="007560FF">
      <w:pPr>
        <w:rPr>
          <w:rFonts w:ascii="Palatino Linotype" w:hAnsi="Palatino Linotype" w:cs="Arial"/>
        </w:rPr>
      </w:pPr>
      <w:r w:rsidRPr="00226133">
        <w:rPr>
          <w:rFonts w:ascii="Palatino Linotype" w:hAnsi="Palatino Linotype" w:cs="Arial"/>
        </w:rPr>
        <w:t xml:space="preserve">                         NOMBRE DEL OFERENTE/PROPONENTE</w:t>
      </w:r>
    </w:p>
    <w:p w:rsidR="007560FF" w:rsidRPr="00226133" w:rsidRDefault="007560FF" w:rsidP="007560FF">
      <w:pPr>
        <w:rPr>
          <w:rFonts w:ascii="Palatino Linotype" w:hAnsi="Palatino Linotype" w:cs="Arial"/>
        </w:rPr>
      </w:pPr>
      <w:r w:rsidRPr="00226133">
        <w:rPr>
          <w:rFonts w:ascii="Palatino Linotype" w:hAnsi="Palatino Linotype" w:cs="Arial"/>
        </w:rPr>
        <w:t xml:space="preserve">                        (Sello Social)</w:t>
      </w:r>
    </w:p>
    <w:p w:rsidR="007560FF" w:rsidRPr="00226133" w:rsidRDefault="007560FF" w:rsidP="007560FF">
      <w:pPr>
        <w:rPr>
          <w:rFonts w:ascii="Palatino Linotype" w:hAnsi="Palatino Linotype" w:cs="Arial"/>
        </w:rPr>
      </w:pPr>
      <w:r w:rsidRPr="00226133">
        <w:rPr>
          <w:rFonts w:ascii="Palatino Linotype" w:hAnsi="Palatino Linotype" w:cs="Arial"/>
        </w:rPr>
        <w:t xml:space="preserve">                         Firma del Representante Legal</w:t>
      </w:r>
    </w:p>
    <w:p w:rsidR="007560FF" w:rsidRPr="00226133" w:rsidRDefault="007560FF" w:rsidP="007560FF">
      <w:pPr>
        <w:pStyle w:val="Textoindependiente"/>
        <w:rPr>
          <w:rFonts w:ascii="Palatino Linotype" w:hAnsi="Palatino Linotype" w:cs="Arial"/>
          <w:color w:val="auto"/>
        </w:rPr>
      </w:pPr>
      <w:r w:rsidRPr="00226133">
        <w:rPr>
          <w:rFonts w:ascii="Palatino Linotype" w:hAnsi="Palatino Linotype"/>
          <w:lang w:val="es-ES"/>
        </w:rPr>
        <w:t xml:space="preserve">                       COMITÉ DE COMPRAS Y CONTRATACIONES</w:t>
      </w:r>
    </w:p>
    <w:p w:rsidR="007560FF" w:rsidRPr="00226133" w:rsidRDefault="007560FF" w:rsidP="007560FF">
      <w:pPr>
        <w:jc w:val="right"/>
        <w:rPr>
          <w:rFonts w:ascii="Palatino Linotype" w:hAnsi="Palatino Linotype" w:cs="Arial"/>
        </w:rPr>
      </w:pPr>
      <w:r w:rsidRPr="00226133">
        <w:rPr>
          <w:rFonts w:ascii="Palatino Linotype" w:hAnsi="Palatino Linotype" w:cs="Arial"/>
          <w:b/>
          <w:color w:val="000000" w:themeColor="text1"/>
        </w:rPr>
        <w:t>CORPORACIÓN DEL ACUEDUCTO Y ALCANTARILLADO DE SANTO DOMINGO</w:t>
      </w:r>
    </w:p>
    <w:p w:rsidR="007560FF" w:rsidRPr="00226133" w:rsidRDefault="007560FF" w:rsidP="007560FF">
      <w:pPr>
        <w:rPr>
          <w:rFonts w:ascii="Palatino Linotype" w:hAnsi="Palatino Linotype" w:cs="Arial"/>
        </w:rPr>
      </w:pPr>
      <w:r w:rsidRPr="00226133">
        <w:rPr>
          <w:rFonts w:ascii="Palatino Linotype" w:hAnsi="Palatino Linotype" w:cs="Arial"/>
        </w:rPr>
        <w:t xml:space="preserve">                          PRESENTACIÓN:</w:t>
      </w:r>
      <w:r w:rsidRPr="00226133">
        <w:rPr>
          <w:rFonts w:ascii="Palatino Linotype" w:hAnsi="Palatino Linotype" w:cs="Arial"/>
        </w:rPr>
        <w:tab/>
      </w:r>
      <w:r w:rsidRPr="00226133">
        <w:rPr>
          <w:rFonts w:ascii="Palatino Linotype" w:hAnsi="Palatino Linotype" w:cs="Arial"/>
          <w:b/>
        </w:rPr>
        <w:t>OFERTA ECONÓMICA</w:t>
      </w:r>
    </w:p>
    <w:p w:rsidR="007560FF" w:rsidRPr="00226133" w:rsidRDefault="007560FF" w:rsidP="007560FF">
      <w:pPr>
        <w:rPr>
          <w:rFonts w:ascii="Palatino Linotype" w:hAnsi="Palatino Linotype" w:cs="Arial"/>
          <w:b/>
          <w:sz w:val="22"/>
          <w:szCs w:val="22"/>
          <w:lang w:val="es-ES"/>
        </w:rPr>
      </w:pPr>
      <w:r w:rsidRPr="00226133">
        <w:rPr>
          <w:rFonts w:ascii="Palatino Linotype" w:hAnsi="Palatino Linotype" w:cs="Arial"/>
          <w:b/>
          <w:lang w:val="es-ES_tradnl"/>
        </w:rPr>
        <w:t xml:space="preserve">                          REFERENCIA:</w:t>
      </w:r>
      <w:r w:rsidRPr="00226133">
        <w:rPr>
          <w:rFonts w:ascii="Palatino Linotype" w:hAnsi="Palatino Linotype" w:cs="Arial"/>
          <w:b/>
          <w:lang w:val="es-ES_tradnl"/>
        </w:rPr>
        <w:tab/>
      </w:r>
      <w:r w:rsidRPr="00226133">
        <w:rPr>
          <w:rFonts w:ascii="Palatino Linotype" w:hAnsi="Palatino Linotype" w:cs="Arial"/>
          <w:b/>
          <w:lang w:val="es-ES_tradnl"/>
        </w:rPr>
        <w:tab/>
      </w:r>
      <w:r w:rsidR="00643A8B" w:rsidRPr="00226133">
        <w:rPr>
          <w:rFonts w:ascii="Palatino Linotype" w:hAnsi="Palatino Linotype" w:cs="Arial"/>
          <w:b/>
        </w:rPr>
        <w:t>CAASD-LPN-01-2015</w:t>
      </w:r>
    </w:p>
    <w:p w:rsidR="00AB4846" w:rsidRPr="00226133" w:rsidRDefault="00AB4846" w:rsidP="00F4136F">
      <w:pPr>
        <w:pStyle w:val="Textoindependiente"/>
        <w:rPr>
          <w:rFonts w:ascii="Palatino Linotype" w:hAnsi="Palatino Linotype" w:cs="Arial"/>
          <w:color w:val="auto"/>
        </w:rPr>
      </w:pPr>
    </w:p>
    <w:p w:rsidR="00054205" w:rsidRPr="00054205" w:rsidRDefault="00054205" w:rsidP="00054205">
      <w:pPr>
        <w:autoSpaceDE w:val="0"/>
        <w:autoSpaceDN w:val="0"/>
        <w:adjustRightInd w:val="0"/>
        <w:jc w:val="both"/>
        <w:rPr>
          <w:rFonts w:ascii="Palatino Linotype" w:hAnsi="Palatino Linotype" w:cs="Arial"/>
        </w:rPr>
      </w:pPr>
    </w:p>
    <w:p w:rsidR="00054205" w:rsidRPr="00054205" w:rsidRDefault="00054205" w:rsidP="00054205">
      <w:pPr>
        <w:autoSpaceDE w:val="0"/>
        <w:autoSpaceDN w:val="0"/>
        <w:adjustRightInd w:val="0"/>
        <w:jc w:val="both"/>
        <w:rPr>
          <w:rFonts w:ascii="Palatino Linotype" w:hAnsi="Palatino Linotype" w:cs="Arial"/>
        </w:rPr>
      </w:pPr>
      <w:r w:rsidRPr="00054205">
        <w:rPr>
          <w:rFonts w:ascii="Palatino Linotype" w:hAnsi="Palatino Linotype" w:cs="Arial"/>
        </w:rPr>
        <w:t xml:space="preserve">Las Ofertas deberán ser presentadas únicas y exclusivamente en el formulario designado al efecto, </w:t>
      </w:r>
      <w:r w:rsidRPr="00054205">
        <w:rPr>
          <w:rFonts w:ascii="Palatino Linotype" w:hAnsi="Palatino Linotype" w:cs="Arial"/>
          <w:b/>
        </w:rPr>
        <w:t>(SNCC.F.033)</w:t>
      </w:r>
      <w:r w:rsidRPr="00054205">
        <w:rPr>
          <w:rFonts w:ascii="Palatino Linotype" w:hAnsi="Palatino Linotype" w:cs="Arial"/>
        </w:rPr>
        <w:t>.</w:t>
      </w:r>
    </w:p>
    <w:p w:rsidR="00054205" w:rsidRPr="00054205" w:rsidRDefault="00054205" w:rsidP="00054205">
      <w:pPr>
        <w:jc w:val="both"/>
        <w:rPr>
          <w:rFonts w:ascii="Palatino Linotype" w:hAnsi="Palatino Linotype" w:cs="Arial"/>
        </w:rPr>
      </w:pPr>
    </w:p>
    <w:p w:rsidR="00AB4157" w:rsidRDefault="00054205" w:rsidP="00054205">
      <w:pPr>
        <w:jc w:val="both"/>
        <w:rPr>
          <w:rFonts w:ascii="Palatino Linotype" w:hAnsi="Palatino Linotype" w:cs="Arial"/>
        </w:rPr>
      </w:pPr>
      <w:r w:rsidRPr="00054205">
        <w:rPr>
          <w:rFonts w:ascii="Palatino Linotype" w:hAnsi="Palatino Linotype" w:cs="Arial"/>
        </w:rPr>
        <w:t>La Oferta Económica deberá presentarse</w:t>
      </w:r>
      <w:r w:rsidR="00AB4157">
        <w:rPr>
          <w:rFonts w:ascii="Palatino Linotype" w:hAnsi="Palatino Linotype" w:cs="Arial"/>
        </w:rPr>
        <w:t xml:space="preserve"> según lo expresado en el acápite </w:t>
      </w:r>
      <w:r w:rsidR="00AB4157" w:rsidRPr="00AB4157">
        <w:rPr>
          <w:rFonts w:ascii="Palatino Linotype" w:hAnsi="Palatino Linotype" w:cs="Arial"/>
        </w:rPr>
        <w:t xml:space="preserve">1.5 </w:t>
      </w:r>
      <w:r w:rsidR="00AB4157">
        <w:rPr>
          <w:rFonts w:ascii="Palatino Linotype" w:hAnsi="Palatino Linotype" w:cs="Arial"/>
        </w:rPr>
        <w:t xml:space="preserve"> sobre la </w:t>
      </w:r>
      <w:r w:rsidR="00AB4157" w:rsidRPr="00AB4157">
        <w:rPr>
          <w:rFonts w:ascii="Palatino Linotype" w:hAnsi="Palatino Linotype" w:cs="Arial"/>
        </w:rPr>
        <w:t>Moneda de la Oferta</w:t>
      </w:r>
      <w:r w:rsidR="00AB4157">
        <w:rPr>
          <w:rFonts w:ascii="Palatino Linotype" w:hAnsi="Palatino Linotype" w:cs="Arial"/>
        </w:rPr>
        <w:t>.</w:t>
      </w:r>
    </w:p>
    <w:p w:rsidR="00AB4157" w:rsidRDefault="00AB4157" w:rsidP="00054205">
      <w:pPr>
        <w:jc w:val="both"/>
        <w:rPr>
          <w:rFonts w:ascii="Palatino Linotype" w:hAnsi="Palatino Linotype" w:cs="Arial"/>
        </w:rPr>
      </w:pPr>
    </w:p>
    <w:p w:rsidR="00054205" w:rsidRPr="00054205" w:rsidRDefault="00054205" w:rsidP="00054205">
      <w:pPr>
        <w:jc w:val="both"/>
        <w:rPr>
          <w:rFonts w:ascii="Palatino Linotype" w:hAnsi="Palatino Linotype" w:cs="Arial"/>
        </w:rPr>
      </w:pPr>
      <w:r w:rsidRPr="00054205">
        <w:rPr>
          <w:rFonts w:ascii="Palatino Linotype" w:hAnsi="Palatino Linotype" w:cs="Arial"/>
        </w:rPr>
        <w:t xml:space="preserve">Los precios deberán expresarse en </w:t>
      </w:r>
      <w:r w:rsidRPr="00054205">
        <w:rPr>
          <w:rFonts w:ascii="Palatino Linotype" w:hAnsi="Palatino Linotype" w:cs="Arial"/>
          <w:b/>
        </w:rPr>
        <w:t>dos decimales</w:t>
      </w:r>
      <w:r w:rsidRPr="00054205">
        <w:rPr>
          <w:rFonts w:ascii="Palatino Linotype" w:hAnsi="Palatino Linotype" w:cs="Arial"/>
        </w:rPr>
        <w:t xml:space="preserve"> </w:t>
      </w:r>
      <w:r w:rsidRPr="00054205">
        <w:rPr>
          <w:rFonts w:ascii="Palatino Linotype" w:hAnsi="Palatino Linotype" w:cs="Arial"/>
          <w:b/>
        </w:rPr>
        <w:t>(XX.XX)</w:t>
      </w:r>
      <w:r w:rsidRPr="00054205">
        <w:rPr>
          <w:rFonts w:ascii="Palatino Linotype" w:hAnsi="Palatino Linotype" w:cs="Arial"/>
        </w:rPr>
        <w:t xml:space="preserve"> que tendrán que incluir todas las tasas (divisas), impuestos y gastos que correspondan, transparentados e implícitos según corresponda.</w:t>
      </w:r>
    </w:p>
    <w:p w:rsidR="00054205" w:rsidRPr="00054205" w:rsidRDefault="00054205" w:rsidP="00054205">
      <w:pPr>
        <w:jc w:val="both"/>
        <w:rPr>
          <w:rFonts w:ascii="Palatino Linotype" w:hAnsi="Palatino Linotype" w:cs="Arial"/>
        </w:rPr>
      </w:pPr>
    </w:p>
    <w:p w:rsidR="00054205" w:rsidRPr="00054205" w:rsidRDefault="00054205" w:rsidP="00054205">
      <w:pPr>
        <w:jc w:val="both"/>
        <w:rPr>
          <w:rFonts w:ascii="Palatino Linotype" w:hAnsi="Palatino Linotype" w:cs="Arial"/>
        </w:rPr>
      </w:pPr>
      <w:r w:rsidRPr="00054205">
        <w:rPr>
          <w:rFonts w:ascii="Palatino Linotype" w:hAnsi="Palatino Linotype" w:cs="Arial"/>
        </w:rPr>
        <w:t xml:space="preserve">El Oferente será responsable y pagará todos los impuestos, derechos de aduana, o gravámenes que hubiesen sido fijados por autoridades municipales, estatales o gubernamentales, dentro y fuera de la República Dominicana, relacionados con los bienes y servicios conexos a ser suministrados.  </w:t>
      </w:r>
    </w:p>
    <w:p w:rsidR="00054205" w:rsidRPr="00054205" w:rsidRDefault="00054205" w:rsidP="00054205">
      <w:pPr>
        <w:jc w:val="both"/>
        <w:rPr>
          <w:rFonts w:ascii="Palatino Linotype" w:hAnsi="Palatino Linotype" w:cs="Arial"/>
        </w:rPr>
      </w:pPr>
    </w:p>
    <w:p w:rsidR="00054205" w:rsidRPr="00054205" w:rsidRDefault="00054205" w:rsidP="00054205">
      <w:pPr>
        <w:jc w:val="both"/>
        <w:rPr>
          <w:rFonts w:ascii="Palatino Linotype" w:hAnsi="Palatino Linotype" w:cs="Arial"/>
        </w:rPr>
      </w:pPr>
      <w:r w:rsidRPr="00054205">
        <w:rPr>
          <w:rFonts w:ascii="Palatino Linotype" w:hAnsi="Palatino Linotype" w:cs="Arial"/>
        </w:rPr>
        <w:t>El Oferente/Proponente deberá cotizar la totalidad de las cantidades requeridas, es decir, que no se aceptaran ofertas parciales y por tanto se auto-descalifica para ser objeto de Adjudicación.</w:t>
      </w:r>
    </w:p>
    <w:p w:rsidR="00054205" w:rsidRPr="00054205" w:rsidRDefault="00054205" w:rsidP="00054205">
      <w:pPr>
        <w:jc w:val="both"/>
        <w:rPr>
          <w:rFonts w:ascii="Palatino Linotype" w:hAnsi="Palatino Linotype" w:cs="Arial"/>
        </w:rPr>
      </w:pPr>
    </w:p>
    <w:p w:rsidR="00054205" w:rsidRPr="00054205" w:rsidRDefault="00054205" w:rsidP="00054205">
      <w:pPr>
        <w:jc w:val="both"/>
        <w:rPr>
          <w:rFonts w:ascii="Palatino Linotype" w:hAnsi="Palatino Linotype" w:cs="Arial"/>
        </w:rPr>
      </w:pPr>
      <w:r w:rsidRPr="00054205">
        <w:rPr>
          <w:rFonts w:ascii="Palatino Linotype" w:hAnsi="Palatino Linotype" w:cs="Arial"/>
        </w:rPr>
        <w:lastRenderedPageBreak/>
        <w:t xml:space="preserve">A fin de cubrir las eventuales variaciones de la tasa de cambio del Dólar de los Estados Unidos de Norteamérica (US$), </w:t>
      </w:r>
      <w:r w:rsidRPr="00054205">
        <w:rPr>
          <w:rFonts w:ascii="Palatino Linotype" w:hAnsi="Palatino Linotype" w:cs="Arial"/>
          <w:b/>
        </w:rPr>
        <w:t>La Corporación del Acueducto y Alcantarillado de Santo Domingo (CAASD)</w:t>
      </w:r>
      <w:r w:rsidRPr="00054205">
        <w:rPr>
          <w:rFonts w:ascii="Palatino Linotype" w:hAnsi="Palatino Linotype" w:cs="Arial"/>
        </w:rPr>
        <w:t xml:space="preserve"> podrá considerar eventuales ajustes, una vez que las variaciones registradas sobrepasen el </w:t>
      </w:r>
      <w:r w:rsidRPr="00054205">
        <w:rPr>
          <w:rFonts w:ascii="Palatino Linotype" w:hAnsi="Palatino Linotype" w:cs="Arial"/>
          <w:b/>
        </w:rPr>
        <w:t>cinco por ciento (5%)</w:t>
      </w:r>
      <w:r w:rsidRPr="00054205">
        <w:rPr>
          <w:rFonts w:ascii="Palatino Linotype" w:hAnsi="Palatino Linotype" w:cs="Arial"/>
        </w:rPr>
        <w:t xml:space="preserve"> con relación al precio adjudicado o de última aplicación. La aplicación del ajuste podrá ser igual o menor que los cambios registrados en la Tasa de Cambio Oficial del Dólar Americano (US$) publicada por el Banco Central de la República Dominicana, a la fecha de la entrega de la Oferta Económica.</w:t>
      </w:r>
    </w:p>
    <w:p w:rsidR="00054205" w:rsidRPr="00054205" w:rsidRDefault="00054205" w:rsidP="00054205">
      <w:pPr>
        <w:jc w:val="both"/>
        <w:rPr>
          <w:rFonts w:ascii="Palatino Linotype" w:hAnsi="Palatino Linotype" w:cs="Arial"/>
        </w:rPr>
      </w:pPr>
    </w:p>
    <w:p w:rsidR="00054205" w:rsidRPr="00054205" w:rsidRDefault="00054205" w:rsidP="00054205">
      <w:pPr>
        <w:jc w:val="both"/>
        <w:rPr>
          <w:rFonts w:ascii="Palatino Linotype" w:hAnsi="Palatino Linotype" w:cs="Arial"/>
        </w:rPr>
      </w:pPr>
      <w:r w:rsidRPr="00054205">
        <w:rPr>
          <w:rFonts w:ascii="Palatino Linotype" w:hAnsi="Palatino Linotype" w:cs="Arial"/>
        </w:rPr>
        <w:t xml:space="preserve">En el caso de que el Oferente/Proponente Adjudicatario solicitara un eventual ajuste, </w:t>
      </w:r>
      <w:r w:rsidRPr="00054205">
        <w:rPr>
          <w:rFonts w:ascii="Palatino Linotype" w:hAnsi="Palatino Linotype" w:cs="Arial"/>
          <w:b/>
        </w:rPr>
        <w:t>La Corporación del Acueducto y Alcantarillado de Santo Domingo (CAASD)</w:t>
      </w:r>
      <w:r w:rsidRPr="00054205">
        <w:rPr>
          <w:rFonts w:ascii="Palatino Linotype" w:hAnsi="Palatino Linotype" w:cs="Arial"/>
        </w:rPr>
        <w:t xml:space="preserve"> se compromete a dar respuesta dentro de los siguientes </w:t>
      </w:r>
      <w:r w:rsidRPr="00054205">
        <w:rPr>
          <w:rFonts w:ascii="Palatino Linotype" w:hAnsi="Palatino Linotype" w:cs="Arial"/>
          <w:b/>
        </w:rPr>
        <w:t>cinco (5) días laborables</w:t>
      </w:r>
      <w:r w:rsidRPr="00054205">
        <w:rPr>
          <w:rFonts w:ascii="Palatino Linotype" w:hAnsi="Palatino Linotype" w:cs="Arial"/>
        </w:rPr>
        <w:t>, contados a partir de la fecha de acuse de recibo de la solicitud realizada.</w:t>
      </w:r>
    </w:p>
    <w:p w:rsidR="00054205" w:rsidRPr="00054205" w:rsidRDefault="00054205" w:rsidP="00054205">
      <w:pPr>
        <w:jc w:val="both"/>
        <w:rPr>
          <w:rFonts w:ascii="Palatino Linotype" w:hAnsi="Palatino Linotype" w:cs="Arial"/>
        </w:rPr>
      </w:pPr>
    </w:p>
    <w:p w:rsidR="00054205" w:rsidRPr="00054205" w:rsidRDefault="00054205" w:rsidP="00054205">
      <w:pPr>
        <w:jc w:val="both"/>
        <w:rPr>
          <w:rFonts w:ascii="Palatino Linotype" w:hAnsi="Palatino Linotype" w:cs="Arial"/>
        </w:rPr>
      </w:pPr>
      <w:r w:rsidRPr="00054205">
        <w:rPr>
          <w:rFonts w:ascii="Palatino Linotype" w:hAnsi="Palatino Linotype" w:cs="Arial"/>
        </w:rPr>
        <w:t xml:space="preserve">La solicitud de ajuste no modifica el Cronograma de Entrega de Cantidades Adjudicadas, por lo que, el Proveedor Adjudicatario se compromete a no alterar la fecha de programación de entrega de los Bienes pactados, bajo el alegato de esperar respuesta a su solicitud. </w:t>
      </w:r>
    </w:p>
    <w:p w:rsidR="00054205" w:rsidRPr="00054205" w:rsidRDefault="00054205" w:rsidP="00054205">
      <w:pPr>
        <w:jc w:val="both"/>
        <w:rPr>
          <w:rFonts w:ascii="Palatino Linotype" w:hAnsi="Palatino Linotype" w:cs="Arial"/>
        </w:rPr>
      </w:pPr>
    </w:p>
    <w:p w:rsidR="00054205" w:rsidRPr="00054205" w:rsidRDefault="00054205" w:rsidP="00054205">
      <w:pPr>
        <w:jc w:val="both"/>
        <w:rPr>
          <w:rFonts w:ascii="Palatino Linotype" w:hAnsi="Palatino Linotype" w:cs="Arial"/>
          <w:b/>
          <w:u w:val="single"/>
        </w:rPr>
      </w:pPr>
      <w:r w:rsidRPr="00054205">
        <w:rPr>
          <w:rFonts w:ascii="Palatino Linotype" w:hAnsi="Palatino Linotype" w:cs="Arial"/>
        </w:rPr>
        <w:t xml:space="preserve">Los precios no deberán presentar alteraciones ni correcciones y </w:t>
      </w:r>
      <w:r w:rsidRPr="00054205">
        <w:rPr>
          <w:rFonts w:ascii="Palatino Linotype" w:hAnsi="Palatino Linotype" w:cs="Arial"/>
          <w:b/>
          <w:u w:val="single"/>
        </w:rPr>
        <w:t>deberán ser dados en la unidad de medida establecida en el Formulario de Oferta Económica.</w:t>
      </w:r>
    </w:p>
    <w:p w:rsidR="00054205" w:rsidRPr="00054205" w:rsidRDefault="00054205" w:rsidP="00054205">
      <w:pPr>
        <w:jc w:val="both"/>
        <w:rPr>
          <w:rFonts w:ascii="Palatino Linotype" w:hAnsi="Palatino Linotype" w:cs="Arial"/>
        </w:rPr>
      </w:pPr>
    </w:p>
    <w:p w:rsidR="00054205" w:rsidRPr="00054205" w:rsidRDefault="00054205" w:rsidP="00054205">
      <w:pPr>
        <w:jc w:val="both"/>
        <w:rPr>
          <w:rFonts w:ascii="Palatino Linotype" w:hAnsi="Palatino Linotype" w:cs="Arial"/>
        </w:rPr>
      </w:pPr>
      <w:r w:rsidRPr="00054205">
        <w:rPr>
          <w:rFonts w:ascii="Palatino Linotype" w:hAnsi="Palatino Linotype" w:cs="Arial"/>
        </w:rPr>
        <w:t xml:space="preserve">Será responsabilidad del Oferente/Proponente la adecuación de los precios unitarios a las unidades de medidas solicitadas, considerando a los efectos de adjudicación el precio consignado en la Oferta Económica como el unitario y valorándolo como tal, respecto de otras Ofertas de los mismos productos. El Comité de Compras y Contrataciones, no realizará ninguna conversión de precios unitarios si éstos se consignaren en unidades diferentes a las solicitadas. </w:t>
      </w:r>
    </w:p>
    <w:p w:rsidR="007D373F" w:rsidRPr="00226133" w:rsidRDefault="007D373F" w:rsidP="00AC5D00">
      <w:pPr>
        <w:rPr>
          <w:rFonts w:ascii="Palatino Linotype" w:hAnsi="Palatino Linotype" w:cs="Arial"/>
          <w:b/>
          <w:sz w:val="32"/>
          <w:szCs w:val="32"/>
        </w:rPr>
      </w:pPr>
    </w:p>
    <w:p w:rsidR="003C3F21" w:rsidRPr="00226133" w:rsidRDefault="003C3F21" w:rsidP="003C3F21">
      <w:pPr>
        <w:pStyle w:val="Ttulo3"/>
        <w:rPr>
          <w:rFonts w:ascii="Palatino Linotype" w:hAnsi="Palatino Linotype"/>
        </w:rPr>
      </w:pPr>
      <w:r w:rsidRPr="00226133">
        <w:rPr>
          <w:rFonts w:ascii="Palatino Linotype" w:hAnsi="Palatino Linotype"/>
        </w:rPr>
        <w:t>2.17 Ofertas Parciales.</w:t>
      </w:r>
    </w:p>
    <w:p w:rsidR="003C3F21" w:rsidRPr="00226133" w:rsidRDefault="003C3F21" w:rsidP="00AC5D00">
      <w:pPr>
        <w:rPr>
          <w:rFonts w:ascii="Palatino Linotype" w:hAnsi="Palatino Linotype" w:cs="Arial"/>
          <w:b/>
          <w:sz w:val="32"/>
          <w:szCs w:val="32"/>
          <w:lang w:val="es-ES"/>
        </w:rPr>
      </w:pPr>
    </w:p>
    <w:p w:rsidR="00361327" w:rsidRPr="00226133" w:rsidRDefault="00361327" w:rsidP="00361327">
      <w:pPr>
        <w:jc w:val="both"/>
        <w:rPr>
          <w:rFonts w:ascii="Palatino Linotype" w:hAnsi="Palatino Linotype"/>
          <w:color w:val="FF0000"/>
          <w:sz w:val="28"/>
          <w:szCs w:val="28"/>
        </w:rPr>
      </w:pPr>
      <w:r w:rsidRPr="00226133">
        <w:rPr>
          <w:rFonts w:ascii="Palatino Linotype" w:hAnsi="Palatino Linotype" w:cs="Arial"/>
        </w:rPr>
        <w:t>En esta Licitación no se aceptarán Ofertas Parciales.</w:t>
      </w:r>
    </w:p>
    <w:p w:rsidR="003C3F21" w:rsidRDefault="003C3F21" w:rsidP="00AC5D00">
      <w:pPr>
        <w:rPr>
          <w:rFonts w:ascii="Palatino Linotype" w:hAnsi="Palatino Linotype" w:cs="Arial"/>
          <w:b/>
          <w:sz w:val="32"/>
          <w:szCs w:val="32"/>
        </w:rPr>
      </w:pPr>
    </w:p>
    <w:p w:rsidR="00F10D71" w:rsidRDefault="00F10D71" w:rsidP="00AC5D00">
      <w:pPr>
        <w:rPr>
          <w:rFonts w:ascii="Palatino Linotype" w:hAnsi="Palatino Linotype" w:cs="Arial"/>
          <w:b/>
          <w:sz w:val="32"/>
          <w:szCs w:val="32"/>
        </w:rPr>
      </w:pPr>
    </w:p>
    <w:p w:rsidR="00F10D71" w:rsidRDefault="00F10D71" w:rsidP="00AC5D00">
      <w:pPr>
        <w:rPr>
          <w:rFonts w:ascii="Palatino Linotype" w:hAnsi="Palatino Linotype" w:cs="Arial"/>
          <w:b/>
          <w:sz w:val="32"/>
          <w:szCs w:val="32"/>
        </w:rPr>
      </w:pPr>
    </w:p>
    <w:p w:rsidR="00F10D71" w:rsidRPr="00226133" w:rsidRDefault="00F10D71" w:rsidP="00AC5D00">
      <w:pPr>
        <w:rPr>
          <w:rFonts w:ascii="Palatino Linotype" w:hAnsi="Palatino Linotype" w:cs="Arial"/>
          <w:b/>
          <w:sz w:val="32"/>
          <w:szCs w:val="32"/>
        </w:rPr>
      </w:pPr>
    </w:p>
    <w:p w:rsidR="00EB43A1" w:rsidRPr="00226133" w:rsidRDefault="007D373F" w:rsidP="000F78A0">
      <w:pPr>
        <w:pStyle w:val="Ttulo2"/>
        <w:rPr>
          <w:rFonts w:ascii="Palatino Linotype" w:hAnsi="Palatino Linotype"/>
        </w:rPr>
      </w:pPr>
      <w:bookmarkStart w:id="165" w:name="_Toc377547860"/>
      <w:r w:rsidRPr="00226133">
        <w:rPr>
          <w:rFonts w:ascii="Palatino Linotype" w:hAnsi="Palatino Linotype"/>
        </w:rPr>
        <w:lastRenderedPageBreak/>
        <w:t>Sección III</w:t>
      </w:r>
      <w:bookmarkEnd w:id="165"/>
    </w:p>
    <w:p w:rsidR="007D373F" w:rsidRPr="00226133" w:rsidRDefault="007D373F" w:rsidP="000F78A0">
      <w:pPr>
        <w:pStyle w:val="Ttulo2"/>
        <w:rPr>
          <w:rFonts w:ascii="Palatino Linotype" w:hAnsi="Palatino Linotype"/>
        </w:rPr>
      </w:pPr>
      <w:bookmarkStart w:id="166" w:name="_Toc377547861"/>
      <w:r w:rsidRPr="00226133">
        <w:rPr>
          <w:rFonts w:ascii="Palatino Linotype" w:hAnsi="Palatino Linotype"/>
        </w:rPr>
        <w:t xml:space="preserve">Apertura y </w:t>
      </w:r>
      <w:r w:rsidR="00545528" w:rsidRPr="00226133">
        <w:rPr>
          <w:rFonts w:ascii="Palatino Linotype" w:hAnsi="Palatino Linotype"/>
        </w:rPr>
        <w:t>Validación</w:t>
      </w:r>
      <w:r w:rsidRPr="00226133">
        <w:rPr>
          <w:rFonts w:ascii="Palatino Linotype" w:hAnsi="Palatino Linotype"/>
        </w:rPr>
        <w:t xml:space="preserve"> de Ofertas</w:t>
      </w:r>
      <w:bookmarkEnd w:id="166"/>
    </w:p>
    <w:p w:rsidR="007D373F" w:rsidRPr="00226133" w:rsidRDefault="007D373F" w:rsidP="00F4136F">
      <w:pPr>
        <w:jc w:val="center"/>
        <w:rPr>
          <w:rFonts w:ascii="Palatino Linotype" w:hAnsi="Palatino Linotype" w:cs="Arial"/>
          <w:b/>
          <w:sz w:val="32"/>
          <w:szCs w:val="32"/>
        </w:rPr>
      </w:pPr>
    </w:p>
    <w:p w:rsidR="007D373F" w:rsidRPr="00226133" w:rsidRDefault="00EF78CF" w:rsidP="00F4136F">
      <w:pPr>
        <w:pStyle w:val="Ttulo3"/>
        <w:rPr>
          <w:rFonts w:ascii="Palatino Linotype" w:hAnsi="Palatino Linotype"/>
        </w:rPr>
      </w:pPr>
      <w:bookmarkStart w:id="167" w:name="_Toc377547862"/>
      <w:r w:rsidRPr="00226133">
        <w:rPr>
          <w:rFonts w:ascii="Palatino Linotype" w:hAnsi="Palatino Linotype"/>
        </w:rPr>
        <w:t xml:space="preserve">3.1 </w:t>
      </w:r>
      <w:r w:rsidR="007D373F" w:rsidRPr="00226133">
        <w:rPr>
          <w:rFonts w:ascii="Palatino Linotype" w:hAnsi="Palatino Linotype"/>
        </w:rPr>
        <w:t>Procedimiento de Apertura de Sobres</w:t>
      </w:r>
      <w:bookmarkEnd w:id="167"/>
    </w:p>
    <w:p w:rsidR="007D373F" w:rsidRPr="00226133" w:rsidRDefault="007D373F" w:rsidP="00F4136F">
      <w:pPr>
        <w:jc w:val="both"/>
        <w:rPr>
          <w:rFonts w:ascii="Palatino Linotype" w:hAnsi="Palatino Linotype" w:cs="Arial"/>
          <w:b/>
          <w:sz w:val="14"/>
          <w:szCs w:val="28"/>
        </w:rPr>
      </w:pPr>
    </w:p>
    <w:p w:rsidR="00AB4846" w:rsidRPr="00226133" w:rsidRDefault="00AB4846" w:rsidP="00F4136F">
      <w:pPr>
        <w:jc w:val="both"/>
        <w:rPr>
          <w:rFonts w:ascii="Palatino Linotype" w:hAnsi="Palatino Linotype" w:cs="Arial"/>
        </w:rPr>
      </w:pPr>
      <w:r w:rsidRPr="00226133">
        <w:rPr>
          <w:rFonts w:ascii="Palatino Linotype" w:hAnsi="Palatino Linotype" w:cs="Arial"/>
        </w:rPr>
        <w:t xml:space="preserve">La apertura de Sobres se realizará en acto público en presencia del </w:t>
      </w:r>
      <w:r w:rsidR="0046097F" w:rsidRPr="00226133">
        <w:rPr>
          <w:rFonts w:ascii="Palatino Linotype" w:hAnsi="Palatino Linotype" w:cs="Arial"/>
        </w:rPr>
        <w:t>Comité de Compras y Contrataciones</w:t>
      </w:r>
      <w:r w:rsidRPr="00226133">
        <w:rPr>
          <w:rFonts w:ascii="Palatino Linotype" w:hAnsi="Palatino Linotype" w:cs="Arial"/>
        </w:rPr>
        <w:t xml:space="preserve"> y del  Notario Público actu</w:t>
      </w:r>
      <w:r w:rsidR="000D1AC3" w:rsidRPr="00226133">
        <w:rPr>
          <w:rFonts w:ascii="Palatino Linotype" w:hAnsi="Palatino Linotype" w:cs="Arial"/>
        </w:rPr>
        <w:t>ante, en la fecha, lugar y hora</w:t>
      </w:r>
      <w:r w:rsidRPr="00226133">
        <w:rPr>
          <w:rFonts w:ascii="Palatino Linotype" w:hAnsi="Palatino Linotype" w:cs="Arial"/>
        </w:rPr>
        <w:t xml:space="preserve"> establecidos en el Cronograma de Licitación. </w:t>
      </w:r>
    </w:p>
    <w:p w:rsidR="00AB4846" w:rsidRPr="00226133" w:rsidRDefault="00AB4846" w:rsidP="00F4136F">
      <w:pPr>
        <w:jc w:val="both"/>
        <w:rPr>
          <w:rFonts w:ascii="Palatino Linotype" w:hAnsi="Palatino Linotype" w:cs="Arial"/>
        </w:rPr>
      </w:pPr>
    </w:p>
    <w:p w:rsidR="00AB4846" w:rsidRPr="00226133" w:rsidRDefault="00AB4846" w:rsidP="00F4136F">
      <w:pPr>
        <w:jc w:val="both"/>
        <w:rPr>
          <w:rFonts w:ascii="Palatino Linotype" w:hAnsi="Palatino Linotype" w:cs="Arial"/>
        </w:rPr>
      </w:pPr>
      <w:r w:rsidRPr="00226133">
        <w:rPr>
          <w:rFonts w:ascii="Palatino Linotype" w:hAnsi="Palatino Linotype" w:cs="Arial"/>
        </w:rPr>
        <w:t>Una vez pasada la hora establecida para la recepción de los Sobres de los Oferentes/Proponentes, no se aceptará la presentación de nuevas propuestas, aunque el acto de apertura no se inicie a la hora señalada</w:t>
      </w:r>
      <w:r w:rsidR="004B2F15" w:rsidRPr="00226133">
        <w:rPr>
          <w:rFonts w:ascii="Palatino Linotype" w:hAnsi="Palatino Linotype" w:cs="Arial"/>
        </w:rPr>
        <w:t>.</w:t>
      </w:r>
    </w:p>
    <w:p w:rsidR="00AB4846" w:rsidRPr="00226133" w:rsidRDefault="00AB4846" w:rsidP="00F4136F">
      <w:pPr>
        <w:jc w:val="both"/>
        <w:rPr>
          <w:rFonts w:ascii="Palatino Linotype" w:hAnsi="Palatino Linotype" w:cs="Arial"/>
        </w:rPr>
      </w:pPr>
    </w:p>
    <w:p w:rsidR="00AB4846" w:rsidRPr="00226133" w:rsidRDefault="00EF78CF" w:rsidP="00F4136F">
      <w:pPr>
        <w:pStyle w:val="Ttulo3"/>
        <w:rPr>
          <w:rFonts w:ascii="Palatino Linotype" w:hAnsi="Palatino Linotype"/>
        </w:rPr>
      </w:pPr>
      <w:bookmarkStart w:id="168" w:name="_Toc271530529"/>
      <w:bookmarkStart w:id="169" w:name="_Toc377547863"/>
      <w:r w:rsidRPr="00226133">
        <w:rPr>
          <w:rFonts w:ascii="Palatino Linotype" w:hAnsi="Palatino Linotype"/>
        </w:rPr>
        <w:t xml:space="preserve">3.2 </w:t>
      </w:r>
      <w:r w:rsidR="00AB4846" w:rsidRPr="00226133">
        <w:rPr>
          <w:rFonts w:ascii="Palatino Linotype" w:hAnsi="Palatino Linotype"/>
        </w:rPr>
        <w:t>Apertura de “Sobre A”, contentivo de  Propuestas Técnicas</w:t>
      </w:r>
      <w:bookmarkEnd w:id="168"/>
      <w:bookmarkEnd w:id="169"/>
    </w:p>
    <w:p w:rsidR="00D41053" w:rsidRPr="00226133" w:rsidRDefault="00D41053" w:rsidP="00F4136F">
      <w:pPr>
        <w:rPr>
          <w:rFonts w:ascii="Palatino Linotype" w:hAnsi="Palatino Linotype"/>
          <w:sz w:val="14"/>
          <w:lang w:val="es-ES"/>
        </w:rPr>
      </w:pPr>
    </w:p>
    <w:p w:rsidR="00AB4846" w:rsidRPr="00226133" w:rsidRDefault="00AB4846" w:rsidP="00F4136F">
      <w:pPr>
        <w:jc w:val="both"/>
        <w:rPr>
          <w:rFonts w:ascii="Palatino Linotype" w:hAnsi="Palatino Linotype" w:cs="Arial"/>
        </w:rPr>
      </w:pPr>
      <w:r w:rsidRPr="00226133">
        <w:rPr>
          <w:rFonts w:ascii="Palatino Linotype" w:hAnsi="Palatino Linotype" w:cs="Arial"/>
        </w:rPr>
        <w:t>El Notario</w:t>
      </w:r>
      <w:r w:rsidR="000D1AC3" w:rsidRPr="00226133">
        <w:rPr>
          <w:rFonts w:ascii="Palatino Linotype" w:hAnsi="Palatino Linotype" w:cs="Arial"/>
        </w:rPr>
        <w:t xml:space="preserve"> Público</w:t>
      </w:r>
      <w:r w:rsidRPr="00226133">
        <w:rPr>
          <w:rFonts w:ascii="Palatino Linotype" w:hAnsi="Palatino Linotype" w:cs="Arial"/>
        </w:rPr>
        <w:t xml:space="preserve"> actuante procederá a la apertura de los “</w:t>
      </w:r>
      <w:r w:rsidRPr="00226133">
        <w:rPr>
          <w:rFonts w:ascii="Palatino Linotype" w:hAnsi="Palatino Linotype" w:cs="Arial"/>
          <w:b/>
        </w:rPr>
        <w:t>Sobres A”</w:t>
      </w:r>
      <w:r w:rsidRPr="00226133">
        <w:rPr>
          <w:rFonts w:ascii="Palatino Linotype" w:hAnsi="Palatino Linotype" w:cs="Arial"/>
        </w:rPr>
        <w:t>, según el orden de llegada,  procediendo a verificar que la documentación contenida en los mismos esté correcta de conformidad con el listado que al efecto le será entregado. El Notario</w:t>
      </w:r>
      <w:r w:rsidR="002A27CE" w:rsidRPr="00226133">
        <w:rPr>
          <w:rFonts w:ascii="Palatino Linotype" w:hAnsi="Palatino Linotype" w:cs="Arial"/>
        </w:rPr>
        <w:t xml:space="preserve"> Público</w:t>
      </w:r>
      <w:r w:rsidRPr="00226133">
        <w:rPr>
          <w:rFonts w:ascii="Palatino Linotype" w:hAnsi="Palatino Linotype" w:cs="Arial"/>
        </w:rPr>
        <w:t xml:space="preserve"> actuante, deberá rubricar y sellar cada una de las páginas de los documentos contenidos en los </w:t>
      </w:r>
      <w:r w:rsidR="007D373F" w:rsidRPr="00226133">
        <w:rPr>
          <w:rFonts w:ascii="Palatino Linotype" w:hAnsi="Palatino Linotype" w:cs="Arial"/>
        </w:rPr>
        <w:t>“</w:t>
      </w:r>
      <w:r w:rsidRPr="00226133">
        <w:rPr>
          <w:rFonts w:ascii="Palatino Linotype" w:hAnsi="Palatino Linotype" w:cs="Arial"/>
          <w:b/>
        </w:rPr>
        <w:t>Sobres</w:t>
      </w:r>
      <w:r w:rsidR="000D1AC3" w:rsidRPr="00226133">
        <w:rPr>
          <w:rFonts w:ascii="Palatino Linotype" w:hAnsi="Palatino Linotype" w:cs="Arial"/>
          <w:b/>
        </w:rPr>
        <w:t xml:space="preserve"> A</w:t>
      </w:r>
      <w:r w:rsidR="007D373F" w:rsidRPr="00226133">
        <w:rPr>
          <w:rFonts w:ascii="Palatino Linotype" w:hAnsi="Palatino Linotype" w:cs="Arial"/>
          <w:b/>
        </w:rPr>
        <w:t>”</w:t>
      </w:r>
      <w:r w:rsidRPr="00226133">
        <w:rPr>
          <w:rFonts w:ascii="Palatino Linotype" w:hAnsi="Palatino Linotype" w:cs="Arial"/>
        </w:rPr>
        <w:t>, haciendo constar en el mismo la cantidad de páginas existentes.</w:t>
      </w:r>
    </w:p>
    <w:p w:rsidR="00AB4846" w:rsidRPr="00226133" w:rsidRDefault="00AB4846" w:rsidP="00F4136F">
      <w:pPr>
        <w:jc w:val="both"/>
        <w:rPr>
          <w:rFonts w:ascii="Palatino Linotype" w:hAnsi="Palatino Linotype" w:cs="Arial"/>
        </w:rPr>
      </w:pPr>
    </w:p>
    <w:p w:rsidR="00AB4846" w:rsidRPr="00226133" w:rsidRDefault="00AB4846" w:rsidP="00F4136F">
      <w:pPr>
        <w:jc w:val="both"/>
        <w:rPr>
          <w:rFonts w:ascii="Palatino Linotype" w:hAnsi="Palatino Linotype" w:cs="Arial"/>
        </w:rPr>
      </w:pPr>
      <w:r w:rsidRPr="00226133">
        <w:rPr>
          <w:rFonts w:ascii="Palatino Linotype" w:hAnsi="Palatino Linotype" w:cs="Arial"/>
        </w:rPr>
        <w:t>En caso de que surja alguna discrepancia entre la relación y los documentos efectivamente presentados, el Notario Público autorizado dejará constancia de ello en el acta notarial.</w:t>
      </w:r>
    </w:p>
    <w:p w:rsidR="00AB4846" w:rsidRPr="00226133" w:rsidRDefault="00AB4846" w:rsidP="00F4136F">
      <w:pPr>
        <w:jc w:val="both"/>
        <w:rPr>
          <w:rFonts w:ascii="Palatino Linotype" w:hAnsi="Palatino Linotype" w:cs="Arial"/>
        </w:rPr>
      </w:pPr>
    </w:p>
    <w:p w:rsidR="00AB4846" w:rsidRPr="00226133" w:rsidRDefault="00AB4846" w:rsidP="00F4136F">
      <w:pPr>
        <w:jc w:val="both"/>
        <w:rPr>
          <w:rFonts w:ascii="Palatino Linotype" w:hAnsi="Palatino Linotype" w:cs="Arial"/>
        </w:rPr>
      </w:pPr>
      <w:r w:rsidRPr="00226133">
        <w:rPr>
          <w:rFonts w:ascii="Palatino Linotype" w:hAnsi="Palatino Linotype" w:cs="Arial"/>
        </w:rPr>
        <w:t>El Notario Público actuante elaborará el acta notarial correspondiente, incluyendo las observaciones realizadas en el desarrollo del acto de apertura de los Sobres</w:t>
      </w:r>
      <w:r w:rsidR="000D1AC3" w:rsidRPr="00226133">
        <w:rPr>
          <w:rFonts w:ascii="Palatino Linotype" w:hAnsi="Palatino Linotype" w:cs="Arial"/>
        </w:rPr>
        <w:t xml:space="preserve"> A</w:t>
      </w:r>
      <w:r w:rsidRPr="00226133">
        <w:rPr>
          <w:rFonts w:ascii="Palatino Linotype" w:hAnsi="Palatino Linotype" w:cs="Arial"/>
        </w:rPr>
        <w:t>, si las hubiere.</w:t>
      </w:r>
    </w:p>
    <w:p w:rsidR="009D029E" w:rsidRDefault="009D029E" w:rsidP="00F4136F">
      <w:pPr>
        <w:jc w:val="both"/>
        <w:rPr>
          <w:rFonts w:ascii="Palatino Linotype" w:hAnsi="Palatino Linotype" w:cs="Arial"/>
        </w:rPr>
      </w:pPr>
    </w:p>
    <w:p w:rsidR="00AB4846" w:rsidRPr="00226133" w:rsidRDefault="00AB4846" w:rsidP="00F4136F">
      <w:pPr>
        <w:jc w:val="both"/>
        <w:rPr>
          <w:rFonts w:ascii="Palatino Linotype" w:hAnsi="Palatino Linotype" w:cs="Arial"/>
        </w:rPr>
      </w:pPr>
      <w:r w:rsidRPr="00226133">
        <w:rPr>
          <w:rFonts w:ascii="Palatino Linotype" w:hAnsi="Palatino Linotype" w:cs="Arial"/>
        </w:rPr>
        <w:t xml:space="preserve">El Notario Público actuante concluido el acto de recepción, dará por </w:t>
      </w:r>
      <w:r w:rsidR="00C97702" w:rsidRPr="00226133">
        <w:rPr>
          <w:rFonts w:ascii="Palatino Linotype" w:hAnsi="Palatino Linotype" w:cs="Arial"/>
        </w:rPr>
        <w:t>cerrado</w:t>
      </w:r>
      <w:r w:rsidRPr="00226133">
        <w:rPr>
          <w:rFonts w:ascii="Palatino Linotype" w:hAnsi="Palatino Linotype" w:cs="Arial"/>
        </w:rPr>
        <w:t xml:space="preserve"> el mismo, indicando la hora de cierre.</w:t>
      </w:r>
    </w:p>
    <w:p w:rsidR="00AB4846" w:rsidRPr="00226133" w:rsidRDefault="00AB4846" w:rsidP="00F4136F">
      <w:pPr>
        <w:jc w:val="both"/>
        <w:rPr>
          <w:rFonts w:ascii="Palatino Linotype" w:hAnsi="Palatino Linotype" w:cs="Arial"/>
        </w:rPr>
      </w:pPr>
    </w:p>
    <w:p w:rsidR="00AB4846" w:rsidRPr="00226133" w:rsidRDefault="00AB4846" w:rsidP="00F4136F">
      <w:pPr>
        <w:jc w:val="both"/>
        <w:rPr>
          <w:rFonts w:ascii="Palatino Linotype" w:hAnsi="Palatino Linotype" w:cs="Arial"/>
        </w:rPr>
      </w:pPr>
      <w:r w:rsidRPr="00226133">
        <w:rPr>
          <w:rFonts w:ascii="Palatino Linotype" w:hAnsi="Palatino Linotype" w:cs="Arial"/>
        </w:rPr>
        <w:t>Las actas notariales estarán disponibles para los Oferentes/ Proponentes, Representantes Legales o Agentes Autorizados, quienes para obtenerlas deberán hacer llegar su solicitud a través de la Oficina de Acceso a la Información (OAI).</w:t>
      </w:r>
    </w:p>
    <w:p w:rsidR="00D41053" w:rsidRPr="00226133" w:rsidRDefault="00D41053" w:rsidP="00F4136F">
      <w:pPr>
        <w:rPr>
          <w:rFonts w:ascii="Palatino Linotype" w:hAnsi="Palatino Linotype" w:cs="Arial"/>
        </w:rPr>
      </w:pPr>
    </w:p>
    <w:p w:rsidR="00D41053" w:rsidRPr="00226133" w:rsidRDefault="00EF78CF" w:rsidP="00F4136F">
      <w:pPr>
        <w:pStyle w:val="Ttulo3"/>
        <w:rPr>
          <w:rFonts w:ascii="Palatino Linotype" w:hAnsi="Palatino Linotype"/>
        </w:rPr>
      </w:pPr>
      <w:bookmarkStart w:id="170" w:name="_Toc271530530"/>
      <w:bookmarkStart w:id="171" w:name="_Toc377547864"/>
      <w:r w:rsidRPr="00226133">
        <w:rPr>
          <w:rFonts w:ascii="Palatino Linotype" w:hAnsi="Palatino Linotype"/>
        </w:rPr>
        <w:t xml:space="preserve">3.3 </w:t>
      </w:r>
      <w:r w:rsidR="00AB4846" w:rsidRPr="00226133">
        <w:rPr>
          <w:rFonts w:ascii="Palatino Linotype" w:hAnsi="Palatino Linotype"/>
        </w:rPr>
        <w:t>Validación y Verificación de Documentos</w:t>
      </w:r>
      <w:bookmarkEnd w:id="170"/>
      <w:bookmarkEnd w:id="171"/>
    </w:p>
    <w:p w:rsidR="00D41053" w:rsidRPr="00226133" w:rsidRDefault="00D41053" w:rsidP="00F4136F">
      <w:pPr>
        <w:rPr>
          <w:rFonts w:ascii="Palatino Linotype" w:hAnsi="Palatino Linotype"/>
          <w:sz w:val="14"/>
          <w:lang w:val="es-ES"/>
        </w:rPr>
      </w:pPr>
    </w:p>
    <w:p w:rsidR="00AB4846" w:rsidRPr="00226133" w:rsidRDefault="00DA1CF7" w:rsidP="00F4136F">
      <w:pPr>
        <w:jc w:val="both"/>
        <w:rPr>
          <w:rFonts w:ascii="Palatino Linotype" w:hAnsi="Palatino Linotype" w:cs="Arial"/>
        </w:rPr>
      </w:pPr>
      <w:r w:rsidRPr="00226133">
        <w:rPr>
          <w:rFonts w:ascii="Palatino Linotype" w:hAnsi="Palatino Linotype" w:cs="Arial"/>
        </w:rPr>
        <w:t>Los Peritos</w:t>
      </w:r>
      <w:r w:rsidR="00AB4846" w:rsidRPr="00226133">
        <w:rPr>
          <w:rFonts w:ascii="Palatino Linotype" w:hAnsi="Palatino Linotype" w:cs="Arial"/>
        </w:rPr>
        <w:t>, procederá a la validación y verificación de los documentos contenidos en el referido “</w:t>
      </w:r>
      <w:r w:rsidR="00AB4846" w:rsidRPr="00226133">
        <w:rPr>
          <w:rFonts w:ascii="Palatino Linotype" w:hAnsi="Palatino Linotype" w:cs="Arial"/>
          <w:b/>
        </w:rPr>
        <w:t>Sobre A”.</w:t>
      </w:r>
      <w:r w:rsidR="00AB4846" w:rsidRPr="00226133">
        <w:rPr>
          <w:rFonts w:ascii="Palatino Linotype" w:hAnsi="Palatino Linotype" w:cs="Arial"/>
        </w:rPr>
        <w:t xml:space="preserve">  Ante cualquier duda sobre la información presentada, </w:t>
      </w:r>
      <w:r w:rsidR="00AB4846" w:rsidRPr="00226133">
        <w:rPr>
          <w:rFonts w:ascii="Palatino Linotype" w:hAnsi="Palatino Linotype" w:cs="Arial"/>
        </w:rPr>
        <w:lastRenderedPageBreak/>
        <w:t>podrá comprobar, por los medios que considere adecuados, la veracidad de la información recibida.</w:t>
      </w:r>
    </w:p>
    <w:p w:rsidR="004633C9" w:rsidRPr="00226133" w:rsidRDefault="004633C9" w:rsidP="00F4136F">
      <w:pPr>
        <w:jc w:val="both"/>
        <w:rPr>
          <w:rFonts w:ascii="Palatino Linotype" w:hAnsi="Palatino Linotype" w:cs="Arial"/>
        </w:rPr>
      </w:pPr>
    </w:p>
    <w:p w:rsidR="004633C9" w:rsidRPr="00226133" w:rsidRDefault="004633C9" w:rsidP="00F4136F">
      <w:pPr>
        <w:jc w:val="both"/>
        <w:rPr>
          <w:rFonts w:ascii="Palatino Linotype" w:hAnsi="Palatino Linotype" w:cs="Arial"/>
        </w:rPr>
      </w:pPr>
      <w:r w:rsidRPr="00226133">
        <w:rPr>
          <w:rFonts w:ascii="Palatino Linotype" w:hAnsi="Palatino Linotype" w:cs="Arial"/>
        </w:rPr>
        <w:t>No se c</w:t>
      </w:r>
      <w:r w:rsidR="002A27CE" w:rsidRPr="00226133">
        <w:rPr>
          <w:rFonts w:ascii="Palatino Linotype" w:hAnsi="Palatino Linotype" w:cs="Arial"/>
        </w:rPr>
        <w:t>onsiderarán aclaraciones a una O</w:t>
      </w:r>
      <w:r w:rsidRPr="00226133">
        <w:rPr>
          <w:rFonts w:ascii="Palatino Linotype" w:hAnsi="Palatino Linotype" w:cs="Arial"/>
        </w:rPr>
        <w:t xml:space="preserve">ferta presentadas por Oferentes cuando no sean en respuesta a una solicitud de la Entidad Contratante. La solicitud de aclaración por la Entidad Contratante y la respuesta deberán ser hechas por escrito. </w:t>
      </w:r>
    </w:p>
    <w:p w:rsidR="00AB4846" w:rsidRPr="00226133" w:rsidRDefault="00AB4846" w:rsidP="00F4136F">
      <w:pPr>
        <w:jc w:val="both"/>
        <w:rPr>
          <w:rFonts w:ascii="Palatino Linotype" w:hAnsi="Palatino Linotype" w:cs="Arial"/>
        </w:rPr>
      </w:pPr>
    </w:p>
    <w:p w:rsidR="00AB4846" w:rsidRPr="00226133" w:rsidRDefault="00AB4846" w:rsidP="00F4136F">
      <w:pPr>
        <w:jc w:val="both"/>
        <w:rPr>
          <w:rFonts w:ascii="Palatino Linotype" w:hAnsi="Palatino Linotype" w:cs="Arial"/>
        </w:rPr>
      </w:pPr>
      <w:r w:rsidRPr="00226133">
        <w:rPr>
          <w:rFonts w:ascii="Palatino Linotype" w:hAnsi="Palatino Linotype" w:cs="Arial"/>
        </w:rPr>
        <w:t>Antes de proceder a la evaluación detallada del “</w:t>
      </w:r>
      <w:r w:rsidRPr="00226133">
        <w:rPr>
          <w:rFonts w:ascii="Palatino Linotype" w:hAnsi="Palatino Linotype" w:cs="Arial"/>
          <w:b/>
        </w:rPr>
        <w:t>Sobre A”,</w:t>
      </w:r>
      <w:r w:rsidRPr="00226133">
        <w:rPr>
          <w:rFonts w:ascii="Palatino Linotype" w:hAnsi="Palatino Linotype" w:cs="Arial"/>
        </w:rPr>
        <w:t xml:space="preserve"> </w:t>
      </w:r>
      <w:r w:rsidR="00DA1CF7" w:rsidRPr="00226133">
        <w:rPr>
          <w:rFonts w:ascii="Palatino Linotype" w:hAnsi="Palatino Linotype" w:cs="Arial"/>
        </w:rPr>
        <w:t xml:space="preserve">los Peritos </w:t>
      </w:r>
      <w:r w:rsidRPr="00226133">
        <w:rPr>
          <w:rFonts w:ascii="Palatino Linotype" w:hAnsi="Palatino Linotype" w:cs="Arial"/>
        </w:rPr>
        <w:t>determinará</w:t>
      </w:r>
      <w:r w:rsidR="00DA1CF7" w:rsidRPr="00226133">
        <w:rPr>
          <w:rFonts w:ascii="Palatino Linotype" w:hAnsi="Palatino Linotype" w:cs="Arial"/>
        </w:rPr>
        <w:t>n</w:t>
      </w:r>
      <w:r w:rsidRPr="00226133">
        <w:rPr>
          <w:rFonts w:ascii="Palatino Linotype" w:hAnsi="Palatino Linotype" w:cs="Arial"/>
        </w:rPr>
        <w:t xml:space="preserve"> si cada Oferta se ajusta sustancialmente al presente Pliego de Condiciones</w:t>
      </w:r>
      <w:r w:rsidR="00DA1CF7" w:rsidRPr="00226133">
        <w:rPr>
          <w:rFonts w:ascii="Palatino Linotype" w:hAnsi="Palatino Linotype" w:cs="Arial"/>
        </w:rPr>
        <w:t xml:space="preserve"> Específica</w:t>
      </w:r>
      <w:r w:rsidRPr="00226133">
        <w:rPr>
          <w:rFonts w:ascii="Palatino Linotype" w:hAnsi="Palatino Linotype" w:cs="Arial"/>
        </w:rPr>
        <w:t>; o si existen desviaciones, reservas, omisiones o errores de naturaleza</w:t>
      </w:r>
      <w:r w:rsidR="001C5378" w:rsidRPr="00226133">
        <w:rPr>
          <w:rFonts w:ascii="Palatino Linotype" w:hAnsi="Palatino Linotype" w:cs="Arial"/>
        </w:rPr>
        <w:t xml:space="preserve"> o de tipo </w:t>
      </w:r>
      <w:r w:rsidRPr="00226133">
        <w:rPr>
          <w:rFonts w:ascii="Palatino Linotype" w:hAnsi="Palatino Linotype" w:cs="Arial"/>
        </w:rPr>
        <w:t>subsanables de conformidad a lo establecido en el numeral 1.</w:t>
      </w:r>
      <w:r w:rsidR="00DC3C77" w:rsidRPr="00226133">
        <w:rPr>
          <w:rFonts w:ascii="Palatino Linotype" w:hAnsi="Palatino Linotype" w:cs="Arial"/>
        </w:rPr>
        <w:t>20</w:t>
      </w:r>
      <w:r w:rsidRPr="00226133">
        <w:rPr>
          <w:rFonts w:ascii="Palatino Linotype" w:hAnsi="Palatino Linotype" w:cs="Arial"/>
        </w:rPr>
        <w:t xml:space="preserve"> del presente documento.</w:t>
      </w:r>
    </w:p>
    <w:p w:rsidR="00DC3C77" w:rsidRPr="00226133" w:rsidRDefault="00DC3C77" w:rsidP="00F4136F">
      <w:pPr>
        <w:jc w:val="both"/>
        <w:rPr>
          <w:rFonts w:ascii="Palatino Linotype" w:hAnsi="Palatino Linotype" w:cs="Arial"/>
        </w:rPr>
      </w:pPr>
    </w:p>
    <w:p w:rsidR="007462BA" w:rsidRDefault="00AB4846" w:rsidP="00C52526">
      <w:pPr>
        <w:jc w:val="both"/>
        <w:rPr>
          <w:rFonts w:ascii="Palatino Linotype" w:hAnsi="Palatino Linotype" w:cs="Arial"/>
        </w:rPr>
      </w:pPr>
      <w:r w:rsidRPr="00226133">
        <w:rPr>
          <w:rFonts w:ascii="Palatino Linotype" w:hAnsi="Palatino Linotype" w:cs="Arial"/>
        </w:rPr>
        <w:t>En los casos en que se presenten desviaciones, reservas, omisiones o errores de naturaleza</w:t>
      </w:r>
      <w:r w:rsidR="000D4406" w:rsidRPr="00226133">
        <w:rPr>
          <w:rFonts w:ascii="Palatino Linotype" w:hAnsi="Palatino Linotype" w:cs="Arial"/>
        </w:rPr>
        <w:t xml:space="preserve"> de </w:t>
      </w:r>
      <w:r w:rsidR="001C5378" w:rsidRPr="00226133">
        <w:rPr>
          <w:rFonts w:ascii="Palatino Linotype" w:hAnsi="Palatino Linotype" w:cs="Arial"/>
        </w:rPr>
        <w:t xml:space="preserve"> tipo</w:t>
      </w:r>
      <w:r w:rsidRPr="00226133">
        <w:rPr>
          <w:rFonts w:ascii="Palatino Linotype" w:hAnsi="Palatino Linotype" w:cs="Arial"/>
        </w:rPr>
        <w:t xml:space="preserve"> subsanables, </w:t>
      </w:r>
      <w:r w:rsidR="00DA1CF7" w:rsidRPr="00226133">
        <w:rPr>
          <w:rFonts w:ascii="Palatino Linotype" w:hAnsi="Palatino Linotype" w:cs="Arial"/>
        </w:rPr>
        <w:t>los Peritos Especialistas</w:t>
      </w:r>
      <w:r w:rsidRPr="00226133">
        <w:rPr>
          <w:rFonts w:ascii="Palatino Linotype" w:hAnsi="Palatino Linotype" w:cs="Arial"/>
        </w:rPr>
        <w:t xml:space="preserve"> procederá</w:t>
      </w:r>
      <w:r w:rsidR="00225CD0" w:rsidRPr="00226133">
        <w:rPr>
          <w:rFonts w:ascii="Palatino Linotype" w:hAnsi="Palatino Linotype" w:cs="Arial"/>
        </w:rPr>
        <w:t>n</w:t>
      </w:r>
      <w:r w:rsidRPr="00226133">
        <w:rPr>
          <w:rFonts w:ascii="Palatino Linotype" w:hAnsi="Palatino Linotype" w:cs="Arial"/>
        </w:rPr>
        <w:t xml:space="preserve"> de conformidad con los procedimientos establecidos en el presente Pliego de Condiciones Específicas. </w:t>
      </w:r>
      <w:bookmarkStart w:id="172" w:name="_Toc271530532"/>
      <w:bookmarkStart w:id="173" w:name="_Toc377547865"/>
    </w:p>
    <w:p w:rsidR="0003296F" w:rsidRPr="00C52526" w:rsidRDefault="0003296F" w:rsidP="00C52526">
      <w:pPr>
        <w:jc w:val="both"/>
        <w:rPr>
          <w:rFonts w:ascii="Palatino Linotype" w:hAnsi="Palatino Linotype" w:cs="Arial"/>
        </w:rPr>
      </w:pPr>
    </w:p>
    <w:p w:rsidR="00AB4846" w:rsidRPr="00226133" w:rsidRDefault="00EF78CF" w:rsidP="00F4136F">
      <w:pPr>
        <w:pStyle w:val="Ttulo3"/>
        <w:rPr>
          <w:rFonts w:ascii="Palatino Linotype" w:hAnsi="Palatino Linotype"/>
        </w:rPr>
      </w:pPr>
      <w:r w:rsidRPr="00226133">
        <w:rPr>
          <w:rFonts w:ascii="Palatino Linotype" w:hAnsi="Palatino Linotype"/>
        </w:rPr>
        <w:t xml:space="preserve">3.4 </w:t>
      </w:r>
      <w:r w:rsidR="00AB4846" w:rsidRPr="00226133">
        <w:rPr>
          <w:rFonts w:ascii="Palatino Linotype" w:hAnsi="Palatino Linotype"/>
        </w:rPr>
        <w:t xml:space="preserve">Criterios de </w:t>
      </w:r>
      <w:bookmarkEnd w:id="172"/>
      <w:r w:rsidR="001C5378" w:rsidRPr="00226133">
        <w:rPr>
          <w:rFonts w:ascii="Palatino Linotype" w:hAnsi="Palatino Linotype"/>
        </w:rPr>
        <w:t>Evaluación</w:t>
      </w:r>
      <w:bookmarkEnd w:id="173"/>
    </w:p>
    <w:p w:rsidR="007462BA" w:rsidRPr="00226133" w:rsidRDefault="007462BA" w:rsidP="002F1FEF">
      <w:pPr>
        <w:jc w:val="both"/>
        <w:rPr>
          <w:rFonts w:ascii="Palatino Linotype" w:hAnsi="Palatino Linotype" w:cs="Arial"/>
        </w:rPr>
      </w:pPr>
    </w:p>
    <w:p w:rsidR="002F1FEF" w:rsidRPr="00226133" w:rsidRDefault="002F1FEF" w:rsidP="002F1FEF">
      <w:pPr>
        <w:jc w:val="both"/>
        <w:rPr>
          <w:rFonts w:ascii="Palatino Linotype" w:hAnsi="Palatino Linotype" w:cs="Arial"/>
        </w:rPr>
      </w:pPr>
      <w:r w:rsidRPr="00226133">
        <w:rPr>
          <w:rFonts w:ascii="Palatino Linotype" w:hAnsi="Palatino Linotype" w:cs="Arial"/>
        </w:rPr>
        <w:t xml:space="preserve">La comisión de Evaluación procederá a verificar y examinar todas las propuestas para la selección del Adjudicatario según los siguientes factores: </w:t>
      </w:r>
    </w:p>
    <w:p w:rsidR="002F1FEF" w:rsidRPr="00226133" w:rsidRDefault="002F1FEF" w:rsidP="002F1FEF">
      <w:pPr>
        <w:jc w:val="both"/>
        <w:rPr>
          <w:rFonts w:ascii="Palatino Linotype" w:hAnsi="Palatino Linotype" w:cs="Arial"/>
        </w:rPr>
      </w:pPr>
    </w:p>
    <w:tbl>
      <w:tblPr>
        <w:tblStyle w:val="Tablaconcuadrcula"/>
        <w:tblW w:w="0" w:type="auto"/>
        <w:tblInd w:w="392" w:type="dxa"/>
        <w:tblLook w:val="04A0"/>
      </w:tblPr>
      <w:tblGrid>
        <w:gridCol w:w="6379"/>
        <w:gridCol w:w="1559"/>
      </w:tblGrid>
      <w:tr w:rsidR="002F1FEF" w:rsidRPr="00226133" w:rsidTr="00080762">
        <w:tc>
          <w:tcPr>
            <w:tcW w:w="6379" w:type="dxa"/>
          </w:tcPr>
          <w:p w:rsidR="002F1FEF" w:rsidRPr="00226133" w:rsidRDefault="002F1FEF" w:rsidP="00065AF0">
            <w:pPr>
              <w:jc w:val="center"/>
              <w:rPr>
                <w:rFonts w:ascii="Palatino Linotype" w:hAnsi="Palatino Linotype" w:cs="Arial"/>
              </w:rPr>
            </w:pPr>
            <w:r w:rsidRPr="00226133">
              <w:rPr>
                <w:rFonts w:ascii="Palatino Linotype" w:hAnsi="Palatino Linotype" w:cs="Arial"/>
              </w:rPr>
              <w:t>CRITERIOS DE EVALUACION</w:t>
            </w:r>
          </w:p>
        </w:tc>
        <w:tc>
          <w:tcPr>
            <w:tcW w:w="1559" w:type="dxa"/>
          </w:tcPr>
          <w:p w:rsidR="002F1FEF" w:rsidRPr="00226133" w:rsidRDefault="00C576AC" w:rsidP="00065AF0">
            <w:pPr>
              <w:jc w:val="center"/>
              <w:rPr>
                <w:rFonts w:ascii="Palatino Linotype" w:hAnsi="Palatino Linotype" w:cs="Arial"/>
              </w:rPr>
            </w:pPr>
            <w:r w:rsidRPr="00226133">
              <w:rPr>
                <w:rFonts w:ascii="Palatino Linotype" w:hAnsi="Palatino Linotype" w:cs="Arial"/>
              </w:rPr>
              <w:t xml:space="preserve">Puntaje </w:t>
            </w:r>
          </w:p>
        </w:tc>
      </w:tr>
      <w:tr w:rsidR="002F1FEF" w:rsidRPr="00226133" w:rsidTr="00080762">
        <w:tc>
          <w:tcPr>
            <w:tcW w:w="6379" w:type="dxa"/>
          </w:tcPr>
          <w:p w:rsidR="002F1FEF" w:rsidRPr="00226133" w:rsidRDefault="00810AE9" w:rsidP="00810AE9">
            <w:pPr>
              <w:rPr>
                <w:rFonts w:ascii="Palatino Linotype" w:hAnsi="Palatino Linotype" w:cs="Arial"/>
              </w:rPr>
            </w:pPr>
            <w:r w:rsidRPr="00226133">
              <w:rPr>
                <w:rFonts w:ascii="Palatino Linotype" w:hAnsi="Palatino Linotype" w:cs="Arial"/>
              </w:rPr>
              <w:t xml:space="preserve"> </w:t>
            </w:r>
            <w:r w:rsidR="002F1FEF" w:rsidRPr="00226133">
              <w:rPr>
                <w:rFonts w:ascii="Palatino Linotype" w:hAnsi="Palatino Linotype" w:cs="Arial"/>
              </w:rPr>
              <w:t>Documentación</w:t>
            </w:r>
            <w:r w:rsidR="001B0C2B" w:rsidRPr="00226133">
              <w:rPr>
                <w:rFonts w:ascii="Palatino Linotype" w:hAnsi="Palatino Linotype" w:cs="Arial"/>
              </w:rPr>
              <w:t xml:space="preserve"> General</w:t>
            </w:r>
            <w:r w:rsidR="002F1FEF" w:rsidRPr="00226133">
              <w:rPr>
                <w:rFonts w:ascii="Palatino Linotype" w:hAnsi="Palatino Linotype" w:cs="Arial"/>
              </w:rPr>
              <w:t xml:space="preserve"> </w:t>
            </w:r>
            <w:r w:rsidR="00D95607" w:rsidRPr="00226133">
              <w:rPr>
                <w:rFonts w:ascii="Palatino Linotype" w:hAnsi="Palatino Linotype" w:cs="Arial"/>
              </w:rPr>
              <w:t xml:space="preserve"> </w:t>
            </w:r>
            <w:r w:rsidR="002F1FEF" w:rsidRPr="00226133">
              <w:rPr>
                <w:rFonts w:ascii="Palatino Linotype" w:hAnsi="Palatino Linotype" w:cs="Arial"/>
              </w:rPr>
              <w:t xml:space="preserve"> (Sobre A </w:t>
            </w:r>
            <w:proofErr w:type="spellStart"/>
            <w:r w:rsidR="002F1FEF" w:rsidRPr="00226133">
              <w:rPr>
                <w:rFonts w:ascii="Palatino Linotype" w:hAnsi="Palatino Linotype" w:cs="Arial"/>
              </w:rPr>
              <w:t>Pto</w:t>
            </w:r>
            <w:proofErr w:type="spellEnd"/>
            <w:r w:rsidR="002F1FEF" w:rsidRPr="00226133">
              <w:rPr>
                <w:rFonts w:ascii="Palatino Linotype" w:hAnsi="Palatino Linotype" w:cs="Arial"/>
              </w:rPr>
              <w:t xml:space="preserve">. 2.14 </w:t>
            </w:r>
            <w:r w:rsidR="00A52268" w:rsidRPr="00226133">
              <w:rPr>
                <w:rFonts w:ascii="Palatino Linotype" w:hAnsi="Palatino Linotype" w:cs="Arial"/>
              </w:rPr>
              <w:t>Ítems 1-</w:t>
            </w:r>
            <w:r w:rsidR="009D029E">
              <w:rPr>
                <w:rFonts w:ascii="Palatino Linotype" w:hAnsi="Palatino Linotype" w:cs="Arial"/>
              </w:rPr>
              <w:t>12</w:t>
            </w:r>
            <w:r w:rsidR="00A52268" w:rsidRPr="00226133">
              <w:rPr>
                <w:rFonts w:ascii="Palatino Linotype" w:hAnsi="Palatino Linotype" w:cs="Arial"/>
              </w:rPr>
              <w:t>)</w:t>
            </w:r>
          </w:p>
        </w:tc>
        <w:tc>
          <w:tcPr>
            <w:tcW w:w="1559" w:type="dxa"/>
          </w:tcPr>
          <w:p w:rsidR="002F1FEF" w:rsidRPr="00226133" w:rsidRDefault="002F1FEF" w:rsidP="00065AF0">
            <w:pPr>
              <w:jc w:val="center"/>
              <w:rPr>
                <w:rFonts w:ascii="Palatino Linotype" w:hAnsi="Palatino Linotype" w:cs="Arial"/>
              </w:rPr>
            </w:pPr>
            <w:r w:rsidRPr="00226133">
              <w:rPr>
                <w:rFonts w:ascii="Palatino Linotype" w:hAnsi="Palatino Linotype" w:cs="Arial"/>
              </w:rPr>
              <w:t xml:space="preserve">5 </w:t>
            </w:r>
          </w:p>
        </w:tc>
      </w:tr>
      <w:tr w:rsidR="00080762" w:rsidRPr="00226133" w:rsidTr="00080762">
        <w:tc>
          <w:tcPr>
            <w:tcW w:w="6379" w:type="dxa"/>
          </w:tcPr>
          <w:p w:rsidR="00080762" w:rsidRPr="00226133" w:rsidRDefault="00080762" w:rsidP="00906E8E">
            <w:pPr>
              <w:rPr>
                <w:rFonts w:ascii="Palatino Linotype" w:hAnsi="Palatino Linotype" w:cs="Arial"/>
              </w:rPr>
            </w:pPr>
            <w:r>
              <w:rPr>
                <w:rFonts w:ascii="Palatino Linotype" w:hAnsi="Palatino Linotype" w:cs="Arial"/>
              </w:rPr>
              <w:t xml:space="preserve">  </w:t>
            </w:r>
            <w:r w:rsidRPr="00E61DBF">
              <w:rPr>
                <w:rFonts w:ascii="Palatino Linotype" w:hAnsi="Palatino Linotype" w:cs="Arial"/>
              </w:rPr>
              <w:t>Historial de Cumplimiento y Exp</w:t>
            </w:r>
            <w:r>
              <w:rPr>
                <w:rFonts w:ascii="Palatino Linotype" w:hAnsi="Palatino Linotype" w:cs="Arial"/>
              </w:rPr>
              <w:t xml:space="preserve">eriencia en contratos similares                                </w:t>
            </w:r>
            <w:r w:rsidRPr="00226133">
              <w:rPr>
                <w:rFonts w:ascii="Palatino Linotype" w:hAnsi="Palatino Linotype" w:cs="Arial"/>
              </w:rPr>
              <w:t xml:space="preserve">(Sobre A </w:t>
            </w:r>
            <w:proofErr w:type="spellStart"/>
            <w:r w:rsidRPr="00226133">
              <w:rPr>
                <w:rFonts w:ascii="Palatino Linotype" w:hAnsi="Palatino Linotype" w:cs="Arial"/>
              </w:rPr>
              <w:t>Pto</w:t>
            </w:r>
            <w:proofErr w:type="spellEnd"/>
            <w:r w:rsidRPr="00226133">
              <w:rPr>
                <w:rFonts w:ascii="Palatino Linotype" w:hAnsi="Palatino Linotype" w:cs="Arial"/>
              </w:rPr>
              <w:t>. 2.14 Ítem 1</w:t>
            </w:r>
            <w:r w:rsidR="0003296F">
              <w:rPr>
                <w:rFonts w:ascii="Palatino Linotype" w:hAnsi="Palatino Linotype" w:cs="Arial"/>
              </w:rPr>
              <w:t>7</w:t>
            </w:r>
            <w:r w:rsidRPr="00226133">
              <w:rPr>
                <w:rFonts w:ascii="Palatino Linotype" w:hAnsi="Palatino Linotype" w:cs="Arial"/>
              </w:rPr>
              <w:t>)</w:t>
            </w:r>
          </w:p>
        </w:tc>
        <w:tc>
          <w:tcPr>
            <w:tcW w:w="1559" w:type="dxa"/>
          </w:tcPr>
          <w:p w:rsidR="00080762" w:rsidRDefault="00080762" w:rsidP="00906E8E">
            <w:pPr>
              <w:jc w:val="center"/>
              <w:rPr>
                <w:rFonts w:ascii="Palatino Linotype" w:hAnsi="Palatino Linotype" w:cs="Arial"/>
              </w:rPr>
            </w:pPr>
          </w:p>
          <w:p w:rsidR="00080762" w:rsidRPr="00226133" w:rsidRDefault="00080762" w:rsidP="00906E8E">
            <w:pPr>
              <w:jc w:val="center"/>
              <w:rPr>
                <w:rFonts w:ascii="Palatino Linotype" w:hAnsi="Palatino Linotype" w:cs="Arial"/>
              </w:rPr>
            </w:pPr>
            <w:r>
              <w:rPr>
                <w:rFonts w:ascii="Palatino Linotype" w:hAnsi="Palatino Linotype" w:cs="Arial"/>
              </w:rPr>
              <w:t>5</w:t>
            </w:r>
          </w:p>
        </w:tc>
      </w:tr>
      <w:tr w:rsidR="00080762" w:rsidRPr="00226133" w:rsidTr="00080762">
        <w:tc>
          <w:tcPr>
            <w:tcW w:w="6379" w:type="dxa"/>
          </w:tcPr>
          <w:p w:rsidR="00080762" w:rsidRPr="00226133" w:rsidRDefault="00080762" w:rsidP="00810AE9">
            <w:pPr>
              <w:rPr>
                <w:rFonts w:ascii="Palatino Linotype" w:hAnsi="Palatino Linotype" w:cs="Arial"/>
              </w:rPr>
            </w:pPr>
            <w:r w:rsidRPr="00226133">
              <w:rPr>
                <w:rFonts w:ascii="Palatino Linotype" w:hAnsi="Palatino Linotype" w:cs="Arial"/>
              </w:rPr>
              <w:t xml:space="preserve">  Especificaciones Técnicas (Sobre A </w:t>
            </w:r>
            <w:proofErr w:type="spellStart"/>
            <w:r w:rsidRPr="00226133">
              <w:rPr>
                <w:rFonts w:ascii="Palatino Linotype" w:hAnsi="Palatino Linotype" w:cs="Arial"/>
              </w:rPr>
              <w:t>Pto</w:t>
            </w:r>
            <w:proofErr w:type="spellEnd"/>
            <w:r w:rsidRPr="00226133">
              <w:rPr>
                <w:rFonts w:ascii="Palatino Linotype" w:hAnsi="Palatino Linotype" w:cs="Arial"/>
              </w:rPr>
              <w:t xml:space="preserve">. 2.14 Ítem </w:t>
            </w:r>
            <w:r>
              <w:rPr>
                <w:rFonts w:ascii="Palatino Linotype" w:hAnsi="Palatino Linotype" w:cs="Arial"/>
              </w:rPr>
              <w:t>13</w:t>
            </w:r>
            <w:r w:rsidRPr="00226133">
              <w:rPr>
                <w:rFonts w:ascii="Palatino Linotype" w:hAnsi="Palatino Linotype" w:cs="Arial"/>
              </w:rPr>
              <w:t>)</w:t>
            </w:r>
          </w:p>
        </w:tc>
        <w:tc>
          <w:tcPr>
            <w:tcW w:w="1559" w:type="dxa"/>
          </w:tcPr>
          <w:p w:rsidR="00080762" w:rsidRPr="00226133" w:rsidRDefault="00080762" w:rsidP="00065AF0">
            <w:pPr>
              <w:jc w:val="center"/>
              <w:rPr>
                <w:rFonts w:ascii="Palatino Linotype" w:hAnsi="Palatino Linotype" w:cs="Arial"/>
              </w:rPr>
            </w:pPr>
            <w:r>
              <w:rPr>
                <w:rFonts w:ascii="Palatino Linotype" w:hAnsi="Palatino Linotype" w:cs="Arial"/>
              </w:rPr>
              <w:t>15</w:t>
            </w:r>
          </w:p>
        </w:tc>
      </w:tr>
      <w:tr w:rsidR="00080762" w:rsidRPr="00226133" w:rsidTr="00080762">
        <w:tc>
          <w:tcPr>
            <w:tcW w:w="6379" w:type="dxa"/>
          </w:tcPr>
          <w:p w:rsidR="00080762" w:rsidRPr="00226133" w:rsidRDefault="00080762" w:rsidP="00D95607">
            <w:pPr>
              <w:rPr>
                <w:rFonts w:ascii="Palatino Linotype" w:hAnsi="Palatino Linotype" w:cs="Arial"/>
              </w:rPr>
            </w:pPr>
            <w:r w:rsidRPr="00226133">
              <w:rPr>
                <w:rFonts w:ascii="Palatino Linotype" w:hAnsi="Palatino Linotype" w:cs="Arial"/>
              </w:rPr>
              <w:t xml:space="preserve">  Disponibilidad                   (Sobre A </w:t>
            </w:r>
            <w:proofErr w:type="spellStart"/>
            <w:r w:rsidRPr="00226133">
              <w:rPr>
                <w:rFonts w:ascii="Palatino Linotype" w:hAnsi="Palatino Linotype" w:cs="Arial"/>
              </w:rPr>
              <w:t>Pto</w:t>
            </w:r>
            <w:proofErr w:type="spellEnd"/>
            <w:r w:rsidRPr="00226133">
              <w:rPr>
                <w:rFonts w:ascii="Palatino Linotype" w:hAnsi="Palatino Linotype" w:cs="Arial"/>
              </w:rPr>
              <w:t>. 2.14 Ítem 1</w:t>
            </w:r>
            <w:r>
              <w:rPr>
                <w:rFonts w:ascii="Palatino Linotype" w:hAnsi="Palatino Linotype" w:cs="Arial"/>
              </w:rPr>
              <w:t>4</w:t>
            </w:r>
            <w:r w:rsidRPr="00226133">
              <w:rPr>
                <w:rFonts w:ascii="Palatino Linotype" w:hAnsi="Palatino Linotype" w:cs="Arial"/>
              </w:rPr>
              <w:t>)</w:t>
            </w:r>
          </w:p>
        </w:tc>
        <w:tc>
          <w:tcPr>
            <w:tcW w:w="1559" w:type="dxa"/>
          </w:tcPr>
          <w:p w:rsidR="00080762" w:rsidRPr="00226133" w:rsidRDefault="00080762" w:rsidP="00065AF0">
            <w:pPr>
              <w:jc w:val="center"/>
              <w:rPr>
                <w:rFonts w:ascii="Palatino Linotype" w:hAnsi="Palatino Linotype" w:cs="Arial"/>
              </w:rPr>
            </w:pPr>
            <w:r w:rsidRPr="00226133">
              <w:rPr>
                <w:rFonts w:ascii="Palatino Linotype" w:hAnsi="Palatino Linotype" w:cs="Arial"/>
              </w:rPr>
              <w:t>30</w:t>
            </w:r>
          </w:p>
        </w:tc>
      </w:tr>
      <w:tr w:rsidR="00080762" w:rsidRPr="00226133" w:rsidTr="00080762">
        <w:tc>
          <w:tcPr>
            <w:tcW w:w="6379" w:type="dxa"/>
          </w:tcPr>
          <w:p w:rsidR="00080762" w:rsidRPr="00226133" w:rsidRDefault="00080762" w:rsidP="00906E8E">
            <w:pPr>
              <w:rPr>
                <w:rFonts w:ascii="Palatino Linotype" w:hAnsi="Palatino Linotype" w:cs="Arial"/>
              </w:rPr>
            </w:pPr>
            <w:r>
              <w:rPr>
                <w:rFonts w:ascii="Palatino Linotype" w:hAnsi="Palatino Linotype" w:cs="Arial"/>
              </w:rPr>
              <w:t xml:space="preserve">  </w:t>
            </w:r>
            <w:r w:rsidRPr="00226133">
              <w:rPr>
                <w:rFonts w:ascii="Palatino Linotype" w:hAnsi="Palatino Linotype" w:cs="Arial"/>
              </w:rPr>
              <w:t xml:space="preserve">Capacidad Financiera      (Sobre A </w:t>
            </w:r>
            <w:proofErr w:type="spellStart"/>
            <w:r w:rsidRPr="00226133">
              <w:rPr>
                <w:rFonts w:ascii="Palatino Linotype" w:hAnsi="Palatino Linotype" w:cs="Arial"/>
              </w:rPr>
              <w:t>Pto</w:t>
            </w:r>
            <w:proofErr w:type="spellEnd"/>
            <w:r w:rsidRPr="00226133">
              <w:rPr>
                <w:rFonts w:ascii="Palatino Linotype" w:hAnsi="Palatino Linotype" w:cs="Arial"/>
              </w:rPr>
              <w:t>. 2.14 Ítem 1</w:t>
            </w:r>
            <w:r>
              <w:rPr>
                <w:rFonts w:ascii="Palatino Linotype" w:hAnsi="Palatino Linotype" w:cs="Arial"/>
              </w:rPr>
              <w:t>5</w:t>
            </w:r>
            <w:r w:rsidRPr="00226133">
              <w:rPr>
                <w:rFonts w:ascii="Palatino Linotype" w:hAnsi="Palatino Linotype" w:cs="Arial"/>
              </w:rPr>
              <w:t xml:space="preserve"> y 1</w:t>
            </w:r>
            <w:r>
              <w:rPr>
                <w:rFonts w:ascii="Palatino Linotype" w:hAnsi="Palatino Linotype" w:cs="Arial"/>
              </w:rPr>
              <w:t>6</w:t>
            </w:r>
            <w:r w:rsidRPr="00226133">
              <w:rPr>
                <w:rFonts w:ascii="Palatino Linotype" w:hAnsi="Palatino Linotype" w:cs="Arial"/>
              </w:rPr>
              <w:t>)</w:t>
            </w:r>
          </w:p>
        </w:tc>
        <w:tc>
          <w:tcPr>
            <w:tcW w:w="1559" w:type="dxa"/>
          </w:tcPr>
          <w:p w:rsidR="00080762" w:rsidRPr="00226133" w:rsidRDefault="00080762" w:rsidP="00906E8E">
            <w:pPr>
              <w:jc w:val="center"/>
              <w:rPr>
                <w:rFonts w:ascii="Palatino Linotype" w:hAnsi="Palatino Linotype" w:cs="Arial"/>
              </w:rPr>
            </w:pPr>
            <w:r w:rsidRPr="00226133">
              <w:rPr>
                <w:rFonts w:ascii="Palatino Linotype" w:hAnsi="Palatino Linotype" w:cs="Arial"/>
              </w:rPr>
              <w:t>20</w:t>
            </w:r>
          </w:p>
        </w:tc>
      </w:tr>
      <w:tr w:rsidR="00080762" w:rsidRPr="00226133" w:rsidTr="00080762">
        <w:tc>
          <w:tcPr>
            <w:tcW w:w="6379" w:type="dxa"/>
          </w:tcPr>
          <w:p w:rsidR="00080762" w:rsidRPr="00226133" w:rsidRDefault="00080762" w:rsidP="00906E8E">
            <w:pPr>
              <w:rPr>
                <w:rFonts w:ascii="Palatino Linotype" w:hAnsi="Palatino Linotype" w:cs="Arial"/>
              </w:rPr>
            </w:pPr>
            <w:r w:rsidRPr="00226133">
              <w:rPr>
                <w:rFonts w:ascii="Palatino Linotype" w:hAnsi="Palatino Linotype" w:cs="Arial"/>
              </w:rPr>
              <w:t xml:space="preserve">  Oferta Económica           </w:t>
            </w:r>
            <w:r>
              <w:rPr>
                <w:rFonts w:ascii="Palatino Linotype" w:hAnsi="Palatino Linotype" w:cs="Arial"/>
              </w:rPr>
              <w:t xml:space="preserve">         </w:t>
            </w:r>
            <w:r w:rsidR="00893F14">
              <w:rPr>
                <w:rFonts w:ascii="Palatino Linotype" w:hAnsi="Palatino Linotype" w:cs="Arial"/>
              </w:rPr>
              <w:t xml:space="preserve"> (Sobre B  </w:t>
            </w:r>
            <w:r w:rsidRPr="00226133">
              <w:rPr>
                <w:rFonts w:ascii="Palatino Linotype" w:hAnsi="Palatino Linotype" w:cs="Arial"/>
              </w:rPr>
              <w:t xml:space="preserve"> </w:t>
            </w:r>
            <w:proofErr w:type="spellStart"/>
            <w:r w:rsidRPr="00226133">
              <w:rPr>
                <w:rFonts w:ascii="Palatino Linotype" w:hAnsi="Palatino Linotype" w:cs="Arial"/>
              </w:rPr>
              <w:t>Pto</w:t>
            </w:r>
            <w:proofErr w:type="spellEnd"/>
            <w:r w:rsidRPr="00226133">
              <w:rPr>
                <w:rFonts w:ascii="Palatino Linotype" w:hAnsi="Palatino Linotype" w:cs="Arial"/>
              </w:rPr>
              <w:t>. 3.9 )</w:t>
            </w:r>
          </w:p>
        </w:tc>
        <w:tc>
          <w:tcPr>
            <w:tcW w:w="1559" w:type="dxa"/>
          </w:tcPr>
          <w:p w:rsidR="00080762" w:rsidRPr="00226133" w:rsidRDefault="00080762" w:rsidP="00906E8E">
            <w:pPr>
              <w:jc w:val="center"/>
              <w:rPr>
                <w:rFonts w:ascii="Palatino Linotype" w:hAnsi="Palatino Linotype" w:cs="Arial"/>
              </w:rPr>
            </w:pPr>
            <w:r>
              <w:rPr>
                <w:rFonts w:ascii="Palatino Linotype" w:hAnsi="Palatino Linotype" w:cs="Arial"/>
              </w:rPr>
              <w:t>25</w:t>
            </w:r>
          </w:p>
        </w:tc>
      </w:tr>
    </w:tbl>
    <w:p w:rsidR="00A52268" w:rsidRPr="00226133" w:rsidRDefault="00A52268" w:rsidP="002F1FEF">
      <w:pPr>
        <w:jc w:val="both"/>
        <w:rPr>
          <w:rFonts w:ascii="Palatino Linotype" w:hAnsi="Palatino Linotype"/>
        </w:rPr>
      </w:pPr>
    </w:p>
    <w:p w:rsidR="00A52268" w:rsidRPr="00226133" w:rsidRDefault="00A52268" w:rsidP="002F1FEF">
      <w:pPr>
        <w:jc w:val="both"/>
        <w:rPr>
          <w:rFonts w:ascii="Palatino Linotype" w:hAnsi="Palatino Linotype"/>
          <w:b/>
          <w:u w:val="single"/>
        </w:rPr>
      </w:pPr>
      <w:r w:rsidRPr="00226133">
        <w:rPr>
          <w:rFonts w:ascii="Palatino Linotype" w:hAnsi="Palatino Linotype"/>
          <w:b/>
          <w:u w:val="single"/>
        </w:rPr>
        <w:t xml:space="preserve">                                  TOTAL DE PUNTUAJE                        </w:t>
      </w:r>
      <w:r w:rsidR="00C52526">
        <w:rPr>
          <w:rFonts w:ascii="Palatino Linotype" w:hAnsi="Palatino Linotype"/>
          <w:b/>
          <w:u w:val="single"/>
        </w:rPr>
        <w:t xml:space="preserve">   </w:t>
      </w:r>
      <w:r w:rsidRPr="00226133">
        <w:rPr>
          <w:rFonts w:ascii="Palatino Linotype" w:hAnsi="Palatino Linotype"/>
          <w:b/>
          <w:u w:val="single"/>
        </w:rPr>
        <w:t xml:space="preserve">  100 Puntos.</w:t>
      </w:r>
    </w:p>
    <w:p w:rsidR="00A52268" w:rsidRPr="00226133" w:rsidRDefault="00A52268" w:rsidP="002F1FEF">
      <w:pPr>
        <w:jc w:val="both"/>
        <w:rPr>
          <w:rFonts w:ascii="Palatino Linotype" w:hAnsi="Palatino Linotype"/>
        </w:rPr>
      </w:pPr>
    </w:p>
    <w:p w:rsidR="00AB4157" w:rsidRDefault="00A52268" w:rsidP="002F1FEF">
      <w:pPr>
        <w:jc w:val="both"/>
        <w:rPr>
          <w:rFonts w:ascii="Palatino Linotype" w:hAnsi="Palatino Linotype"/>
        </w:rPr>
      </w:pPr>
      <w:r w:rsidRPr="00226133">
        <w:rPr>
          <w:rFonts w:ascii="Palatino Linotype" w:hAnsi="Palatino Linotype"/>
        </w:rPr>
        <w:t xml:space="preserve">La puntuación mínima  para los Oferentes </w:t>
      </w:r>
      <w:r w:rsidR="00AB4157">
        <w:rPr>
          <w:rFonts w:ascii="Palatino Linotype" w:hAnsi="Palatino Linotype"/>
        </w:rPr>
        <w:t xml:space="preserve"> calificar para la apertura del Sobre B es de </w:t>
      </w:r>
      <w:r w:rsidRPr="00226133">
        <w:rPr>
          <w:rFonts w:ascii="Palatino Linotype" w:hAnsi="Palatino Linotype"/>
        </w:rPr>
        <w:t>70 puntos</w:t>
      </w:r>
      <w:r w:rsidR="00AB4157">
        <w:rPr>
          <w:rFonts w:ascii="Palatino Linotype" w:hAnsi="Palatino Linotype"/>
        </w:rPr>
        <w:t xml:space="preserve"> (Puntuación mínima para los Oferentes Obtener en  la Evaluación de los Puntos del </w:t>
      </w:r>
      <w:r w:rsidR="00AB4157" w:rsidRPr="00226133">
        <w:rPr>
          <w:rFonts w:ascii="Palatino Linotype" w:hAnsi="Palatino Linotype"/>
        </w:rPr>
        <w:t>Sobre A</w:t>
      </w:r>
      <w:r w:rsidR="00AB4157">
        <w:rPr>
          <w:rFonts w:ascii="Palatino Linotype" w:hAnsi="Palatino Linotype"/>
        </w:rPr>
        <w:t>)</w:t>
      </w:r>
      <w:r w:rsidRPr="00226133">
        <w:rPr>
          <w:rFonts w:ascii="Palatino Linotype" w:hAnsi="Palatino Linotype"/>
        </w:rPr>
        <w:t xml:space="preserve">. </w:t>
      </w:r>
    </w:p>
    <w:p w:rsidR="00AB4157" w:rsidRDefault="00AB4157" w:rsidP="002F1FEF">
      <w:pPr>
        <w:jc w:val="both"/>
        <w:rPr>
          <w:rFonts w:ascii="Palatino Linotype" w:hAnsi="Palatino Linotype"/>
        </w:rPr>
      </w:pPr>
    </w:p>
    <w:p w:rsidR="007D1BFD" w:rsidRDefault="007D1BFD" w:rsidP="002F1FEF">
      <w:pPr>
        <w:jc w:val="both"/>
        <w:rPr>
          <w:rFonts w:ascii="Palatino Linotype" w:hAnsi="Palatino Linotype"/>
        </w:rPr>
      </w:pPr>
    </w:p>
    <w:p w:rsidR="009D029E" w:rsidRPr="009D029E" w:rsidRDefault="009D029E" w:rsidP="009D029E">
      <w:pPr>
        <w:jc w:val="center"/>
        <w:rPr>
          <w:rFonts w:ascii="Palatino Linotype" w:hAnsi="Palatino Linotype"/>
          <w:b/>
          <w:u w:val="single"/>
        </w:rPr>
      </w:pPr>
      <w:r w:rsidRPr="009D029E">
        <w:rPr>
          <w:rFonts w:ascii="Palatino Linotype" w:hAnsi="Palatino Linotype"/>
          <w:b/>
          <w:u w:val="single"/>
        </w:rPr>
        <w:lastRenderedPageBreak/>
        <w:t>EVALUACION DEL PUNTAJE DEL  SOBRE  A</w:t>
      </w:r>
    </w:p>
    <w:p w:rsidR="009D029E" w:rsidRDefault="009D029E" w:rsidP="002F1FEF">
      <w:pPr>
        <w:jc w:val="both"/>
        <w:rPr>
          <w:rFonts w:ascii="Palatino Linotype" w:hAnsi="Palatino Linotype"/>
        </w:rPr>
      </w:pPr>
    </w:p>
    <w:p w:rsidR="00A52268" w:rsidRPr="00226133" w:rsidRDefault="00CA2241" w:rsidP="002F1FEF">
      <w:pPr>
        <w:jc w:val="both"/>
        <w:rPr>
          <w:rFonts w:ascii="Palatino Linotype" w:hAnsi="Palatino Linotype"/>
        </w:rPr>
      </w:pPr>
      <w:r>
        <w:rPr>
          <w:rFonts w:ascii="Palatino Linotype" w:hAnsi="Palatino Linotype"/>
        </w:rPr>
        <w:t>E</w:t>
      </w:r>
      <w:r w:rsidR="00A52268" w:rsidRPr="00226133">
        <w:rPr>
          <w:rFonts w:ascii="Palatino Linotype" w:hAnsi="Palatino Linotype"/>
        </w:rPr>
        <w:t>st</w:t>
      </w:r>
      <w:r w:rsidR="005F7A49">
        <w:rPr>
          <w:rFonts w:ascii="Palatino Linotype" w:hAnsi="Palatino Linotype"/>
        </w:rPr>
        <w:t>á se evaluará</w:t>
      </w:r>
      <w:r w:rsidR="00A52268" w:rsidRPr="00226133">
        <w:rPr>
          <w:rFonts w:ascii="Palatino Linotype" w:hAnsi="Palatino Linotype"/>
        </w:rPr>
        <w:t xml:space="preserve"> de la siguiente manera</w:t>
      </w:r>
      <w:r>
        <w:rPr>
          <w:rFonts w:ascii="Palatino Linotype" w:hAnsi="Palatino Linotype"/>
        </w:rPr>
        <w:t>, conforme a los criterios de Evaluación de esta Licitación, como sigue a continuación</w:t>
      </w:r>
      <w:r w:rsidR="00A52268" w:rsidRPr="00226133">
        <w:rPr>
          <w:rFonts w:ascii="Palatino Linotype" w:hAnsi="Palatino Linotype"/>
        </w:rPr>
        <w:t>:</w:t>
      </w:r>
    </w:p>
    <w:p w:rsidR="00A52268" w:rsidRPr="00226133" w:rsidRDefault="00A52268" w:rsidP="002F1FEF">
      <w:pPr>
        <w:jc w:val="both"/>
        <w:rPr>
          <w:rFonts w:ascii="Palatino Linotype" w:hAnsi="Palatino Linotype"/>
        </w:rPr>
      </w:pPr>
    </w:p>
    <w:p w:rsidR="00A52268" w:rsidRPr="00226133" w:rsidRDefault="00801334" w:rsidP="00A52268">
      <w:pPr>
        <w:pStyle w:val="Prrafodelista"/>
        <w:numPr>
          <w:ilvl w:val="0"/>
          <w:numId w:val="26"/>
        </w:numPr>
        <w:jc w:val="both"/>
        <w:rPr>
          <w:rFonts w:ascii="Palatino Linotype" w:hAnsi="Palatino Linotype"/>
        </w:rPr>
      </w:pPr>
      <w:r>
        <w:rPr>
          <w:rFonts w:ascii="Palatino Linotype" w:hAnsi="Palatino Linotype"/>
        </w:rPr>
        <w:t xml:space="preserve">Documentación General: </w:t>
      </w:r>
      <w:r w:rsidR="00A52268" w:rsidRPr="00226133">
        <w:rPr>
          <w:rFonts w:ascii="Palatino Linotype" w:hAnsi="Palatino Linotype"/>
        </w:rPr>
        <w:t>5 puntos.</w:t>
      </w:r>
    </w:p>
    <w:p w:rsidR="00A52268" w:rsidRPr="00226133" w:rsidRDefault="00A52268" w:rsidP="00A52268">
      <w:pPr>
        <w:jc w:val="both"/>
        <w:rPr>
          <w:rFonts w:ascii="Palatino Linotype" w:hAnsi="Palatino Linotype"/>
        </w:rPr>
      </w:pPr>
    </w:p>
    <w:p w:rsidR="00E60803" w:rsidRPr="00226133" w:rsidRDefault="00A52268" w:rsidP="00E60803">
      <w:pPr>
        <w:jc w:val="both"/>
        <w:rPr>
          <w:rFonts w:ascii="Palatino Linotype" w:hAnsi="Palatino Linotype"/>
        </w:rPr>
      </w:pPr>
      <w:r w:rsidRPr="00226133">
        <w:rPr>
          <w:rFonts w:ascii="Palatino Linotype" w:hAnsi="Palatino Linotype"/>
        </w:rPr>
        <w:t>- En este criterio,</w:t>
      </w:r>
      <w:r w:rsidR="000D4406" w:rsidRPr="00226133">
        <w:rPr>
          <w:rFonts w:ascii="Palatino Linotype" w:hAnsi="Palatino Linotype"/>
        </w:rPr>
        <w:t xml:space="preserve"> se evaluará la presentación y validación de los documentos exigidos en el acápite 2.14</w:t>
      </w:r>
      <w:r w:rsidR="00CA2241">
        <w:rPr>
          <w:rFonts w:ascii="Palatino Linotype" w:hAnsi="Palatino Linotype"/>
        </w:rPr>
        <w:t xml:space="preserve"> (</w:t>
      </w:r>
      <w:r w:rsidR="00801334">
        <w:rPr>
          <w:rFonts w:ascii="Palatino Linotype" w:hAnsi="Palatino Linotype"/>
        </w:rPr>
        <w:t>Ítem</w:t>
      </w:r>
      <w:r w:rsidR="00CA2241">
        <w:rPr>
          <w:rFonts w:ascii="Palatino Linotype" w:hAnsi="Palatino Linotype"/>
        </w:rPr>
        <w:t xml:space="preserve"> 1–12)</w:t>
      </w:r>
      <w:r w:rsidR="000D4406" w:rsidRPr="00226133">
        <w:rPr>
          <w:rFonts w:ascii="Palatino Linotype" w:hAnsi="Palatino Linotype"/>
        </w:rPr>
        <w:t xml:space="preserve"> sobre Documentación a Presentar (Sobre A), cada requerimiento tendrá una puntuaci</w:t>
      </w:r>
      <w:r w:rsidR="00CA2241">
        <w:rPr>
          <w:rFonts w:ascii="Palatino Linotype" w:hAnsi="Palatino Linotype"/>
        </w:rPr>
        <w:t>ón de 0.416</w:t>
      </w:r>
      <w:r w:rsidR="000D4406" w:rsidRPr="00226133">
        <w:rPr>
          <w:rFonts w:ascii="Palatino Linotype" w:hAnsi="Palatino Linotype"/>
        </w:rPr>
        <w:t xml:space="preserve"> puntos.</w:t>
      </w:r>
    </w:p>
    <w:p w:rsidR="00E60803" w:rsidRDefault="00E60803" w:rsidP="00E60803">
      <w:pPr>
        <w:jc w:val="both"/>
        <w:rPr>
          <w:rFonts w:ascii="Palatino Linotype" w:hAnsi="Palatino Linotype"/>
        </w:rPr>
      </w:pPr>
    </w:p>
    <w:p w:rsidR="007D1BFD" w:rsidRPr="007D1BFD" w:rsidRDefault="007D1BFD" w:rsidP="007D1BFD">
      <w:pPr>
        <w:pStyle w:val="Prrafodelista"/>
        <w:numPr>
          <w:ilvl w:val="0"/>
          <w:numId w:val="28"/>
        </w:numPr>
        <w:jc w:val="both"/>
        <w:rPr>
          <w:rFonts w:ascii="Palatino Linotype" w:hAnsi="Palatino Linotype"/>
        </w:rPr>
      </w:pPr>
      <w:r w:rsidRPr="007D1BFD">
        <w:rPr>
          <w:rFonts w:ascii="Palatino Linotype" w:hAnsi="Palatino Linotype" w:cs="Arial"/>
        </w:rPr>
        <w:t>Historial de Cumplimiento y Exp</w:t>
      </w:r>
      <w:r>
        <w:rPr>
          <w:rFonts w:ascii="Palatino Linotype" w:hAnsi="Palatino Linotype" w:cs="Arial"/>
        </w:rPr>
        <w:t>eriencia en contratos similares: 5 puntos.</w:t>
      </w:r>
      <w:r w:rsidRPr="007D1BFD">
        <w:rPr>
          <w:rFonts w:ascii="Palatino Linotype" w:hAnsi="Palatino Linotype" w:cs="Arial"/>
        </w:rPr>
        <w:t xml:space="preserve">                               </w:t>
      </w:r>
    </w:p>
    <w:p w:rsidR="007D1BFD" w:rsidRDefault="007D1BFD" w:rsidP="00E60803">
      <w:pPr>
        <w:jc w:val="both"/>
        <w:rPr>
          <w:rFonts w:ascii="Palatino Linotype" w:hAnsi="Palatino Linotype"/>
        </w:rPr>
      </w:pPr>
    </w:p>
    <w:p w:rsidR="007D1BFD" w:rsidRPr="00C45C01" w:rsidRDefault="007D1BFD" w:rsidP="00C45C01">
      <w:pPr>
        <w:pStyle w:val="Prrafodelista"/>
        <w:numPr>
          <w:ilvl w:val="0"/>
          <w:numId w:val="25"/>
        </w:numPr>
        <w:jc w:val="both"/>
        <w:rPr>
          <w:rFonts w:ascii="Palatino Linotype" w:hAnsi="Palatino Linotype"/>
        </w:rPr>
      </w:pPr>
      <w:r w:rsidRPr="00C45C01">
        <w:rPr>
          <w:rFonts w:ascii="Palatino Linotype" w:hAnsi="Palatino Linotype"/>
        </w:rPr>
        <w:t>En este criterio, se evaluará la presentación y validación de los documentos exigidos en el acápite 2.14</w:t>
      </w:r>
      <w:r w:rsidR="00C45C01" w:rsidRPr="00C45C01">
        <w:rPr>
          <w:rFonts w:ascii="Palatino Linotype" w:hAnsi="Palatino Linotype"/>
        </w:rPr>
        <w:t xml:space="preserve"> (</w:t>
      </w:r>
      <w:r w:rsidR="00801334" w:rsidRPr="00C45C01">
        <w:rPr>
          <w:rFonts w:ascii="Palatino Linotype" w:hAnsi="Palatino Linotype"/>
        </w:rPr>
        <w:t>Ítem</w:t>
      </w:r>
      <w:r w:rsidR="00C45C01" w:rsidRPr="00C45C01">
        <w:rPr>
          <w:rFonts w:ascii="Palatino Linotype" w:hAnsi="Palatino Linotype"/>
        </w:rPr>
        <w:t xml:space="preserve"> 17</w:t>
      </w:r>
      <w:r w:rsidRPr="00C45C01">
        <w:rPr>
          <w:rFonts w:ascii="Palatino Linotype" w:hAnsi="Palatino Linotype"/>
        </w:rPr>
        <w:t>) sobre Documentac</w:t>
      </w:r>
      <w:r w:rsidR="00C45C01" w:rsidRPr="00C45C01">
        <w:rPr>
          <w:rFonts w:ascii="Palatino Linotype" w:hAnsi="Palatino Linotype"/>
        </w:rPr>
        <w:t xml:space="preserve">ión a Presentar (Sobre A), este requisito </w:t>
      </w:r>
      <w:r w:rsidRPr="00C45C01">
        <w:rPr>
          <w:rFonts w:ascii="Palatino Linotype" w:hAnsi="Palatino Linotype"/>
        </w:rPr>
        <w:t>tendrá una puntuación</w:t>
      </w:r>
      <w:r w:rsidR="00C45C01" w:rsidRPr="00C45C01">
        <w:rPr>
          <w:rFonts w:ascii="Palatino Linotype" w:hAnsi="Palatino Linotype"/>
        </w:rPr>
        <w:t xml:space="preserve"> total</w:t>
      </w:r>
      <w:r w:rsidRPr="00C45C01">
        <w:rPr>
          <w:rFonts w:ascii="Palatino Linotype" w:hAnsi="Palatino Linotype"/>
        </w:rPr>
        <w:t xml:space="preserve"> de</w:t>
      </w:r>
      <w:r w:rsidR="00C45C01" w:rsidRPr="00C45C01">
        <w:rPr>
          <w:rFonts w:ascii="Palatino Linotype" w:hAnsi="Palatino Linotype"/>
        </w:rPr>
        <w:t xml:space="preserve"> 5 </w:t>
      </w:r>
      <w:r w:rsidRPr="00C45C01">
        <w:rPr>
          <w:rFonts w:ascii="Palatino Linotype" w:hAnsi="Palatino Linotype"/>
        </w:rPr>
        <w:t>puntos.</w:t>
      </w:r>
    </w:p>
    <w:p w:rsidR="00C45C01" w:rsidRDefault="00C45C01" w:rsidP="00C45C01">
      <w:pPr>
        <w:jc w:val="both"/>
        <w:rPr>
          <w:rFonts w:ascii="Palatino Linotype" w:hAnsi="Palatino Linotype"/>
        </w:rPr>
      </w:pPr>
    </w:p>
    <w:p w:rsidR="00C45C01" w:rsidRPr="007D1BFD" w:rsidRDefault="00C45C01" w:rsidP="00C45C01">
      <w:pPr>
        <w:pStyle w:val="Prrafodelista"/>
        <w:numPr>
          <w:ilvl w:val="0"/>
          <w:numId w:val="28"/>
        </w:numPr>
        <w:jc w:val="both"/>
        <w:rPr>
          <w:rFonts w:ascii="Palatino Linotype" w:hAnsi="Palatino Linotype"/>
        </w:rPr>
      </w:pPr>
      <w:r>
        <w:rPr>
          <w:rFonts w:ascii="Palatino Linotype" w:hAnsi="Palatino Linotype" w:cs="Arial"/>
        </w:rPr>
        <w:t>Especificaciones T</w:t>
      </w:r>
      <w:r w:rsidRPr="00226133">
        <w:rPr>
          <w:rFonts w:ascii="Palatino Linotype" w:hAnsi="Palatino Linotype" w:cs="Arial"/>
        </w:rPr>
        <w:t>é</w:t>
      </w:r>
      <w:r>
        <w:rPr>
          <w:rFonts w:ascii="Palatino Linotype" w:hAnsi="Palatino Linotype" w:cs="Arial"/>
        </w:rPr>
        <w:t>cnicas: 15 puntos.</w:t>
      </w:r>
      <w:r w:rsidRPr="007D1BFD">
        <w:rPr>
          <w:rFonts w:ascii="Palatino Linotype" w:hAnsi="Palatino Linotype" w:cs="Arial"/>
        </w:rPr>
        <w:t xml:space="preserve">                               </w:t>
      </w:r>
    </w:p>
    <w:p w:rsidR="007D1BFD" w:rsidRDefault="007D1BFD" w:rsidP="00E60803">
      <w:pPr>
        <w:jc w:val="both"/>
        <w:rPr>
          <w:rFonts w:ascii="Palatino Linotype" w:hAnsi="Palatino Linotype"/>
        </w:rPr>
      </w:pPr>
    </w:p>
    <w:p w:rsidR="00C45C01" w:rsidRPr="00565EE2" w:rsidRDefault="00C45C01" w:rsidP="00C45C01">
      <w:pPr>
        <w:pStyle w:val="Prrafodelista"/>
        <w:numPr>
          <w:ilvl w:val="0"/>
          <w:numId w:val="25"/>
        </w:numPr>
        <w:jc w:val="both"/>
        <w:rPr>
          <w:rFonts w:ascii="Palatino Linotype" w:hAnsi="Palatino Linotype"/>
        </w:rPr>
      </w:pPr>
      <w:r w:rsidRPr="00565EE2">
        <w:rPr>
          <w:rFonts w:ascii="Palatino Linotype" w:hAnsi="Palatino Linotype"/>
        </w:rPr>
        <w:t>En este criterio, se evaluará la presentación y validación de los documentos exigidos en el acápite 2.14 (</w:t>
      </w:r>
      <w:r w:rsidR="00801334" w:rsidRPr="00565EE2">
        <w:rPr>
          <w:rFonts w:ascii="Palatino Linotype" w:hAnsi="Palatino Linotype"/>
        </w:rPr>
        <w:t>Ítem</w:t>
      </w:r>
      <w:r w:rsidRPr="00565EE2">
        <w:rPr>
          <w:rFonts w:ascii="Palatino Linotype" w:hAnsi="Palatino Linotype"/>
        </w:rPr>
        <w:t xml:space="preserve"> 13) sobre Documentación a Presentar (Sobre A), este requisito tendrá una puntuación </w:t>
      </w:r>
      <w:r w:rsidRPr="00565EE2">
        <w:rPr>
          <w:rFonts w:ascii="Palatino Linotype" w:hAnsi="Palatino Linotype" w:cs="Arial"/>
        </w:rPr>
        <w:t>únicamente</w:t>
      </w:r>
      <w:r w:rsidRPr="00565EE2">
        <w:rPr>
          <w:rFonts w:ascii="Palatino Linotype" w:hAnsi="Palatino Linotype"/>
        </w:rPr>
        <w:t xml:space="preserve"> de 15 puntos.</w:t>
      </w:r>
    </w:p>
    <w:p w:rsidR="000A6847" w:rsidRDefault="000A6847" w:rsidP="000A6847">
      <w:pPr>
        <w:jc w:val="both"/>
        <w:rPr>
          <w:rFonts w:ascii="Palatino Linotype" w:hAnsi="Palatino Linotype"/>
        </w:rPr>
      </w:pPr>
    </w:p>
    <w:p w:rsidR="000A6847" w:rsidRPr="007D1BFD" w:rsidRDefault="000A6847" w:rsidP="000A6847">
      <w:pPr>
        <w:pStyle w:val="Prrafodelista"/>
        <w:numPr>
          <w:ilvl w:val="0"/>
          <w:numId w:val="28"/>
        </w:numPr>
        <w:jc w:val="both"/>
        <w:rPr>
          <w:rFonts w:ascii="Palatino Linotype" w:hAnsi="Palatino Linotype"/>
        </w:rPr>
      </w:pPr>
      <w:r>
        <w:rPr>
          <w:rFonts w:ascii="Palatino Linotype" w:hAnsi="Palatino Linotype" w:cs="Arial"/>
        </w:rPr>
        <w:t>Disponibilidad: 30 puntos.</w:t>
      </w:r>
      <w:r w:rsidRPr="007D1BFD">
        <w:rPr>
          <w:rFonts w:ascii="Palatino Linotype" w:hAnsi="Palatino Linotype" w:cs="Arial"/>
        </w:rPr>
        <w:t xml:space="preserve">                               </w:t>
      </w:r>
    </w:p>
    <w:p w:rsidR="000A6847" w:rsidRDefault="000A6847" w:rsidP="00E60803">
      <w:pPr>
        <w:jc w:val="both"/>
        <w:rPr>
          <w:rFonts w:ascii="Palatino Linotype" w:hAnsi="Palatino Linotype"/>
        </w:rPr>
      </w:pPr>
    </w:p>
    <w:p w:rsidR="00CC7E60" w:rsidRPr="00C45C01" w:rsidRDefault="00CC7E60" w:rsidP="00CC7E60">
      <w:pPr>
        <w:pStyle w:val="Prrafodelista"/>
        <w:numPr>
          <w:ilvl w:val="0"/>
          <w:numId w:val="25"/>
        </w:numPr>
        <w:jc w:val="both"/>
        <w:rPr>
          <w:rFonts w:ascii="Palatino Linotype" w:hAnsi="Palatino Linotype"/>
        </w:rPr>
      </w:pPr>
      <w:r w:rsidRPr="00C45C01">
        <w:rPr>
          <w:rFonts w:ascii="Palatino Linotype" w:hAnsi="Palatino Linotype"/>
        </w:rPr>
        <w:t>En este criterio, se evaluará la presentación y validación de los documentos exigidos en el acápite 2.14</w:t>
      </w:r>
      <w:r>
        <w:rPr>
          <w:rFonts w:ascii="Palatino Linotype" w:hAnsi="Palatino Linotype"/>
        </w:rPr>
        <w:t xml:space="preserve"> (</w:t>
      </w:r>
      <w:r w:rsidR="00801334">
        <w:rPr>
          <w:rFonts w:ascii="Palatino Linotype" w:hAnsi="Palatino Linotype"/>
        </w:rPr>
        <w:t>Ítem</w:t>
      </w:r>
      <w:r>
        <w:rPr>
          <w:rFonts w:ascii="Palatino Linotype" w:hAnsi="Palatino Linotype"/>
        </w:rPr>
        <w:t xml:space="preserve"> 14</w:t>
      </w:r>
      <w:r w:rsidRPr="00C45C01">
        <w:rPr>
          <w:rFonts w:ascii="Palatino Linotype" w:hAnsi="Palatino Linotype"/>
        </w:rPr>
        <w:t>) sobre Documentación a Presentar (Sobre A), este requisito tendrá una puntuación</w:t>
      </w:r>
      <w:r>
        <w:rPr>
          <w:rFonts w:ascii="Palatino Linotype" w:hAnsi="Palatino Linotype"/>
        </w:rPr>
        <w:t xml:space="preserve"> </w:t>
      </w:r>
      <w:r w:rsidRPr="00226133">
        <w:rPr>
          <w:rFonts w:ascii="Palatino Linotype" w:hAnsi="Palatino Linotype" w:cs="Arial"/>
        </w:rPr>
        <w:t>únicamente</w:t>
      </w:r>
      <w:r>
        <w:rPr>
          <w:rFonts w:ascii="Palatino Linotype" w:hAnsi="Palatino Linotype"/>
        </w:rPr>
        <w:t xml:space="preserve"> </w:t>
      </w:r>
      <w:r w:rsidRPr="00C45C01">
        <w:rPr>
          <w:rFonts w:ascii="Palatino Linotype" w:hAnsi="Palatino Linotype"/>
        </w:rPr>
        <w:t xml:space="preserve">de </w:t>
      </w:r>
      <w:r>
        <w:rPr>
          <w:rFonts w:ascii="Palatino Linotype" w:hAnsi="Palatino Linotype"/>
        </w:rPr>
        <w:t>30</w:t>
      </w:r>
      <w:r w:rsidRPr="00C45C01">
        <w:rPr>
          <w:rFonts w:ascii="Palatino Linotype" w:hAnsi="Palatino Linotype"/>
        </w:rPr>
        <w:t xml:space="preserve"> </w:t>
      </w:r>
      <w:r>
        <w:rPr>
          <w:rFonts w:ascii="Palatino Linotype" w:hAnsi="Palatino Linotype"/>
        </w:rPr>
        <w:t>puntos.</w:t>
      </w:r>
    </w:p>
    <w:p w:rsidR="000A6847" w:rsidRPr="00226133" w:rsidRDefault="000A6847" w:rsidP="00E60803">
      <w:pPr>
        <w:jc w:val="both"/>
        <w:rPr>
          <w:rFonts w:ascii="Palatino Linotype" w:hAnsi="Palatino Linotype"/>
        </w:rPr>
      </w:pPr>
    </w:p>
    <w:p w:rsidR="00E60803" w:rsidRPr="00226133" w:rsidRDefault="00E60803" w:rsidP="00E60803">
      <w:pPr>
        <w:pStyle w:val="Prrafodelista"/>
        <w:numPr>
          <w:ilvl w:val="0"/>
          <w:numId w:val="26"/>
        </w:numPr>
        <w:rPr>
          <w:rFonts w:ascii="Palatino Linotype" w:hAnsi="Palatino Linotype" w:cs="Arial"/>
          <w:rtl/>
          <w:lang w:bidi="he-IL"/>
        </w:rPr>
      </w:pPr>
      <w:r w:rsidRPr="00226133">
        <w:rPr>
          <w:rFonts w:ascii="Palatino Linotype" w:hAnsi="Palatino Linotype"/>
        </w:rPr>
        <w:t>Capacidad Financiera: 20 puntos.</w:t>
      </w:r>
    </w:p>
    <w:p w:rsidR="00A52268" w:rsidRDefault="00A52268" w:rsidP="00A52268">
      <w:pPr>
        <w:jc w:val="both"/>
        <w:rPr>
          <w:rFonts w:ascii="Palatino Linotype" w:hAnsi="Palatino Linotype"/>
        </w:rPr>
      </w:pPr>
    </w:p>
    <w:p w:rsidR="00645B96" w:rsidRDefault="00027999" w:rsidP="006C4D76">
      <w:pPr>
        <w:jc w:val="both"/>
        <w:rPr>
          <w:rFonts w:ascii="Palatino Linotype" w:hAnsi="Palatino Linotype"/>
        </w:rPr>
      </w:pPr>
      <w:r w:rsidRPr="00027999">
        <w:rPr>
          <w:rFonts w:ascii="Palatino Linotype" w:hAnsi="Palatino Linotype"/>
          <w:b/>
        </w:rPr>
        <w:t>Punto A:</w:t>
      </w:r>
      <w:r>
        <w:rPr>
          <w:rFonts w:ascii="Palatino Linotype" w:hAnsi="Palatino Linotype"/>
        </w:rPr>
        <w:t xml:space="preserve"> </w:t>
      </w:r>
      <w:r w:rsidR="006C4D76" w:rsidRPr="006C4D76">
        <w:rPr>
          <w:rFonts w:ascii="Palatino Linotype" w:hAnsi="Palatino Linotype"/>
        </w:rPr>
        <w:t>En este criterio, se evaluará la estabilidad financiera</w:t>
      </w:r>
      <w:r w:rsidR="006C4D76">
        <w:rPr>
          <w:rFonts w:ascii="Palatino Linotype" w:hAnsi="Palatino Linotype"/>
        </w:rPr>
        <w:t xml:space="preserve"> del Oferente para verificar </w:t>
      </w:r>
      <w:r w:rsidR="000069FD">
        <w:rPr>
          <w:rFonts w:ascii="Palatino Linotype" w:hAnsi="Palatino Linotype"/>
        </w:rPr>
        <w:t xml:space="preserve">si cuenta con la capacidad </w:t>
      </w:r>
      <w:r w:rsidR="006C4D76" w:rsidRPr="006C4D76">
        <w:rPr>
          <w:rFonts w:ascii="Palatino Linotype" w:hAnsi="Palatino Linotype"/>
        </w:rPr>
        <w:t>suficiente para ejecutar satisfact</w:t>
      </w:r>
      <w:r w:rsidR="00FB7CA0">
        <w:rPr>
          <w:rFonts w:ascii="Palatino Linotype" w:hAnsi="Palatino Linotype"/>
        </w:rPr>
        <w:t xml:space="preserve">oriamente el eventual Contrato, por lo que el Oferente </w:t>
      </w:r>
      <w:r w:rsidR="00FB7CA0" w:rsidRPr="006C4D76">
        <w:rPr>
          <w:rFonts w:ascii="Palatino Linotype" w:hAnsi="Palatino Linotype"/>
        </w:rPr>
        <w:t>deberá presentar los</w:t>
      </w:r>
      <w:r w:rsidR="00FB7CA0">
        <w:rPr>
          <w:rFonts w:ascii="Palatino Linotype" w:hAnsi="Palatino Linotype"/>
        </w:rPr>
        <w:t xml:space="preserve"> Estados Financieros de los Dos </w:t>
      </w:r>
      <w:r w:rsidR="00FB7CA0" w:rsidRPr="006C4D76">
        <w:rPr>
          <w:rFonts w:ascii="Palatino Linotype" w:hAnsi="Palatino Linotype"/>
        </w:rPr>
        <w:t>(2) últimos eje</w:t>
      </w:r>
      <w:r w:rsidR="00FB7CA0">
        <w:rPr>
          <w:rFonts w:ascii="Palatino Linotype" w:hAnsi="Palatino Linotype"/>
        </w:rPr>
        <w:t>rcicios contables consecutivos</w:t>
      </w:r>
      <w:r w:rsidR="005078F3">
        <w:rPr>
          <w:rFonts w:ascii="Palatino Linotype" w:hAnsi="Palatino Linotype"/>
        </w:rPr>
        <w:t xml:space="preserve"> </w:t>
      </w:r>
      <w:r w:rsidR="00FB7CA0">
        <w:rPr>
          <w:rFonts w:ascii="Palatino Linotype" w:hAnsi="Palatino Linotype"/>
        </w:rPr>
        <w:t>y estos deberán estar o</w:t>
      </w:r>
      <w:r w:rsidR="00FB7CA0" w:rsidRPr="006C4D76">
        <w:rPr>
          <w:rFonts w:ascii="Palatino Linotype" w:hAnsi="Palatino Linotype"/>
        </w:rPr>
        <w:t>bligatoria</w:t>
      </w:r>
      <w:r w:rsidR="00FB7CA0">
        <w:rPr>
          <w:rFonts w:ascii="Palatino Linotype" w:hAnsi="Palatino Linotype"/>
        </w:rPr>
        <w:t>mente estarán firmados por un contador público a</w:t>
      </w:r>
      <w:r w:rsidR="00CE7965">
        <w:rPr>
          <w:rFonts w:ascii="Palatino Linotype" w:hAnsi="Palatino Linotype"/>
        </w:rPr>
        <w:t xml:space="preserve">utorizado </w:t>
      </w:r>
      <w:r w:rsidR="00FB7CA0">
        <w:rPr>
          <w:rFonts w:ascii="Palatino Linotype" w:hAnsi="Palatino Linotype"/>
        </w:rPr>
        <w:t xml:space="preserve">y los </w:t>
      </w:r>
      <w:r w:rsidR="00FB7CA0" w:rsidRPr="00226133">
        <w:rPr>
          <w:rFonts w:ascii="Palatino Linotype" w:hAnsi="Palatino Linotype"/>
        </w:rPr>
        <w:t>IR-2 de los últim</w:t>
      </w:r>
      <w:r w:rsidR="00FB7CA0">
        <w:rPr>
          <w:rFonts w:ascii="Palatino Linotype" w:hAnsi="Palatino Linotype"/>
        </w:rPr>
        <w:t>os (2) Periodos Fiscales (2014, 2013</w:t>
      </w:r>
      <w:r w:rsidR="00FB7CA0" w:rsidRPr="00226133">
        <w:rPr>
          <w:rFonts w:ascii="Palatino Linotype" w:hAnsi="Palatino Linotype"/>
        </w:rPr>
        <w:t>)</w:t>
      </w:r>
      <w:r w:rsidR="00FB7CA0">
        <w:rPr>
          <w:rFonts w:ascii="Palatino Linotype" w:hAnsi="Palatino Linotype"/>
        </w:rPr>
        <w:t>.</w:t>
      </w:r>
      <w:r w:rsidR="00BD6A54">
        <w:rPr>
          <w:rFonts w:ascii="Palatino Linotype" w:hAnsi="Palatino Linotype"/>
        </w:rPr>
        <w:t xml:space="preserve"> </w:t>
      </w:r>
    </w:p>
    <w:p w:rsidR="005F7524" w:rsidRDefault="005F7524" w:rsidP="006C4D76">
      <w:pPr>
        <w:jc w:val="both"/>
        <w:rPr>
          <w:rFonts w:ascii="Palatino Linotype" w:hAnsi="Palatino Linotype"/>
        </w:rPr>
      </w:pPr>
    </w:p>
    <w:p w:rsidR="006C4D76" w:rsidRPr="006C4D76" w:rsidRDefault="005F7524" w:rsidP="006C4D76">
      <w:pPr>
        <w:jc w:val="both"/>
        <w:rPr>
          <w:rFonts w:ascii="Palatino Linotype" w:hAnsi="Palatino Linotype"/>
        </w:rPr>
      </w:pPr>
      <w:r>
        <w:rPr>
          <w:rFonts w:ascii="Palatino Linotype" w:hAnsi="Palatino Linotype"/>
        </w:rPr>
        <w:t>S</w:t>
      </w:r>
      <w:r w:rsidR="006C4D76" w:rsidRPr="006C4D76">
        <w:rPr>
          <w:rFonts w:ascii="Palatino Linotype" w:hAnsi="Palatino Linotype"/>
        </w:rPr>
        <w:t>e aplicarán para su análisis los siguientes indicadores: (los otros balances serán analizados para evaluar tendencias).</w:t>
      </w:r>
    </w:p>
    <w:p w:rsidR="006C4D76" w:rsidRPr="006C4D76" w:rsidRDefault="006C4D76" w:rsidP="006C4D76">
      <w:pPr>
        <w:jc w:val="both"/>
        <w:rPr>
          <w:rFonts w:ascii="Palatino Linotype" w:hAnsi="Palatino Linotype"/>
        </w:rPr>
      </w:pPr>
    </w:p>
    <w:p w:rsidR="006C4D76" w:rsidRPr="006C4D76" w:rsidRDefault="006C4D76" w:rsidP="006C4D76">
      <w:pPr>
        <w:jc w:val="both"/>
        <w:rPr>
          <w:rFonts w:ascii="Palatino Linotype" w:hAnsi="Palatino Linotype"/>
        </w:rPr>
      </w:pPr>
      <w:r w:rsidRPr="006C4D76">
        <w:rPr>
          <w:rFonts w:ascii="Palatino Linotype" w:hAnsi="Palatino Linotype"/>
        </w:rPr>
        <w:t>a)</w:t>
      </w:r>
      <w:r w:rsidRPr="006C4D76">
        <w:rPr>
          <w:rFonts w:ascii="Palatino Linotype" w:hAnsi="Palatino Linotype"/>
        </w:rPr>
        <w:tab/>
        <w:t>Índice de solvencia  =  ACTIVO TOTAL / PASIVO TOTAL</w:t>
      </w:r>
    </w:p>
    <w:p w:rsidR="006C4D76" w:rsidRPr="00645B96" w:rsidRDefault="006C4D76" w:rsidP="006C4D76">
      <w:pPr>
        <w:jc w:val="both"/>
        <w:rPr>
          <w:rFonts w:ascii="Palatino Linotype" w:hAnsi="Palatino Linotype"/>
          <w:b/>
        </w:rPr>
      </w:pPr>
      <w:r w:rsidRPr="006C4D76">
        <w:rPr>
          <w:rFonts w:ascii="Palatino Linotype" w:hAnsi="Palatino Linotype"/>
        </w:rPr>
        <w:t xml:space="preserve">     </w:t>
      </w:r>
      <w:r w:rsidR="005078F3">
        <w:rPr>
          <w:rFonts w:ascii="Palatino Linotype" w:hAnsi="Palatino Linotype"/>
        </w:rPr>
        <w:t xml:space="preserve">     </w:t>
      </w:r>
      <w:r w:rsidRPr="006C4D76">
        <w:rPr>
          <w:rFonts w:ascii="Palatino Linotype" w:hAnsi="Palatino Linotype"/>
        </w:rPr>
        <w:t xml:space="preserve"> </w:t>
      </w:r>
      <w:r w:rsidRPr="00645B96">
        <w:rPr>
          <w:rFonts w:ascii="Palatino Linotype" w:hAnsi="Palatino Linotype"/>
          <w:b/>
        </w:rPr>
        <w:t xml:space="preserve">Límite establecido: Mayor 1.20 </w:t>
      </w:r>
    </w:p>
    <w:p w:rsidR="006C4D76" w:rsidRPr="006C4D76" w:rsidRDefault="006C4D76" w:rsidP="006C4D76">
      <w:pPr>
        <w:jc w:val="both"/>
        <w:rPr>
          <w:rFonts w:ascii="Palatino Linotype" w:hAnsi="Palatino Linotype"/>
        </w:rPr>
      </w:pPr>
    </w:p>
    <w:p w:rsidR="005078F3" w:rsidRDefault="006C4D76" w:rsidP="00BA6BE3">
      <w:pPr>
        <w:ind w:left="708" w:hanging="708"/>
        <w:jc w:val="both"/>
        <w:rPr>
          <w:rFonts w:ascii="Palatino Linotype" w:hAnsi="Palatino Linotype"/>
        </w:rPr>
      </w:pPr>
      <w:r w:rsidRPr="006C4D76">
        <w:rPr>
          <w:rFonts w:ascii="Palatino Linotype" w:hAnsi="Palatino Linotype"/>
        </w:rPr>
        <w:t>b)</w:t>
      </w:r>
      <w:r w:rsidRPr="006C4D76">
        <w:rPr>
          <w:rFonts w:ascii="Palatino Linotype" w:hAnsi="Palatino Linotype"/>
        </w:rPr>
        <w:tab/>
        <w:t xml:space="preserve">Índice de liquidez corriente =ACTIVO CORRIENTE / PASIVO </w:t>
      </w:r>
      <w:r w:rsidR="005078F3">
        <w:rPr>
          <w:rFonts w:ascii="Palatino Linotype" w:hAnsi="Palatino Linotype"/>
        </w:rPr>
        <w:t xml:space="preserve">   </w:t>
      </w:r>
      <w:r w:rsidR="0039479B">
        <w:rPr>
          <w:rFonts w:ascii="Palatino Linotype" w:hAnsi="Palatino Linotype"/>
        </w:rPr>
        <w:t>CORRIENTE</w:t>
      </w:r>
      <w:r w:rsidR="00BA6BE3">
        <w:rPr>
          <w:rFonts w:ascii="Palatino Linotype" w:hAnsi="Palatino Linotype"/>
        </w:rPr>
        <w:t>.</w:t>
      </w:r>
    </w:p>
    <w:p w:rsidR="006C4D76" w:rsidRPr="00645B96" w:rsidRDefault="006C4D76" w:rsidP="006C4D76">
      <w:pPr>
        <w:jc w:val="both"/>
        <w:rPr>
          <w:rFonts w:ascii="Palatino Linotype" w:hAnsi="Palatino Linotype"/>
          <w:b/>
        </w:rPr>
      </w:pPr>
      <w:r w:rsidRPr="00645B96">
        <w:rPr>
          <w:rFonts w:ascii="Palatino Linotype" w:hAnsi="Palatino Linotype"/>
          <w:b/>
        </w:rPr>
        <w:t xml:space="preserve"> </w:t>
      </w:r>
      <w:r w:rsidR="0039479B">
        <w:rPr>
          <w:rFonts w:ascii="Palatino Linotype" w:hAnsi="Palatino Linotype"/>
          <w:b/>
        </w:rPr>
        <w:t xml:space="preserve">           </w:t>
      </w:r>
      <w:r w:rsidRPr="00645B96">
        <w:rPr>
          <w:rFonts w:ascii="Palatino Linotype" w:hAnsi="Palatino Linotype"/>
          <w:b/>
        </w:rPr>
        <w:t>Límite establecido: Mayor 0.9</w:t>
      </w:r>
    </w:p>
    <w:p w:rsidR="006C4D76" w:rsidRDefault="006C4D76" w:rsidP="00A52268">
      <w:pPr>
        <w:jc w:val="both"/>
        <w:rPr>
          <w:rFonts w:ascii="Palatino Linotype" w:hAnsi="Palatino Linotype"/>
        </w:rPr>
      </w:pPr>
    </w:p>
    <w:p w:rsidR="00BD6A54" w:rsidRDefault="00027999" w:rsidP="00A52268">
      <w:pPr>
        <w:jc w:val="both"/>
        <w:rPr>
          <w:rFonts w:ascii="Palatino Linotype" w:hAnsi="Palatino Linotype"/>
        </w:rPr>
      </w:pPr>
      <w:r>
        <w:rPr>
          <w:rFonts w:ascii="Palatino Linotype" w:hAnsi="Palatino Linotype"/>
        </w:rPr>
        <w:t xml:space="preserve">El criterio del Punto </w:t>
      </w:r>
      <w:proofErr w:type="gramStart"/>
      <w:r>
        <w:rPr>
          <w:rFonts w:ascii="Palatino Linotype" w:hAnsi="Palatino Linotype"/>
        </w:rPr>
        <w:t>A</w:t>
      </w:r>
      <w:proofErr w:type="gramEnd"/>
      <w:r>
        <w:rPr>
          <w:rFonts w:ascii="Palatino Linotype" w:hAnsi="Palatino Linotype"/>
        </w:rPr>
        <w:t xml:space="preserve">, </w:t>
      </w:r>
      <w:r w:rsidR="00BD6A54">
        <w:rPr>
          <w:rFonts w:ascii="Palatino Linotype" w:hAnsi="Palatino Linotype"/>
        </w:rPr>
        <w:t xml:space="preserve">tendrá </w:t>
      </w:r>
      <w:r w:rsidR="000A6847" w:rsidRPr="00226133">
        <w:rPr>
          <w:rFonts w:ascii="Palatino Linotype" w:hAnsi="Palatino Linotype" w:cs="Arial"/>
        </w:rPr>
        <w:t>únicamente</w:t>
      </w:r>
      <w:r w:rsidR="000A6847">
        <w:rPr>
          <w:rFonts w:ascii="Palatino Linotype" w:hAnsi="Palatino Linotype"/>
        </w:rPr>
        <w:t xml:space="preserve"> </w:t>
      </w:r>
      <w:r w:rsidR="00BD6A54">
        <w:rPr>
          <w:rFonts w:ascii="Palatino Linotype" w:hAnsi="Palatino Linotype"/>
        </w:rPr>
        <w:t>una puntuación de 10 Puntos.</w:t>
      </w:r>
    </w:p>
    <w:p w:rsidR="00BD6A54" w:rsidRDefault="00BD6A54" w:rsidP="00A52268">
      <w:pPr>
        <w:jc w:val="both"/>
        <w:rPr>
          <w:rFonts w:ascii="Palatino Linotype" w:hAnsi="Palatino Linotype"/>
        </w:rPr>
      </w:pPr>
    </w:p>
    <w:p w:rsidR="00893F14" w:rsidRDefault="00027999" w:rsidP="00A52268">
      <w:pPr>
        <w:jc w:val="both"/>
        <w:rPr>
          <w:rFonts w:ascii="Palatino Linotype" w:hAnsi="Palatino Linotype"/>
        </w:rPr>
      </w:pPr>
      <w:r w:rsidRPr="00027999">
        <w:rPr>
          <w:rFonts w:ascii="Palatino Linotype" w:hAnsi="Palatino Linotype"/>
          <w:b/>
        </w:rPr>
        <w:t>Punto B:</w:t>
      </w:r>
      <w:r>
        <w:rPr>
          <w:rFonts w:ascii="Palatino Linotype" w:hAnsi="Palatino Linotype"/>
        </w:rPr>
        <w:t xml:space="preserve"> Línea de Crédito Bancaria Nacional, por un valor mínimo de </w:t>
      </w:r>
    </w:p>
    <w:p w:rsidR="00027999" w:rsidRDefault="00027999" w:rsidP="00A52268">
      <w:pPr>
        <w:jc w:val="both"/>
        <w:rPr>
          <w:rFonts w:ascii="Palatino Linotype" w:hAnsi="Palatino Linotype"/>
        </w:rPr>
      </w:pPr>
      <w:r>
        <w:rPr>
          <w:rFonts w:ascii="Palatino Linotype" w:hAnsi="Palatino Linotype"/>
        </w:rPr>
        <w:t>RD$ 10</w:t>
      </w:r>
      <w:proofErr w:type="gramStart"/>
      <w:r>
        <w:rPr>
          <w:rFonts w:ascii="Palatino Linotype" w:hAnsi="Palatino Linotype"/>
        </w:rPr>
        <w:t>,000,000.00</w:t>
      </w:r>
      <w:proofErr w:type="gramEnd"/>
      <w:r w:rsidR="00893F14">
        <w:rPr>
          <w:rFonts w:ascii="Palatino Linotype" w:hAnsi="Palatino Linotype"/>
        </w:rPr>
        <w:t xml:space="preserve"> </w:t>
      </w:r>
    </w:p>
    <w:p w:rsidR="00BD6A54" w:rsidRDefault="00BD6A54" w:rsidP="00A52268">
      <w:pPr>
        <w:jc w:val="both"/>
        <w:rPr>
          <w:rFonts w:ascii="Palatino Linotype" w:hAnsi="Palatino Linotype"/>
        </w:rPr>
      </w:pPr>
    </w:p>
    <w:p w:rsidR="00027999" w:rsidRDefault="00027999" w:rsidP="00027999">
      <w:pPr>
        <w:jc w:val="both"/>
        <w:rPr>
          <w:rFonts w:ascii="Palatino Linotype" w:hAnsi="Palatino Linotype"/>
        </w:rPr>
      </w:pPr>
      <w:r>
        <w:rPr>
          <w:rFonts w:ascii="Palatino Linotype" w:hAnsi="Palatino Linotype"/>
        </w:rPr>
        <w:t xml:space="preserve">El criterio del Punto B, tendrá </w:t>
      </w:r>
      <w:r w:rsidR="000A6847" w:rsidRPr="00226133">
        <w:rPr>
          <w:rFonts w:ascii="Palatino Linotype" w:hAnsi="Palatino Linotype" w:cs="Arial"/>
        </w:rPr>
        <w:t>únicamente</w:t>
      </w:r>
      <w:r w:rsidR="000A6847">
        <w:rPr>
          <w:rFonts w:ascii="Palatino Linotype" w:hAnsi="Palatino Linotype"/>
        </w:rPr>
        <w:t xml:space="preserve"> </w:t>
      </w:r>
      <w:r>
        <w:rPr>
          <w:rFonts w:ascii="Palatino Linotype" w:hAnsi="Palatino Linotype"/>
        </w:rPr>
        <w:t>una puntuación de 10 Puntos.</w:t>
      </w:r>
    </w:p>
    <w:p w:rsidR="005F7524" w:rsidRPr="00226133" w:rsidRDefault="005F7524" w:rsidP="002F1FEF">
      <w:pPr>
        <w:jc w:val="both"/>
        <w:rPr>
          <w:rFonts w:ascii="Palatino Linotype" w:hAnsi="Palatino Linotype"/>
        </w:rPr>
      </w:pPr>
    </w:p>
    <w:p w:rsidR="002F1FEF" w:rsidRPr="00226133" w:rsidRDefault="002F1FEF" w:rsidP="002F1FEF">
      <w:pPr>
        <w:jc w:val="both"/>
        <w:rPr>
          <w:rFonts w:ascii="Palatino Linotype" w:hAnsi="Palatino Linotype"/>
        </w:rPr>
      </w:pPr>
      <w:r w:rsidRPr="00226133">
        <w:rPr>
          <w:rFonts w:ascii="Palatino Linotype" w:hAnsi="Palatino Linotype"/>
        </w:rPr>
        <w:t>Todas las Propuestas Técnicas y Económicas serán analizadas comparativamente de forma tal que se establezca cuál es la propuesta más favorable. El no cumplimiento de las especificaciones técnicas o características exigidas en este pliego de condiciones por parte del oferente, se traducirá en una eliminaci</w:t>
      </w:r>
      <w:r w:rsidRPr="00226133">
        <w:rPr>
          <w:rFonts w:ascii="Palatino Linotype" w:hAnsi="Palatino Linotype" w:cs="Arial"/>
        </w:rPr>
        <w:t>ón inmediata de su participación en el proceso de licitación objeto de la ponderación.</w:t>
      </w:r>
    </w:p>
    <w:p w:rsidR="002F1FEF" w:rsidRPr="00226133" w:rsidRDefault="002F1FEF" w:rsidP="00F4136F">
      <w:pPr>
        <w:jc w:val="both"/>
        <w:rPr>
          <w:rFonts w:ascii="Palatino Linotype" w:hAnsi="Palatino Linotype" w:cs="Arial"/>
        </w:rPr>
      </w:pPr>
    </w:p>
    <w:p w:rsidR="00AB4846" w:rsidRPr="00226133" w:rsidRDefault="00EF78CF" w:rsidP="00F4136F">
      <w:pPr>
        <w:pStyle w:val="Ttulo3"/>
        <w:rPr>
          <w:rFonts w:ascii="Palatino Linotype" w:hAnsi="Palatino Linotype"/>
        </w:rPr>
      </w:pPr>
      <w:bookmarkStart w:id="174" w:name="_Toc271530533"/>
      <w:bookmarkStart w:id="175" w:name="_Toc377547866"/>
      <w:r w:rsidRPr="00226133">
        <w:rPr>
          <w:rFonts w:ascii="Palatino Linotype" w:hAnsi="Palatino Linotype"/>
        </w:rPr>
        <w:t xml:space="preserve">3.5 </w:t>
      </w:r>
      <w:r w:rsidR="00AB4846" w:rsidRPr="00226133">
        <w:rPr>
          <w:rFonts w:ascii="Palatino Linotype" w:hAnsi="Palatino Linotype"/>
        </w:rPr>
        <w:t>Fase de Homologación</w:t>
      </w:r>
      <w:bookmarkEnd w:id="174"/>
      <w:bookmarkEnd w:id="175"/>
    </w:p>
    <w:p w:rsidR="00EF5502" w:rsidRPr="00226133" w:rsidRDefault="00EF5502" w:rsidP="00F4136F">
      <w:pPr>
        <w:rPr>
          <w:rFonts w:ascii="Palatino Linotype" w:hAnsi="Palatino Linotype"/>
          <w:sz w:val="14"/>
          <w:lang w:val="es-ES"/>
        </w:rPr>
      </w:pPr>
    </w:p>
    <w:p w:rsidR="00AB4846" w:rsidRPr="00226133" w:rsidRDefault="00AB4846" w:rsidP="00F4136F">
      <w:pPr>
        <w:jc w:val="both"/>
        <w:rPr>
          <w:rFonts w:ascii="Palatino Linotype" w:hAnsi="Palatino Linotype" w:cs="Arial"/>
          <w:b/>
          <w:bCs/>
          <w:color w:val="000000" w:themeColor="text1"/>
        </w:rPr>
      </w:pPr>
      <w:r w:rsidRPr="00226133">
        <w:rPr>
          <w:rFonts w:ascii="Palatino Linotype" w:hAnsi="Palatino Linotype" w:cs="Arial"/>
          <w:color w:val="000000" w:themeColor="text1"/>
        </w:rPr>
        <w:t xml:space="preserve">Una vez concluida la recepción de los </w:t>
      </w:r>
      <w:r w:rsidRPr="00226133">
        <w:rPr>
          <w:rFonts w:ascii="Palatino Linotype" w:hAnsi="Palatino Linotype" w:cs="Arial"/>
          <w:b/>
          <w:color w:val="000000" w:themeColor="text1"/>
        </w:rPr>
        <w:t>“Sobres A”,</w:t>
      </w:r>
      <w:r w:rsidR="008F4C3B" w:rsidRPr="00226133">
        <w:rPr>
          <w:rFonts w:ascii="Palatino Linotype" w:hAnsi="Palatino Linotype" w:cs="Arial"/>
          <w:color w:val="000000" w:themeColor="text1"/>
        </w:rPr>
        <w:t xml:space="preserve"> se </w:t>
      </w:r>
      <w:r w:rsidRPr="00226133">
        <w:rPr>
          <w:rFonts w:ascii="Palatino Linotype" w:hAnsi="Palatino Linotype" w:cs="Arial"/>
          <w:color w:val="000000" w:themeColor="text1"/>
        </w:rPr>
        <w:t>procederá a la valoración de las muestras</w:t>
      </w:r>
      <w:r w:rsidR="000B684B" w:rsidRPr="00226133">
        <w:rPr>
          <w:rFonts w:ascii="Palatino Linotype" w:hAnsi="Palatino Linotype" w:cs="Arial"/>
          <w:color w:val="000000" w:themeColor="text1"/>
        </w:rPr>
        <w:t xml:space="preserve">, si aplica, </w:t>
      </w:r>
      <w:r w:rsidRPr="00226133">
        <w:rPr>
          <w:rFonts w:ascii="Palatino Linotype" w:hAnsi="Palatino Linotype" w:cs="Arial"/>
          <w:color w:val="000000" w:themeColor="text1"/>
        </w:rPr>
        <w:t xml:space="preserve">de acuerdo a las especificaciones requeridas en las Fichas Técnicas y a la ponderación de la documentación solicitada al efecto, bajo la modalidad </w:t>
      </w:r>
      <w:r w:rsidRPr="00226133">
        <w:rPr>
          <w:rFonts w:ascii="Palatino Linotype" w:hAnsi="Palatino Linotype" w:cs="Arial"/>
          <w:b/>
          <w:bCs/>
          <w:color w:val="000000" w:themeColor="text1"/>
        </w:rPr>
        <w:t>“CUMPLE/ NO CUMPLE”.</w:t>
      </w:r>
    </w:p>
    <w:p w:rsidR="00AB4846" w:rsidRPr="00226133" w:rsidRDefault="00AB4846" w:rsidP="00F4136F">
      <w:pPr>
        <w:jc w:val="both"/>
        <w:rPr>
          <w:rFonts w:ascii="Palatino Linotype" w:hAnsi="Palatino Linotype" w:cs="Arial"/>
        </w:rPr>
      </w:pPr>
    </w:p>
    <w:p w:rsidR="00AB4846" w:rsidRPr="00226133" w:rsidRDefault="00AB4846" w:rsidP="00F4136F">
      <w:pPr>
        <w:jc w:val="both"/>
        <w:rPr>
          <w:rFonts w:ascii="Palatino Linotype" w:hAnsi="Palatino Linotype" w:cs="Arial"/>
        </w:rPr>
      </w:pPr>
      <w:r w:rsidRPr="00226133">
        <w:rPr>
          <w:rFonts w:ascii="Palatino Linotype" w:hAnsi="Palatino Linotype" w:cs="Arial"/>
        </w:rPr>
        <w:t xml:space="preserve">Para que un </w:t>
      </w:r>
      <w:r w:rsidR="000B684B" w:rsidRPr="00226133">
        <w:rPr>
          <w:rFonts w:ascii="Palatino Linotype" w:hAnsi="Palatino Linotype" w:cs="Arial"/>
        </w:rPr>
        <w:t>Bien</w:t>
      </w:r>
      <w:r w:rsidRPr="00226133">
        <w:rPr>
          <w:rFonts w:ascii="Palatino Linotype" w:hAnsi="Palatino Linotype" w:cs="Arial"/>
        </w:rPr>
        <w:t xml:space="preserve"> pueda ser considerado </w:t>
      </w:r>
      <w:r w:rsidRPr="00226133">
        <w:rPr>
          <w:rFonts w:ascii="Palatino Linotype" w:hAnsi="Palatino Linotype" w:cs="Arial"/>
          <w:b/>
        </w:rPr>
        <w:t>CONFORME</w:t>
      </w:r>
      <w:r w:rsidRPr="00226133">
        <w:rPr>
          <w:rFonts w:ascii="Palatino Linotype" w:hAnsi="Palatino Linotype" w:cs="Arial"/>
        </w:rPr>
        <w:t xml:space="preserve">, deberá cumplir con todas y cada una de las características contenidas en las referidas Fichas Técnicas. Es decir que, el no cumplimiento en una de las especificaciones, implica la descalificación de la Oferta y la declaración de </w:t>
      </w:r>
      <w:r w:rsidRPr="00226133">
        <w:rPr>
          <w:rFonts w:ascii="Palatino Linotype" w:hAnsi="Palatino Linotype" w:cs="Arial"/>
          <w:b/>
        </w:rPr>
        <w:t>NO CONFORME</w:t>
      </w:r>
      <w:r w:rsidRPr="00226133">
        <w:rPr>
          <w:rFonts w:ascii="Palatino Linotype" w:hAnsi="Palatino Linotype" w:cs="Arial"/>
        </w:rPr>
        <w:t xml:space="preserve"> del </w:t>
      </w:r>
      <w:r w:rsidR="004633C9" w:rsidRPr="00226133">
        <w:rPr>
          <w:rFonts w:ascii="Palatino Linotype" w:hAnsi="Palatino Linotype" w:cs="Arial"/>
        </w:rPr>
        <w:t>Bien</w:t>
      </w:r>
      <w:r w:rsidRPr="00226133">
        <w:rPr>
          <w:rFonts w:ascii="Palatino Linotype" w:hAnsi="Palatino Linotype" w:cs="Arial"/>
        </w:rPr>
        <w:t xml:space="preserve"> ofertado.</w:t>
      </w:r>
    </w:p>
    <w:p w:rsidR="00AB4846" w:rsidRPr="00226133" w:rsidRDefault="00AB4846" w:rsidP="00F4136F">
      <w:pPr>
        <w:jc w:val="both"/>
        <w:rPr>
          <w:rFonts w:ascii="Palatino Linotype" w:hAnsi="Palatino Linotype" w:cs="Arial"/>
        </w:rPr>
      </w:pPr>
    </w:p>
    <w:p w:rsidR="00D41053" w:rsidRPr="00226133" w:rsidRDefault="000B684B" w:rsidP="00F4136F">
      <w:pPr>
        <w:jc w:val="both"/>
        <w:rPr>
          <w:rFonts w:ascii="Palatino Linotype" w:hAnsi="Palatino Linotype" w:cs="Arial"/>
        </w:rPr>
      </w:pPr>
      <w:r w:rsidRPr="00226133">
        <w:rPr>
          <w:rFonts w:ascii="Palatino Linotype" w:hAnsi="Palatino Linotype" w:cs="Arial"/>
        </w:rPr>
        <w:t xml:space="preserve">Los Peritos </w:t>
      </w:r>
      <w:r w:rsidR="00AB4846" w:rsidRPr="00226133">
        <w:rPr>
          <w:rFonts w:ascii="Palatino Linotype" w:hAnsi="Palatino Linotype" w:cs="Arial"/>
        </w:rPr>
        <w:t>emitirá</w:t>
      </w:r>
      <w:r w:rsidRPr="00226133">
        <w:rPr>
          <w:rFonts w:ascii="Palatino Linotype" w:hAnsi="Palatino Linotype" w:cs="Arial"/>
        </w:rPr>
        <w:t>n</w:t>
      </w:r>
      <w:r w:rsidR="00AB4846" w:rsidRPr="00226133">
        <w:rPr>
          <w:rFonts w:ascii="Palatino Linotype" w:hAnsi="Palatino Linotype" w:cs="Arial"/>
        </w:rPr>
        <w:t xml:space="preserve"> su informe  al </w:t>
      </w:r>
      <w:r w:rsidR="004D1BAB" w:rsidRPr="00226133">
        <w:rPr>
          <w:rFonts w:ascii="Palatino Linotype" w:hAnsi="Palatino Linotype" w:cs="Arial"/>
        </w:rPr>
        <w:t>Comité de Compras y Contrataciones</w:t>
      </w:r>
      <w:r w:rsidR="00AB4846" w:rsidRPr="00226133">
        <w:rPr>
          <w:rFonts w:ascii="Palatino Linotype" w:hAnsi="Palatino Linotype" w:cs="Arial"/>
        </w:rPr>
        <w:t xml:space="preserve"> sobre los resultados de la evaluación de las Propuestas Técnicas “Sobre A”, a los fines de la recomendación final.</w:t>
      </w:r>
      <w:bookmarkStart w:id="176" w:name="_Toc271530534"/>
    </w:p>
    <w:p w:rsidR="00EF5502" w:rsidRPr="00226133" w:rsidRDefault="00EF5502" w:rsidP="00F4136F">
      <w:pPr>
        <w:jc w:val="both"/>
        <w:rPr>
          <w:rFonts w:ascii="Palatino Linotype" w:hAnsi="Palatino Linotype" w:cs="Arial"/>
        </w:rPr>
      </w:pPr>
    </w:p>
    <w:p w:rsidR="00AB4846" w:rsidRPr="00226133" w:rsidRDefault="00883802" w:rsidP="00F4136F">
      <w:pPr>
        <w:pStyle w:val="Ttulo3"/>
        <w:rPr>
          <w:rFonts w:ascii="Palatino Linotype" w:hAnsi="Palatino Linotype"/>
        </w:rPr>
      </w:pPr>
      <w:bookmarkStart w:id="177" w:name="_Toc377547867"/>
      <w:r w:rsidRPr="00226133">
        <w:rPr>
          <w:rFonts w:ascii="Palatino Linotype" w:hAnsi="Palatino Linotype"/>
        </w:rPr>
        <w:t>3.6</w:t>
      </w:r>
      <w:r w:rsidR="00AB4846" w:rsidRPr="00226133">
        <w:rPr>
          <w:rFonts w:ascii="Palatino Linotype" w:hAnsi="Palatino Linotype"/>
        </w:rPr>
        <w:t xml:space="preserve">  Apertura de los “Sobres B”, Contentivos de Propuestas Económicas</w:t>
      </w:r>
      <w:bookmarkEnd w:id="176"/>
      <w:bookmarkEnd w:id="177"/>
    </w:p>
    <w:p w:rsidR="00AB4846" w:rsidRPr="00226133" w:rsidRDefault="00AB4846" w:rsidP="00F4136F">
      <w:pPr>
        <w:rPr>
          <w:rFonts w:ascii="Palatino Linotype" w:hAnsi="Palatino Linotype" w:cs="Arial"/>
          <w:sz w:val="14"/>
          <w:lang w:val="es-ES"/>
        </w:rPr>
      </w:pPr>
    </w:p>
    <w:p w:rsidR="00AB4846" w:rsidRPr="00226133" w:rsidRDefault="00AB4846" w:rsidP="00F4136F">
      <w:pPr>
        <w:jc w:val="both"/>
        <w:rPr>
          <w:rFonts w:ascii="Palatino Linotype" w:hAnsi="Palatino Linotype" w:cs="Arial"/>
        </w:rPr>
      </w:pPr>
      <w:r w:rsidRPr="00226133">
        <w:rPr>
          <w:rFonts w:ascii="Palatino Linotype" w:hAnsi="Palatino Linotype" w:cs="Arial"/>
        </w:rPr>
        <w:t xml:space="preserve">El </w:t>
      </w:r>
      <w:r w:rsidR="004D1BAB" w:rsidRPr="00226133">
        <w:rPr>
          <w:rFonts w:ascii="Palatino Linotype" w:hAnsi="Palatino Linotype" w:cs="Arial"/>
        </w:rPr>
        <w:t>Comité de Compras y Contrataciones</w:t>
      </w:r>
      <w:r w:rsidRPr="00226133">
        <w:rPr>
          <w:rFonts w:ascii="Palatino Linotype" w:hAnsi="Palatino Linotype" w:cs="Arial"/>
        </w:rPr>
        <w:t xml:space="preserve">, dará inicio al Acto de Apertura y lectura de las Ofertas Económicas, </w:t>
      </w:r>
      <w:r w:rsidRPr="00226133">
        <w:rPr>
          <w:rFonts w:ascii="Palatino Linotype" w:hAnsi="Palatino Linotype" w:cs="Arial"/>
          <w:b/>
        </w:rPr>
        <w:t>“Sobre B”,</w:t>
      </w:r>
      <w:r w:rsidRPr="00226133">
        <w:rPr>
          <w:rFonts w:ascii="Palatino Linotype" w:hAnsi="Palatino Linotype" w:cs="Arial"/>
        </w:rPr>
        <w:t xml:space="preserve"> conforme a la hora y en el lugar indicado.</w:t>
      </w:r>
    </w:p>
    <w:p w:rsidR="00AB4846" w:rsidRPr="00226133" w:rsidRDefault="00AB4846" w:rsidP="00F4136F">
      <w:pPr>
        <w:jc w:val="both"/>
        <w:rPr>
          <w:rFonts w:ascii="Palatino Linotype" w:hAnsi="Palatino Linotype" w:cs="Arial"/>
        </w:rPr>
      </w:pPr>
    </w:p>
    <w:p w:rsidR="00AB4846" w:rsidRPr="00226133" w:rsidRDefault="00AB4846" w:rsidP="00F4136F">
      <w:pPr>
        <w:jc w:val="both"/>
        <w:rPr>
          <w:rFonts w:ascii="Palatino Linotype" w:hAnsi="Palatino Linotype" w:cs="Arial"/>
        </w:rPr>
      </w:pPr>
      <w:r w:rsidRPr="00226133">
        <w:rPr>
          <w:rFonts w:ascii="Palatino Linotype" w:hAnsi="Palatino Linotype" w:cs="Arial"/>
        </w:rPr>
        <w:t xml:space="preserve">Sólo se abrirán las Ofertas Económicas de los Oferentes/Proponentes que hayan resultado habilitados en la  primera etapa del proceso. </w:t>
      </w:r>
      <w:r w:rsidRPr="00226133">
        <w:rPr>
          <w:rFonts w:ascii="Palatino Linotype" w:hAnsi="Palatino Linotype" w:cs="Arial"/>
          <w:b/>
        </w:rPr>
        <w:t xml:space="preserve"> </w:t>
      </w:r>
      <w:r w:rsidRPr="00226133">
        <w:rPr>
          <w:rFonts w:ascii="Palatino Linotype" w:hAnsi="Palatino Linotype" w:cs="Arial"/>
        </w:rPr>
        <w:t>Las demás les serán devueltas sin abrir.  De igual modo, solo se dará lectura a los renglones que hayan resultado CONFORME en el proceso de evaluación de las Ofertas Técnicas.</w:t>
      </w:r>
    </w:p>
    <w:p w:rsidR="00AB4846" w:rsidRPr="00226133" w:rsidRDefault="00AB4846" w:rsidP="00F4136F">
      <w:pPr>
        <w:jc w:val="both"/>
        <w:rPr>
          <w:rFonts w:ascii="Palatino Linotype" w:hAnsi="Palatino Linotype" w:cs="Arial"/>
        </w:rPr>
      </w:pPr>
    </w:p>
    <w:p w:rsidR="00AB4846" w:rsidRPr="00226133" w:rsidRDefault="000B684B" w:rsidP="00F4136F">
      <w:pPr>
        <w:jc w:val="both"/>
        <w:rPr>
          <w:rFonts w:ascii="Palatino Linotype" w:hAnsi="Palatino Linotype" w:cs="Arial"/>
        </w:rPr>
      </w:pPr>
      <w:r w:rsidRPr="00226133">
        <w:rPr>
          <w:rFonts w:ascii="Palatino Linotype" w:hAnsi="Palatino Linotype" w:cs="Arial"/>
        </w:rPr>
        <w:t xml:space="preserve">A la hora fijada en el Cronograma de la Licitación, </w:t>
      </w:r>
      <w:r w:rsidR="00AB4846" w:rsidRPr="00226133">
        <w:rPr>
          <w:rFonts w:ascii="Palatino Linotype" w:hAnsi="Palatino Linotype" w:cs="Arial"/>
        </w:rPr>
        <w:t xml:space="preserve"> </w:t>
      </w:r>
      <w:r w:rsidRPr="00226133">
        <w:rPr>
          <w:rFonts w:ascii="Palatino Linotype" w:hAnsi="Palatino Linotype" w:cs="Arial"/>
        </w:rPr>
        <w:t xml:space="preserve">el </w:t>
      </w:r>
      <w:r w:rsidR="00AB4846" w:rsidRPr="00226133">
        <w:rPr>
          <w:rFonts w:ascii="Palatino Linotype" w:hAnsi="Palatino Linotype" w:cs="Arial"/>
        </w:rPr>
        <w:t xml:space="preserve">Consultor Jurídico de la institución, en su calidad de Asesor Legal del </w:t>
      </w:r>
      <w:r w:rsidR="004D1BAB" w:rsidRPr="00226133">
        <w:rPr>
          <w:rFonts w:ascii="Palatino Linotype" w:hAnsi="Palatino Linotype" w:cs="Arial"/>
        </w:rPr>
        <w:t>Comité de Compras y Contrataciones</w:t>
      </w:r>
      <w:r w:rsidR="00AB4846" w:rsidRPr="00226133">
        <w:rPr>
          <w:rFonts w:ascii="Palatino Linotype" w:hAnsi="Palatino Linotype" w:cs="Arial"/>
        </w:rPr>
        <w:t>,  hará entrega formal al  Notario</w:t>
      </w:r>
      <w:r w:rsidR="00C97702" w:rsidRPr="00226133">
        <w:rPr>
          <w:rFonts w:ascii="Palatino Linotype" w:hAnsi="Palatino Linotype" w:cs="Arial"/>
        </w:rPr>
        <w:t xml:space="preserve"> Público</w:t>
      </w:r>
      <w:r w:rsidR="00AB4846" w:rsidRPr="00226133">
        <w:rPr>
          <w:rFonts w:ascii="Palatino Linotype" w:hAnsi="Palatino Linotype" w:cs="Arial"/>
        </w:rPr>
        <w:t xml:space="preserve"> actuante, en presencia de los  Oferentes, de las Propuestas Económicas, </w:t>
      </w:r>
      <w:r w:rsidR="00AB4846" w:rsidRPr="00226133">
        <w:rPr>
          <w:rFonts w:ascii="Palatino Linotype" w:hAnsi="Palatino Linotype" w:cs="Arial"/>
          <w:b/>
        </w:rPr>
        <w:t>“Sobre B”,</w:t>
      </w:r>
      <w:r w:rsidR="00AB4846" w:rsidRPr="00226133">
        <w:rPr>
          <w:rFonts w:ascii="Palatino Linotype" w:hAnsi="Palatino Linotype" w:cs="Arial"/>
        </w:rPr>
        <w:t xml:space="preserve"> qu</w:t>
      </w:r>
      <w:r w:rsidRPr="00226133">
        <w:rPr>
          <w:rFonts w:ascii="Palatino Linotype" w:hAnsi="Palatino Linotype" w:cs="Arial"/>
        </w:rPr>
        <w:t>e se mantenían bajo su custodia, para dar inicio al procedimiento de apertura y lectura de las mismas.</w:t>
      </w:r>
    </w:p>
    <w:p w:rsidR="00AB4846" w:rsidRPr="00226133" w:rsidRDefault="00AB4846" w:rsidP="00F4136F">
      <w:pPr>
        <w:jc w:val="both"/>
        <w:rPr>
          <w:rFonts w:ascii="Palatino Linotype" w:hAnsi="Palatino Linotype" w:cs="Arial"/>
        </w:rPr>
      </w:pPr>
    </w:p>
    <w:p w:rsidR="00AB4846" w:rsidRPr="00226133" w:rsidRDefault="000B684B" w:rsidP="00F4136F">
      <w:pPr>
        <w:jc w:val="both"/>
        <w:rPr>
          <w:rFonts w:ascii="Palatino Linotype" w:hAnsi="Palatino Linotype" w:cs="Arial"/>
        </w:rPr>
      </w:pPr>
      <w:r w:rsidRPr="00226133">
        <w:rPr>
          <w:rFonts w:ascii="Palatino Linotype" w:hAnsi="Palatino Linotype" w:cs="Arial"/>
        </w:rPr>
        <w:t>En</w:t>
      </w:r>
      <w:r w:rsidR="00AB4846" w:rsidRPr="00226133">
        <w:rPr>
          <w:rFonts w:ascii="Palatino Linotype" w:hAnsi="Palatino Linotype" w:cs="Arial"/>
        </w:rPr>
        <w:t xml:space="preserve"> acto público y en presencia de todos los interesados el Notario actuante procederá a la apertura y lectura de las Ofertas</w:t>
      </w:r>
      <w:r w:rsidRPr="00226133">
        <w:rPr>
          <w:rFonts w:ascii="Palatino Linotype" w:hAnsi="Palatino Linotype" w:cs="Arial"/>
        </w:rPr>
        <w:t xml:space="preserve"> Económicas</w:t>
      </w:r>
      <w:r w:rsidR="00AB4846" w:rsidRPr="00226133">
        <w:rPr>
          <w:rFonts w:ascii="Palatino Linotype" w:hAnsi="Palatino Linotype" w:cs="Arial"/>
        </w:rPr>
        <w:t xml:space="preserve">, certificando su contenido, rubricando y sellando cada página contenida en el </w:t>
      </w:r>
      <w:r w:rsidR="00AB4846" w:rsidRPr="00226133">
        <w:rPr>
          <w:rFonts w:ascii="Palatino Linotype" w:hAnsi="Palatino Linotype" w:cs="Arial"/>
          <w:b/>
        </w:rPr>
        <w:t>“Sobre B”.</w:t>
      </w:r>
      <w:r w:rsidR="00AB4846" w:rsidRPr="00226133">
        <w:rPr>
          <w:rFonts w:ascii="Palatino Linotype" w:hAnsi="Palatino Linotype" w:cs="Arial"/>
        </w:rPr>
        <w:t xml:space="preserve"> </w:t>
      </w:r>
    </w:p>
    <w:p w:rsidR="00AB4846" w:rsidRPr="00226133" w:rsidRDefault="00AB4846" w:rsidP="00F4136F">
      <w:pPr>
        <w:jc w:val="both"/>
        <w:rPr>
          <w:rFonts w:ascii="Palatino Linotype" w:hAnsi="Palatino Linotype" w:cs="Arial"/>
        </w:rPr>
      </w:pPr>
    </w:p>
    <w:p w:rsidR="00AB4846" w:rsidRPr="00226133" w:rsidRDefault="00AB4846" w:rsidP="00F4136F">
      <w:pPr>
        <w:jc w:val="both"/>
        <w:rPr>
          <w:rFonts w:ascii="Palatino Linotype" w:hAnsi="Palatino Linotype" w:cs="Arial"/>
        </w:rPr>
      </w:pPr>
      <w:r w:rsidRPr="00226133">
        <w:rPr>
          <w:rFonts w:ascii="Palatino Linotype" w:hAnsi="Palatino Linotype" w:cs="Arial"/>
        </w:rPr>
        <w:t>Las observaciones referentes a la Oferta que se esté leyendo</w:t>
      </w:r>
      <w:r w:rsidR="00C97702" w:rsidRPr="00226133">
        <w:rPr>
          <w:rFonts w:ascii="Palatino Linotype" w:hAnsi="Palatino Linotype" w:cs="Arial"/>
        </w:rPr>
        <w:t>,</w:t>
      </w:r>
      <w:r w:rsidRPr="00226133">
        <w:rPr>
          <w:rFonts w:ascii="Palatino Linotype" w:hAnsi="Palatino Linotype" w:cs="Arial"/>
        </w:rPr>
        <w:t xml:space="preserve"> deberán realizarse en ese mismo instante, levantando la mano para tomar la palabra.  El o los Notarios actuantes procederán </w:t>
      </w:r>
      <w:r w:rsidR="00C97702" w:rsidRPr="00226133">
        <w:rPr>
          <w:rFonts w:ascii="Palatino Linotype" w:hAnsi="Palatino Linotype" w:cs="Arial"/>
        </w:rPr>
        <w:t xml:space="preserve">a </w:t>
      </w:r>
      <w:r w:rsidRPr="00226133">
        <w:rPr>
          <w:rFonts w:ascii="Palatino Linotype" w:hAnsi="Palatino Linotype" w:cs="Arial"/>
        </w:rPr>
        <w:t>hacer constar todas las incidencias que se vayan presentando durante la lectura.</w:t>
      </w:r>
    </w:p>
    <w:p w:rsidR="00AB4846" w:rsidRPr="00226133" w:rsidRDefault="00AB4846" w:rsidP="00F4136F">
      <w:pPr>
        <w:jc w:val="both"/>
        <w:rPr>
          <w:rFonts w:ascii="Palatino Linotype" w:hAnsi="Palatino Linotype" w:cs="Arial"/>
        </w:rPr>
      </w:pPr>
    </w:p>
    <w:p w:rsidR="00AB4846" w:rsidRPr="00226133" w:rsidRDefault="00AB4846" w:rsidP="00F4136F">
      <w:pPr>
        <w:jc w:val="both"/>
        <w:rPr>
          <w:rFonts w:ascii="Palatino Linotype" w:hAnsi="Palatino Linotype" w:cs="Arial"/>
        </w:rPr>
      </w:pPr>
      <w:r w:rsidRPr="00226133">
        <w:rPr>
          <w:rFonts w:ascii="Palatino Linotype" w:hAnsi="Palatino Linotype" w:cs="Arial"/>
        </w:rPr>
        <w:t>Finalizada la lectura de las Ofertas, el o los Notarios actuantes procederán a invitar a los Representantes Legales o Agentes Autorizados de los Oferentes/Proponentes a hacer conocer sus observaciones; en caso de conformidad, se procederá a la clausura del acto.</w:t>
      </w:r>
    </w:p>
    <w:p w:rsidR="00AB4846" w:rsidRPr="00226133" w:rsidRDefault="00AB4846" w:rsidP="00F4136F">
      <w:pPr>
        <w:jc w:val="both"/>
        <w:rPr>
          <w:rFonts w:ascii="Palatino Linotype" w:hAnsi="Palatino Linotype" w:cs="Arial"/>
        </w:rPr>
      </w:pPr>
    </w:p>
    <w:p w:rsidR="00AB4846" w:rsidRPr="00226133" w:rsidRDefault="00AB4846" w:rsidP="00F4136F">
      <w:pPr>
        <w:jc w:val="both"/>
        <w:rPr>
          <w:rFonts w:ascii="Palatino Linotype" w:hAnsi="Palatino Linotype" w:cs="Arial"/>
        </w:rPr>
      </w:pPr>
      <w:r w:rsidRPr="00226133">
        <w:rPr>
          <w:rFonts w:ascii="Palatino Linotype" w:hAnsi="Palatino Linotype" w:cs="Arial"/>
        </w:rPr>
        <w:t xml:space="preserve">No se permitirá a ninguno de los presentes exteriorizar opiniones de tipo personal o calificativos peyorativos en contra de cualquiera de </w:t>
      </w:r>
      <w:r w:rsidR="00C97702" w:rsidRPr="00226133">
        <w:rPr>
          <w:rFonts w:ascii="Palatino Linotype" w:hAnsi="Palatino Linotype" w:cs="Arial"/>
        </w:rPr>
        <w:t>los Oferentes</w:t>
      </w:r>
      <w:r w:rsidRPr="00226133">
        <w:rPr>
          <w:rFonts w:ascii="Palatino Linotype" w:hAnsi="Palatino Linotype" w:cs="Arial"/>
        </w:rPr>
        <w:t xml:space="preserve"> participantes.</w:t>
      </w:r>
    </w:p>
    <w:p w:rsidR="00AB4846" w:rsidRPr="00226133" w:rsidRDefault="00AB4846" w:rsidP="00F4136F">
      <w:pPr>
        <w:jc w:val="both"/>
        <w:rPr>
          <w:rFonts w:ascii="Palatino Linotype" w:hAnsi="Palatino Linotype" w:cs="Arial"/>
        </w:rPr>
      </w:pPr>
    </w:p>
    <w:p w:rsidR="00AB4846" w:rsidRPr="00226133" w:rsidRDefault="00AB4846" w:rsidP="00F4136F">
      <w:pPr>
        <w:jc w:val="both"/>
        <w:rPr>
          <w:rFonts w:ascii="Palatino Linotype" w:hAnsi="Palatino Linotype" w:cs="Arial"/>
        </w:rPr>
      </w:pPr>
      <w:r w:rsidRPr="00226133">
        <w:rPr>
          <w:rFonts w:ascii="Palatino Linotype" w:hAnsi="Palatino Linotype" w:cs="Arial"/>
        </w:rPr>
        <w:t xml:space="preserve">El Oferente/Proponente o su representante que durante el proceso de la Licitación tome la palabra sin ser autorizado o exteriorice opiniones despectivas sobre algún producto </w:t>
      </w:r>
      <w:r w:rsidR="00F03450" w:rsidRPr="00226133">
        <w:rPr>
          <w:rFonts w:ascii="Palatino Linotype" w:hAnsi="Palatino Linotype" w:cs="Arial"/>
        </w:rPr>
        <w:t>o</w:t>
      </w:r>
      <w:r w:rsidRPr="00226133">
        <w:rPr>
          <w:rFonts w:ascii="Palatino Linotype" w:hAnsi="Palatino Linotype" w:cs="Arial"/>
        </w:rPr>
        <w:t xml:space="preserve"> compañía, será sancionado con el retiro de su presencia del salón, con la finalidad de mantener el orden.</w:t>
      </w:r>
    </w:p>
    <w:p w:rsidR="00AB4846" w:rsidRPr="00226133" w:rsidRDefault="00AB4846" w:rsidP="00F4136F">
      <w:pPr>
        <w:jc w:val="both"/>
        <w:rPr>
          <w:rFonts w:ascii="Palatino Linotype" w:hAnsi="Palatino Linotype" w:cs="Arial"/>
        </w:rPr>
      </w:pPr>
    </w:p>
    <w:p w:rsidR="00AB4846" w:rsidRPr="00226133" w:rsidRDefault="00AB4846" w:rsidP="00F4136F">
      <w:pPr>
        <w:jc w:val="both"/>
        <w:rPr>
          <w:rFonts w:ascii="Palatino Linotype" w:hAnsi="Palatino Linotype" w:cs="Arial"/>
        </w:rPr>
      </w:pPr>
      <w:r w:rsidRPr="00226133">
        <w:rPr>
          <w:rFonts w:ascii="Palatino Linotype" w:hAnsi="Palatino Linotype" w:cs="Arial"/>
        </w:rPr>
        <w:t xml:space="preserve">En caso de discrepancia entre la Oferta presentada en el formulario correspondiente, </w:t>
      </w:r>
      <w:r w:rsidR="002A27CE" w:rsidRPr="00226133">
        <w:rPr>
          <w:rFonts w:ascii="Palatino Linotype" w:hAnsi="Palatino Linotype" w:cs="Arial"/>
          <w:b/>
          <w:color w:val="800000"/>
        </w:rPr>
        <w:t>(SNCC.F.033)</w:t>
      </w:r>
      <w:r w:rsidRPr="00226133">
        <w:rPr>
          <w:rFonts w:ascii="Palatino Linotype" w:hAnsi="Palatino Linotype" w:cs="Arial"/>
        </w:rPr>
        <w:t xml:space="preserve">, debidamente </w:t>
      </w:r>
      <w:r w:rsidR="00C97702" w:rsidRPr="00226133">
        <w:rPr>
          <w:rFonts w:ascii="Palatino Linotype" w:hAnsi="Palatino Linotype" w:cs="Arial"/>
        </w:rPr>
        <w:t>recibido</w:t>
      </w:r>
      <w:r w:rsidRPr="00226133">
        <w:rPr>
          <w:rFonts w:ascii="Palatino Linotype" w:hAnsi="Palatino Linotype" w:cs="Arial"/>
        </w:rPr>
        <w:t xml:space="preserve"> por el Notario Público actuante y la lectura de la misma, prevalecerá el documento escrito.</w:t>
      </w:r>
    </w:p>
    <w:p w:rsidR="00AB4846" w:rsidRPr="00226133" w:rsidRDefault="00AB4846" w:rsidP="00F4136F">
      <w:pPr>
        <w:jc w:val="both"/>
        <w:rPr>
          <w:rFonts w:ascii="Palatino Linotype" w:hAnsi="Palatino Linotype" w:cs="Arial"/>
        </w:rPr>
      </w:pPr>
    </w:p>
    <w:p w:rsidR="00AB4846" w:rsidRPr="00226133" w:rsidRDefault="00AB4846" w:rsidP="00F4136F">
      <w:pPr>
        <w:jc w:val="both"/>
        <w:rPr>
          <w:rFonts w:ascii="Palatino Linotype" w:hAnsi="Palatino Linotype" w:cs="Arial"/>
        </w:rPr>
      </w:pPr>
      <w:r w:rsidRPr="00226133">
        <w:rPr>
          <w:rFonts w:ascii="Palatino Linotype" w:hAnsi="Palatino Linotype" w:cs="Arial"/>
        </w:rPr>
        <w:t>El o los Notarios Públicos actuantes elaborarán el acta notarial correspondiente, incluyendo las observaciones realizadas al desarrollo de</w:t>
      </w:r>
      <w:r w:rsidR="00C97702" w:rsidRPr="00226133">
        <w:rPr>
          <w:rFonts w:ascii="Palatino Linotype" w:hAnsi="Palatino Linotype" w:cs="Arial"/>
        </w:rPr>
        <w:t>l acto de apertura</w:t>
      </w:r>
      <w:r w:rsidRPr="00226133">
        <w:rPr>
          <w:rFonts w:ascii="Palatino Linotype" w:hAnsi="Palatino Linotype" w:cs="Arial"/>
        </w:rPr>
        <w:t xml:space="preserve">, si las </w:t>
      </w:r>
      <w:r w:rsidRPr="00226133">
        <w:rPr>
          <w:rFonts w:ascii="Palatino Linotype" w:hAnsi="Palatino Linotype" w:cs="Arial"/>
        </w:rPr>
        <w:lastRenderedPageBreak/>
        <w:t>hubiera, por parte de los Representantes Legales o Agentes Autorizados de los Oferentes/ Proponentes. El acta notarial deberá estar acompañada de una fotocopia de todas las Ofertas presentadas. Dichas actas notariales estarán disponibles para los Representantes Legales o Agentes Autorizados de los Oferentes/Proponentes, quienes para obtenerlas deberán hacer llegar su solicitud a través de la Oficina de Acceso a la Información (OAI).</w:t>
      </w:r>
    </w:p>
    <w:p w:rsidR="00EB43A1" w:rsidRPr="00226133" w:rsidRDefault="00EB43A1" w:rsidP="00F4136F">
      <w:pPr>
        <w:pStyle w:val="Ttulo3"/>
        <w:rPr>
          <w:rFonts w:ascii="Palatino Linotype" w:hAnsi="Palatino Linotype"/>
        </w:rPr>
      </w:pPr>
      <w:bookmarkStart w:id="178" w:name="_Toc271530531"/>
    </w:p>
    <w:p w:rsidR="00DA1CF7" w:rsidRPr="00226133" w:rsidRDefault="00883802" w:rsidP="00F4136F">
      <w:pPr>
        <w:pStyle w:val="Ttulo3"/>
        <w:rPr>
          <w:rFonts w:ascii="Palatino Linotype" w:hAnsi="Palatino Linotype"/>
        </w:rPr>
      </w:pPr>
      <w:bookmarkStart w:id="179" w:name="_Toc377547868"/>
      <w:r w:rsidRPr="00226133">
        <w:rPr>
          <w:rFonts w:ascii="Palatino Linotype" w:hAnsi="Palatino Linotype"/>
          <w:lang w:val="es-DO"/>
        </w:rPr>
        <w:t>3.7</w:t>
      </w:r>
      <w:r w:rsidR="00D41053" w:rsidRPr="00226133">
        <w:rPr>
          <w:rFonts w:ascii="Palatino Linotype" w:hAnsi="Palatino Linotype"/>
          <w:lang w:val="es-DO"/>
        </w:rPr>
        <w:t xml:space="preserve"> </w:t>
      </w:r>
      <w:r w:rsidR="00D41053" w:rsidRPr="00226133">
        <w:rPr>
          <w:rFonts w:ascii="Palatino Linotype" w:hAnsi="Palatino Linotype"/>
        </w:rPr>
        <w:t>Confidencialidad del P</w:t>
      </w:r>
      <w:r w:rsidR="00DA1CF7" w:rsidRPr="00226133">
        <w:rPr>
          <w:rFonts w:ascii="Palatino Linotype" w:hAnsi="Palatino Linotype"/>
        </w:rPr>
        <w:t>roceso</w:t>
      </w:r>
      <w:bookmarkEnd w:id="178"/>
      <w:bookmarkEnd w:id="179"/>
    </w:p>
    <w:p w:rsidR="00D41053" w:rsidRPr="00226133" w:rsidRDefault="00D41053" w:rsidP="00F4136F">
      <w:pPr>
        <w:rPr>
          <w:rFonts w:ascii="Palatino Linotype" w:hAnsi="Palatino Linotype"/>
          <w:sz w:val="14"/>
          <w:lang w:val="es-ES"/>
        </w:rPr>
      </w:pPr>
    </w:p>
    <w:p w:rsidR="00DA1CF7" w:rsidRPr="00226133" w:rsidRDefault="00DA1CF7" w:rsidP="00F4136F">
      <w:pPr>
        <w:jc w:val="both"/>
        <w:rPr>
          <w:rFonts w:ascii="Palatino Linotype" w:hAnsi="Palatino Linotype" w:cs="Arial"/>
          <w:sz w:val="22"/>
        </w:rPr>
      </w:pPr>
      <w:r w:rsidRPr="00226133">
        <w:rPr>
          <w:rFonts w:ascii="Palatino Linotype" w:hAnsi="Palatino Linotype" w:cs="Arial"/>
        </w:rPr>
        <w:t>La</w:t>
      </w:r>
      <w:r w:rsidR="00C97702" w:rsidRPr="00226133">
        <w:rPr>
          <w:rFonts w:ascii="Palatino Linotype" w:hAnsi="Palatino Linotype" w:cs="Arial"/>
        </w:rPr>
        <w:t>s</w:t>
      </w:r>
      <w:r w:rsidRPr="00226133">
        <w:rPr>
          <w:rFonts w:ascii="Palatino Linotype" w:hAnsi="Palatino Linotype" w:cs="Arial"/>
        </w:rPr>
        <w:t xml:space="preserve"> </w:t>
      </w:r>
      <w:r w:rsidR="00C97702" w:rsidRPr="00226133">
        <w:rPr>
          <w:rFonts w:ascii="Palatino Linotype" w:hAnsi="Palatino Linotype" w:cs="Arial"/>
        </w:rPr>
        <w:t>informaciones</w:t>
      </w:r>
      <w:r w:rsidRPr="00226133">
        <w:rPr>
          <w:rFonts w:ascii="Palatino Linotype" w:hAnsi="Palatino Linotype" w:cs="Arial"/>
        </w:rPr>
        <w:t xml:space="preserve"> relativa</w:t>
      </w:r>
      <w:r w:rsidR="00C97702" w:rsidRPr="00226133">
        <w:rPr>
          <w:rFonts w:ascii="Palatino Linotype" w:hAnsi="Palatino Linotype" w:cs="Arial"/>
        </w:rPr>
        <w:t>s</w:t>
      </w:r>
      <w:r w:rsidRPr="00226133">
        <w:rPr>
          <w:rFonts w:ascii="Palatino Linotype" w:hAnsi="Palatino Linotype" w:cs="Arial"/>
        </w:rPr>
        <w:t xml:space="preserve"> al análisis, aclaración, evaluación y comparación de las Ofertas y las recomendaciones para la Adjudicación del Contrato no podrán ser reveladas a los Licitantes ni a otra persona que no participe oficialmente en dicho proceso hasta que se haya anunciado el nombre del Adjudicatario. Todo intento de un Oferente para influir en el procesamiento de las Ofertas o decisión de la Adjudicación por parte del Contratante podrá dar lugar al rechazo de la Oferta de ese Oferente</w:t>
      </w:r>
      <w:r w:rsidRPr="00226133">
        <w:rPr>
          <w:rFonts w:ascii="Palatino Linotype" w:hAnsi="Palatino Linotype" w:cs="Arial"/>
          <w:sz w:val="22"/>
        </w:rPr>
        <w:t>.</w:t>
      </w:r>
    </w:p>
    <w:p w:rsidR="00AB4846" w:rsidRPr="00226133" w:rsidRDefault="00AB4846" w:rsidP="00F4136F">
      <w:pPr>
        <w:rPr>
          <w:rFonts w:ascii="Palatino Linotype" w:hAnsi="Palatino Linotype" w:cs="Arial"/>
        </w:rPr>
      </w:pPr>
    </w:p>
    <w:p w:rsidR="00AB4846" w:rsidRPr="00226133" w:rsidRDefault="00883802" w:rsidP="00F4136F">
      <w:pPr>
        <w:pStyle w:val="Ttulo3"/>
        <w:rPr>
          <w:rFonts w:ascii="Palatino Linotype" w:hAnsi="Palatino Linotype"/>
        </w:rPr>
      </w:pPr>
      <w:bookmarkStart w:id="180" w:name="_Toc271530535"/>
      <w:bookmarkStart w:id="181" w:name="_Toc377547869"/>
      <w:r w:rsidRPr="00226133">
        <w:rPr>
          <w:rFonts w:ascii="Palatino Linotype" w:hAnsi="Palatino Linotype"/>
        </w:rPr>
        <w:t>3.8</w:t>
      </w:r>
      <w:r w:rsidR="00D41053" w:rsidRPr="00226133">
        <w:rPr>
          <w:rFonts w:ascii="Palatino Linotype" w:hAnsi="Palatino Linotype"/>
        </w:rPr>
        <w:t xml:space="preserve"> </w:t>
      </w:r>
      <w:r w:rsidR="00AB4846" w:rsidRPr="00226133">
        <w:rPr>
          <w:rFonts w:ascii="Palatino Linotype" w:hAnsi="Palatino Linotype"/>
        </w:rPr>
        <w:t>Plazo de Mantenimiento de Oferta</w:t>
      </w:r>
      <w:bookmarkEnd w:id="180"/>
      <w:bookmarkEnd w:id="181"/>
    </w:p>
    <w:p w:rsidR="00AB4846" w:rsidRPr="00226133" w:rsidRDefault="00AB4846" w:rsidP="00F4136F">
      <w:pPr>
        <w:rPr>
          <w:rFonts w:ascii="Palatino Linotype" w:hAnsi="Palatino Linotype" w:cs="Arial"/>
          <w:sz w:val="14"/>
          <w:lang w:val="es-ES"/>
        </w:rPr>
      </w:pPr>
    </w:p>
    <w:p w:rsidR="004F5E94" w:rsidRPr="00226133" w:rsidRDefault="004F5E94" w:rsidP="004F5E94">
      <w:pPr>
        <w:jc w:val="both"/>
        <w:rPr>
          <w:rFonts w:ascii="Palatino Linotype" w:hAnsi="Palatino Linotype"/>
        </w:rPr>
      </w:pPr>
      <w:r w:rsidRPr="00226133">
        <w:rPr>
          <w:rFonts w:ascii="Palatino Linotype" w:hAnsi="Palatino Linotype"/>
        </w:rPr>
        <w:t xml:space="preserve">Los Oferentes/Proponentes deberán mantener las Ofertas por el término de </w:t>
      </w:r>
      <w:r w:rsidR="00355BD7">
        <w:rPr>
          <w:rFonts w:ascii="Palatino Linotype" w:hAnsi="Palatino Linotype"/>
          <w:bCs/>
          <w:color w:val="000000" w:themeColor="text1"/>
        </w:rPr>
        <w:t xml:space="preserve">72 </w:t>
      </w:r>
      <w:r w:rsidRPr="00226133">
        <w:rPr>
          <w:rFonts w:ascii="Palatino Linotype" w:hAnsi="Palatino Linotype"/>
        </w:rPr>
        <w:t xml:space="preserve">días hábiles contados a partir de la fecha del acto de apertura. Si no manifiesta en forma fehaciente su voluntad de no renovar la Oferta con una antelación mínima de </w:t>
      </w:r>
      <w:r w:rsidR="00BA3524" w:rsidRPr="00226133">
        <w:rPr>
          <w:rFonts w:ascii="Palatino Linotype" w:hAnsi="Palatino Linotype"/>
          <w:bCs/>
          <w:color w:val="000000" w:themeColor="text1"/>
        </w:rPr>
        <w:t>5 días</w:t>
      </w:r>
      <w:r w:rsidR="00BA3524" w:rsidRPr="00226133">
        <w:rPr>
          <w:rFonts w:ascii="Palatino Linotype" w:hAnsi="Palatino Linotype"/>
          <w:b/>
          <w:bCs/>
          <w:color w:val="000000" w:themeColor="text1"/>
        </w:rPr>
        <w:t xml:space="preserve"> </w:t>
      </w:r>
      <w:r w:rsidRPr="00226133">
        <w:rPr>
          <w:rFonts w:ascii="Palatino Linotype" w:hAnsi="Palatino Linotype"/>
        </w:rPr>
        <w:t>hábiles al vencimiento del plazo, aquella se considerará prorrogada automáticamente por el mismo plazo original o el que fije la Entidad Contratante y así sucesivamente.</w:t>
      </w:r>
    </w:p>
    <w:p w:rsidR="00AB4846" w:rsidRPr="00226133" w:rsidRDefault="00AB4846" w:rsidP="00F4136F">
      <w:pPr>
        <w:jc w:val="both"/>
        <w:rPr>
          <w:rFonts w:ascii="Palatino Linotype" w:hAnsi="Palatino Linotype" w:cs="Arial"/>
        </w:rPr>
      </w:pPr>
    </w:p>
    <w:p w:rsidR="00AB4846" w:rsidRPr="00226133" w:rsidRDefault="000B684B" w:rsidP="00F4136F">
      <w:pPr>
        <w:jc w:val="both"/>
        <w:rPr>
          <w:rFonts w:ascii="Palatino Linotype" w:hAnsi="Palatino Linotype" w:cs="Arial"/>
        </w:rPr>
      </w:pPr>
      <w:r w:rsidRPr="00226133">
        <w:rPr>
          <w:rFonts w:ascii="Palatino Linotype" w:hAnsi="Palatino Linotype" w:cs="Arial"/>
        </w:rPr>
        <w:t>La Entidad Contratante</w:t>
      </w:r>
      <w:r w:rsidR="00AB4846" w:rsidRPr="00226133">
        <w:rPr>
          <w:rFonts w:ascii="Palatino Linotype" w:hAnsi="Palatino Linotype" w:cs="Arial"/>
        </w:rPr>
        <w:t xml:space="preserve">, excepcionalmente podrá solicitar a los Oferentes/Proponentes una prórroga, antes del vencimiento del período de validez de sus Ofertas, con indicación del plazo. Los Oferentes/Proponentes podrán rechazar dicha solicitud, considerándose por tanto que han retirado sus Ofertas, por lo cual </w:t>
      </w:r>
      <w:r w:rsidRPr="00226133">
        <w:rPr>
          <w:rFonts w:ascii="Palatino Linotype" w:hAnsi="Palatino Linotype" w:cs="Arial"/>
        </w:rPr>
        <w:t>la Entidad Contratante</w:t>
      </w:r>
      <w:r w:rsidR="00AB4846" w:rsidRPr="00226133">
        <w:rPr>
          <w:rFonts w:ascii="Palatino Linotype" w:hAnsi="Palatino Linotype" w:cs="Arial"/>
        </w:rPr>
        <w:t xml:space="preserve"> procederá a efectuar la devolución de la Garantía de Seriedad de Oferta ya constituida. Aquellos que la consientan no podrán modificar sus Ofertas y deberán ampliar el plazo de la Garantía de Seriedad de Oferta oportunamente constituida. </w:t>
      </w:r>
    </w:p>
    <w:p w:rsidR="00E83464" w:rsidRPr="00226133" w:rsidRDefault="00E83464" w:rsidP="00F4136F">
      <w:pPr>
        <w:rPr>
          <w:rFonts w:ascii="Palatino Linotype" w:hAnsi="Palatino Linotype" w:cs="Arial"/>
          <w:lang w:val="es-ES_tradnl"/>
        </w:rPr>
      </w:pPr>
    </w:p>
    <w:p w:rsidR="00AB4846" w:rsidRPr="00226133" w:rsidRDefault="00883802" w:rsidP="00F4136F">
      <w:pPr>
        <w:pStyle w:val="Ttulo3"/>
        <w:rPr>
          <w:rFonts w:ascii="Palatino Linotype" w:hAnsi="Palatino Linotype"/>
        </w:rPr>
      </w:pPr>
      <w:bookmarkStart w:id="182" w:name="_Toc271530536"/>
      <w:bookmarkStart w:id="183" w:name="_Toc377547870"/>
      <w:r w:rsidRPr="00226133">
        <w:rPr>
          <w:rFonts w:ascii="Palatino Linotype" w:hAnsi="Palatino Linotype"/>
        </w:rPr>
        <w:t>3.9</w:t>
      </w:r>
      <w:r w:rsidR="00AB4846" w:rsidRPr="00226133">
        <w:rPr>
          <w:rFonts w:ascii="Palatino Linotype" w:hAnsi="Palatino Linotype"/>
        </w:rPr>
        <w:t xml:space="preserve"> Evaluación Oferta Económica</w:t>
      </w:r>
      <w:bookmarkEnd w:id="182"/>
      <w:bookmarkEnd w:id="183"/>
    </w:p>
    <w:p w:rsidR="00AB4846" w:rsidRPr="00226133" w:rsidRDefault="00AB4846" w:rsidP="00F4136F">
      <w:pPr>
        <w:rPr>
          <w:rFonts w:ascii="Palatino Linotype" w:hAnsi="Palatino Linotype" w:cs="Arial"/>
          <w:sz w:val="14"/>
        </w:rPr>
      </w:pPr>
    </w:p>
    <w:p w:rsidR="00893F14" w:rsidRDefault="00AB4846" w:rsidP="00F4136F">
      <w:pPr>
        <w:jc w:val="both"/>
        <w:rPr>
          <w:rFonts w:ascii="Palatino Linotype" w:hAnsi="Palatino Linotype" w:cs="Arial"/>
        </w:rPr>
      </w:pPr>
      <w:r w:rsidRPr="00226133">
        <w:rPr>
          <w:rFonts w:ascii="Palatino Linotype" w:hAnsi="Palatino Linotype" w:cs="Arial"/>
        </w:rPr>
        <w:t xml:space="preserve">El </w:t>
      </w:r>
      <w:r w:rsidR="004D1BAB" w:rsidRPr="00226133">
        <w:rPr>
          <w:rFonts w:ascii="Palatino Linotype" w:hAnsi="Palatino Linotype" w:cs="Arial"/>
        </w:rPr>
        <w:t>Comité de Compras y Contrataciones</w:t>
      </w:r>
      <w:r w:rsidRPr="00226133">
        <w:rPr>
          <w:rFonts w:ascii="Palatino Linotype" w:hAnsi="Palatino Linotype" w:cs="Arial"/>
        </w:rPr>
        <w:t xml:space="preserve"> evaluará y comparará únicamente las Ofertas</w:t>
      </w:r>
      <w:r w:rsidR="007C187E" w:rsidRPr="00226133">
        <w:rPr>
          <w:rFonts w:ascii="Palatino Linotype" w:hAnsi="Palatino Linotype" w:cs="Arial"/>
        </w:rPr>
        <w:t xml:space="preserve"> Eco</w:t>
      </w:r>
      <w:r w:rsidR="00893F14">
        <w:rPr>
          <w:rFonts w:ascii="Palatino Linotype" w:hAnsi="Palatino Linotype" w:cs="Arial"/>
        </w:rPr>
        <w:t xml:space="preserve">nómicas </w:t>
      </w:r>
      <w:r w:rsidR="00893F14" w:rsidRPr="00226133">
        <w:rPr>
          <w:rFonts w:ascii="Palatino Linotype" w:hAnsi="Palatino Linotype" w:cs="Arial"/>
        </w:rPr>
        <w:t>de los Oferentes/Proponentes que hayan resultado habilitados en la  primera etapa del proceso</w:t>
      </w:r>
      <w:r w:rsidR="00893F14">
        <w:rPr>
          <w:rFonts w:ascii="Palatino Linotype" w:hAnsi="Palatino Linotype" w:cs="Arial"/>
        </w:rPr>
        <w:t xml:space="preserve">, y las cuales se </w:t>
      </w:r>
      <w:r w:rsidR="007C187E" w:rsidRPr="00226133">
        <w:rPr>
          <w:rFonts w:ascii="Palatino Linotype" w:hAnsi="Palatino Linotype" w:cs="Arial"/>
        </w:rPr>
        <w:t>ajusten</w:t>
      </w:r>
      <w:r w:rsidRPr="00226133">
        <w:rPr>
          <w:rFonts w:ascii="Palatino Linotype" w:hAnsi="Palatino Linotype" w:cs="Arial"/>
        </w:rPr>
        <w:t xml:space="preserve"> sustancialmente al presente Pliego de Condiciones</w:t>
      </w:r>
      <w:r w:rsidR="000B684B" w:rsidRPr="00226133">
        <w:rPr>
          <w:rFonts w:ascii="Palatino Linotype" w:hAnsi="Palatino Linotype" w:cs="Arial"/>
        </w:rPr>
        <w:t xml:space="preserve"> Específica</w:t>
      </w:r>
      <w:r w:rsidR="00C97702" w:rsidRPr="00226133">
        <w:rPr>
          <w:rFonts w:ascii="Palatino Linotype" w:hAnsi="Palatino Linotype" w:cs="Arial"/>
        </w:rPr>
        <w:t>s</w:t>
      </w:r>
      <w:r w:rsidR="007C187E" w:rsidRPr="00226133">
        <w:rPr>
          <w:rFonts w:ascii="Palatino Linotype" w:hAnsi="Palatino Linotype" w:cs="Arial"/>
        </w:rPr>
        <w:t xml:space="preserve">. </w:t>
      </w:r>
    </w:p>
    <w:p w:rsidR="002A27CE" w:rsidRPr="00226133" w:rsidRDefault="007C187E" w:rsidP="00F4136F">
      <w:pPr>
        <w:jc w:val="both"/>
        <w:rPr>
          <w:rFonts w:ascii="Palatino Linotype" w:hAnsi="Palatino Linotype" w:cs="Arial"/>
        </w:rPr>
      </w:pPr>
      <w:r w:rsidRPr="00226133">
        <w:rPr>
          <w:rFonts w:ascii="Palatino Linotype" w:hAnsi="Palatino Linotype" w:cs="Arial"/>
        </w:rPr>
        <w:lastRenderedPageBreak/>
        <w:t xml:space="preserve">Por lo cual se evaluara las Ofertas de los Oferentes según </w:t>
      </w:r>
      <w:r w:rsidR="00E83464" w:rsidRPr="00226133">
        <w:rPr>
          <w:rFonts w:ascii="Palatino Linotype" w:hAnsi="Palatino Linotype" w:cs="Arial"/>
        </w:rPr>
        <w:t>el siguiente criterio:</w:t>
      </w:r>
    </w:p>
    <w:p w:rsidR="00E83464" w:rsidRPr="00226133" w:rsidRDefault="00E83464" w:rsidP="00F4136F">
      <w:pPr>
        <w:jc w:val="both"/>
        <w:rPr>
          <w:rFonts w:ascii="Palatino Linotype" w:hAnsi="Palatino Linotype" w:cs="Arial"/>
        </w:rPr>
      </w:pPr>
    </w:p>
    <w:p w:rsidR="00E83464" w:rsidRPr="00801334" w:rsidRDefault="00E83464" w:rsidP="00E83464">
      <w:pPr>
        <w:jc w:val="center"/>
        <w:rPr>
          <w:rFonts w:ascii="Palatino Linotype" w:hAnsi="Palatino Linotype" w:cs="Arial"/>
          <w:u w:val="single"/>
          <w:lang w:val="fr-FR"/>
        </w:rPr>
      </w:pPr>
      <w:r w:rsidRPr="00801334">
        <w:rPr>
          <w:rFonts w:ascii="Palatino Linotype" w:hAnsi="Palatino Linotype" w:cs="Arial"/>
          <w:lang w:val="fr-FR"/>
        </w:rPr>
        <w:t xml:space="preserve">Pi =  </w:t>
      </w:r>
      <w:r w:rsidRPr="00801334">
        <w:rPr>
          <w:rFonts w:ascii="Palatino Linotype" w:hAnsi="Palatino Linotype" w:cs="Arial"/>
          <w:u w:val="single"/>
          <w:lang w:val="fr-FR"/>
        </w:rPr>
        <w:t>Om x PMPE</w:t>
      </w:r>
    </w:p>
    <w:p w:rsidR="00E83464" w:rsidRPr="00801334" w:rsidRDefault="00E83464" w:rsidP="00E83464">
      <w:pPr>
        <w:jc w:val="center"/>
        <w:rPr>
          <w:rFonts w:ascii="Palatino Linotype" w:hAnsi="Palatino Linotype" w:cs="Arial"/>
          <w:lang w:val="fr-FR"/>
        </w:rPr>
      </w:pPr>
      <w:r w:rsidRPr="00801334">
        <w:rPr>
          <w:rFonts w:ascii="Palatino Linotype" w:hAnsi="Palatino Linotype" w:cs="Arial"/>
          <w:lang w:val="fr-FR"/>
        </w:rPr>
        <w:t xml:space="preserve">      </w:t>
      </w:r>
      <w:proofErr w:type="spellStart"/>
      <w:r w:rsidRPr="00801334">
        <w:rPr>
          <w:rFonts w:ascii="Palatino Linotype" w:hAnsi="Palatino Linotype" w:cs="Arial"/>
          <w:lang w:val="fr-FR"/>
        </w:rPr>
        <w:t>Oi</w:t>
      </w:r>
      <w:proofErr w:type="spellEnd"/>
    </w:p>
    <w:p w:rsidR="00E83464" w:rsidRPr="00801334" w:rsidRDefault="00B64B48" w:rsidP="00E83464">
      <w:pPr>
        <w:rPr>
          <w:rFonts w:ascii="Palatino Linotype" w:hAnsi="Palatino Linotype" w:cs="Arial"/>
          <w:lang w:val="fr-FR"/>
        </w:rPr>
      </w:pPr>
      <w:proofErr w:type="spellStart"/>
      <w:r w:rsidRPr="00801334">
        <w:rPr>
          <w:rFonts w:ascii="Palatino Linotype" w:hAnsi="Palatino Linotype" w:cs="Arial"/>
          <w:lang w:val="fr-FR"/>
        </w:rPr>
        <w:t>Dónde</w:t>
      </w:r>
      <w:proofErr w:type="spellEnd"/>
      <w:r w:rsidR="00E83464" w:rsidRPr="00801334">
        <w:rPr>
          <w:rFonts w:ascii="Palatino Linotype" w:hAnsi="Palatino Linotype" w:cs="Arial"/>
          <w:lang w:val="fr-FR"/>
        </w:rPr>
        <w:t>:</w:t>
      </w:r>
    </w:p>
    <w:p w:rsidR="00E83464" w:rsidRPr="00801334" w:rsidRDefault="00E83464" w:rsidP="00E83464">
      <w:pPr>
        <w:rPr>
          <w:rFonts w:ascii="Palatino Linotype" w:hAnsi="Palatino Linotype" w:cs="Arial"/>
          <w:lang w:val="fr-FR"/>
        </w:rPr>
      </w:pPr>
    </w:p>
    <w:p w:rsidR="00E83464" w:rsidRPr="00226133" w:rsidRDefault="00E83464" w:rsidP="00E83464">
      <w:pPr>
        <w:rPr>
          <w:rFonts w:ascii="Palatino Linotype" w:hAnsi="Palatino Linotype" w:cs="Arial"/>
        </w:rPr>
      </w:pPr>
      <w:r w:rsidRPr="00226133">
        <w:rPr>
          <w:rFonts w:ascii="Palatino Linotype" w:hAnsi="Palatino Linotype" w:cs="Arial"/>
        </w:rPr>
        <w:t xml:space="preserve">Pi=        </w:t>
      </w:r>
      <w:r w:rsidR="00DD5B4B" w:rsidRPr="00226133">
        <w:rPr>
          <w:rFonts w:ascii="Palatino Linotype" w:hAnsi="Palatino Linotype" w:cs="Arial"/>
        </w:rPr>
        <w:t xml:space="preserve"> </w:t>
      </w:r>
      <w:r w:rsidRPr="00226133">
        <w:rPr>
          <w:rFonts w:ascii="Palatino Linotype" w:hAnsi="Palatino Linotype" w:cs="Arial"/>
        </w:rPr>
        <w:t xml:space="preserve">   P</w:t>
      </w:r>
      <w:r w:rsidR="000F78A0" w:rsidRPr="00226133">
        <w:rPr>
          <w:rFonts w:ascii="Palatino Linotype" w:hAnsi="Palatino Linotype" w:cs="Arial"/>
        </w:rPr>
        <w:t xml:space="preserve">untaje de la </w:t>
      </w:r>
      <w:r w:rsidR="00C576AC" w:rsidRPr="00226133">
        <w:rPr>
          <w:rFonts w:ascii="Palatino Linotype" w:hAnsi="Palatino Linotype" w:cs="Arial"/>
        </w:rPr>
        <w:t>oferta</w:t>
      </w:r>
      <w:r w:rsidR="000F78A0" w:rsidRPr="00226133">
        <w:rPr>
          <w:rFonts w:ascii="Palatino Linotype" w:hAnsi="Palatino Linotype" w:cs="Arial"/>
        </w:rPr>
        <w:t xml:space="preserve"> e</w:t>
      </w:r>
      <w:r w:rsidRPr="00226133">
        <w:rPr>
          <w:rFonts w:ascii="Palatino Linotype" w:hAnsi="Palatino Linotype" w:cs="Arial"/>
        </w:rPr>
        <w:t>conómica</w:t>
      </w:r>
    </w:p>
    <w:p w:rsidR="00E83464" w:rsidRPr="00226133" w:rsidRDefault="00E83464" w:rsidP="00E83464">
      <w:pPr>
        <w:rPr>
          <w:rFonts w:ascii="Palatino Linotype" w:hAnsi="Palatino Linotype" w:cs="Arial"/>
        </w:rPr>
      </w:pPr>
      <w:proofErr w:type="spellStart"/>
      <w:r w:rsidRPr="00226133">
        <w:rPr>
          <w:rFonts w:ascii="Palatino Linotype" w:hAnsi="Palatino Linotype" w:cs="Arial"/>
        </w:rPr>
        <w:t>Om</w:t>
      </w:r>
      <w:proofErr w:type="spellEnd"/>
      <w:r w:rsidRPr="00226133">
        <w:rPr>
          <w:rFonts w:ascii="Palatino Linotype" w:hAnsi="Palatino Linotype" w:cs="Arial"/>
        </w:rPr>
        <w:t xml:space="preserve">=         Propuesta </w:t>
      </w:r>
      <w:r w:rsidR="000F78A0" w:rsidRPr="00226133">
        <w:rPr>
          <w:rFonts w:ascii="Palatino Linotype" w:hAnsi="Palatino Linotype" w:cs="Arial"/>
        </w:rPr>
        <w:t>e</w:t>
      </w:r>
      <w:r w:rsidRPr="00226133">
        <w:rPr>
          <w:rFonts w:ascii="Palatino Linotype" w:hAnsi="Palatino Linotype" w:cs="Arial"/>
        </w:rPr>
        <w:t>conómica más baja</w:t>
      </w:r>
    </w:p>
    <w:p w:rsidR="00E83464" w:rsidRPr="00226133" w:rsidRDefault="00E83464" w:rsidP="00E83464">
      <w:pPr>
        <w:rPr>
          <w:rFonts w:ascii="Palatino Linotype" w:hAnsi="Palatino Linotype" w:cs="Arial"/>
        </w:rPr>
      </w:pPr>
      <w:r w:rsidRPr="00226133">
        <w:rPr>
          <w:rFonts w:ascii="Palatino Linotype" w:hAnsi="Palatino Linotype" w:cs="Arial"/>
        </w:rPr>
        <w:t>PMPE =</w:t>
      </w:r>
      <w:r w:rsidR="000F78A0" w:rsidRPr="00226133">
        <w:rPr>
          <w:rFonts w:ascii="Palatino Linotype" w:hAnsi="Palatino Linotype" w:cs="Arial"/>
        </w:rPr>
        <w:t xml:space="preserve">    Puntaje máximo de la propuesta e</w:t>
      </w:r>
      <w:r w:rsidRPr="00226133">
        <w:rPr>
          <w:rFonts w:ascii="Palatino Linotype" w:hAnsi="Palatino Linotype" w:cs="Arial"/>
        </w:rPr>
        <w:t>conómica</w:t>
      </w:r>
      <w:r w:rsidR="002721E2">
        <w:rPr>
          <w:rFonts w:ascii="Palatino Linotype" w:hAnsi="Palatino Linotype" w:cs="Arial"/>
        </w:rPr>
        <w:t xml:space="preserve"> (25 Puntos)</w:t>
      </w:r>
    </w:p>
    <w:p w:rsidR="00C576AC" w:rsidRPr="00226133" w:rsidRDefault="000F78A0" w:rsidP="000F78A0">
      <w:pPr>
        <w:rPr>
          <w:rFonts w:ascii="Palatino Linotype" w:hAnsi="Palatino Linotype" w:cs="Arial"/>
        </w:rPr>
      </w:pPr>
      <w:proofErr w:type="spellStart"/>
      <w:r w:rsidRPr="00226133">
        <w:rPr>
          <w:rFonts w:ascii="Palatino Linotype" w:hAnsi="Palatino Linotype" w:cs="Arial"/>
        </w:rPr>
        <w:t>Oi</w:t>
      </w:r>
      <w:proofErr w:type="spellEnd"/>
      <w:r w:rsidRPr="00226133">
        <w:rPr>
          <w:rFonts w:ascii="Palatino Linotype" w:hAnsi="Palatino Linotype" w:cs="Arial"/>
        </w:rPr>
        <w:t>=            Propuesta econ</w:t>
      </w:r>
      <w:r w:rsidR="000A125F" w:rsidRPr="00226133">
        <w:rPr>
          <w:rFonts w:ascii="Palatino Linotype" w:hAnsi="Palatino Linotype" w:cs="Arial"/>
        </w:rPr>
        <w:t>ómica evaluada</w:t>
      </w:r>
    </w:p>
    <w:p w:rsidR="00C576AC" w:rsidRDefault="00C576AC" w:rsidP="000F78A0">
      <w:pPr>
        <w:rPr>
          <w:rFonts w:ascii="Palatino Linotype" w:hAnsi="Palatino Linotype"/>
          <w:lang w:val="es-MX"/>
        </w:rPr>
      </w:pPr>
    </w:p>
    <w:p w:rsidR="00355BD7" w:rsidRDefault="00355BD7" w:rsidP="00355BD7">
      <w:pPr>
        <w:jc w:val="both"/>
        <w:rPr>
          <w:rFonts w:ascii="Palatino Linotype" w:hAnsi="Palatino Linotype"/>
        </w:rPr>
      </w:pPr>
    </w:p>
    <w:p w:rsidR="00355BD7" w:rsidRPr="00355BD7" w:rsidRDefault="00355BD7" w:rsidP="00355BD7">
      <w:pPr>
        <w:pStyle w:val="Prrafodelista"/>
        <w:numPr>
          <w:ilvl w:val="0"/>
          <w:numId w:val="25"/>
        </w:numPr>
        <w:jc w:val="both"/>
        <w:rPr>
          <w:rFonts w:ascii="Palatino Linotype" w:hAnsi="Palatino Linotype"/>
        </w:rPr>
      </w:pPr>
      <w:r w:rsidRPr="00C45C01">
        <w:rPr>
          <w:rFonts w:ascii="Palatino Linotype" w:hAnsi="Palatino Linotype"/>
        </w:rPr>
        <w:t>En este criterio, se evaluará la presentación y validación de los docume</w:t>
      </w:r>
      <w:r>
        <w:rPr>
          <w:rFonts w:ascii="Palatino Linotype" w:hAnsi="Palatino Linotype"/>
        </w:rPr>
        <w:t xml:space="preserve">ntos exigidos en el acápite 2.16 </w:t>
      </w:r>
      <w:r w:rsidRPr="00C45C01">
        <w:rPr>
          <w:rFonts w:ascii="Palatino Linotype" w:hAnsi="Palatino Linotype"/>
        </w:rPr>
        <w:t>sobre Documentac</w:t>
      </w:r>
      <w:r>
        <w:rPr>
          <w:rFonts w:ascii="Palatino Linotype" w:hAnsi="Palatino Linotype"/>
        </w:rPr>
        <w:t>ión a Presentar (Sobre B</w:t>
      </w:r>
      <w:r w:rsidRPr="00C45C01">
        <w:rPr>
          <w:rFonts w:ascii="Palatino Linotype" w:hAnsi="Palatino Linotype"/>
        </w:rPr>
        <w:t>), este requisito</w:t>
      </w:r>
      <w:r>
        <w:rPr>
          <w:rFonts w:ascii="Palatino Linotype" w:hAnsi="Palatino Linotype"/>
        </w:rPr>
        <w:t xml:space="preserve"> </w:t>
      </w:r>
      <w:r w:rsidRPr="00C45C01">
        <w:rPr>
          <w:rFonts w:ascii="Palatino Linotype" w:hAnsi="Palatino Linotype"/>
        </w:rPr>
        <w:t xml:space="preserve">tendrá una puntuación total de </w:t>
      </w:r>
      <w:r>
        <w:rPr>
          <w:rFonts w:ascii="Palatino Linotype" w:hAnsi="Palatino Linotype"/>
        </w:rPr>
        <w:t>2</w:t>
      </w:r>
      <w:r w:rsidRPr="00C45C01">
        <w:rPr>
          <w:rFonts w:ascii="Palatino Linotype" w:hAnsi="Palatino Linotype"/>
        </w:rPr>
        <w:t xml:space="preserve">5 </w:t>
      </w:r>
      <w:r>
        <w:rPr>
          <w:rFonts w:ascii="Palatino Linotype" w:hAnsi="Palatino Linotype"/>
        </w:rPr>
        <w:t>puntos, pero cada Oferta le ser</w:t>
      </w:r>
      <w:r w:rsidRPr="00C45C01">
        <w:rPr>
          <w:rFonts w:ascii="Palatino Linotype" w:hAnsi="Palatino Linotype"/>
        </w:rPr>
        <w:t>á</w:t>
      </w:r>
      <w:r>
        <w:rPr>
          <w:rFonts w:ascii="Palatino Linotype" w:hAnsi="Palatino Linotype"/>
        </w:rPr>
        <w:t xml:space="preserve"> evaluada conforme a  su </w:t>
      </w:r>
      <w:r w:rsidR="002F508A">
        <w:rPr>
          <w:rFonts w:ascii="Palatino Linotype" w:hAnsi="Palatino Linotype"/>
        </w:rPr>
        <w:t>puntuación</w:t>
      </w:r>
      <w:r>
        <w:rPr>
          <w:rFonts w:ascii="Palatino Linotype" w:hAnsi="Palatino Linotype"/>
        </w:rPr>
        <w:t xml:space="preserve"> obtenida.</w:t>
      </w:r>
    </w:p>
    <w:p w:rsidR="00355BD7" w:rsidRDefault="00355BD7" w:rsidP="000F78A0">
      <w:pPr>
        <w:rPr>
          <w:rFonts w:ascii="Palatino Linotype" w:hAnsi="Palatino Linotype"/>
          <w:lang w:val="es-MX"/>
        </w:rPr>
      </w:pPr>
    </w:p>
    <w:p w:rsidR="00355BD7" w:rsidRPr="00226133" w:rsidRDefault="00355BD7" w:rsidP="000F78A0">
      <w:pPr>
        <w:rPr>
          <w:rFonts w:ascii="Palatino Linotype" w:hAnsi="Palatino Linotype"/>
          <w:lang w:val="es-MX"/>
        </w:rPr>
      </w:pPr>
    </w:p>
    <w:p w:rsidR="00B81AB7" w:rsidRPr="00226133" w:rsidRDefault="00B81AB7" w:rsidP="000F78A0">
      <w:pPr>
        <w:pStyle w:val="Ttulo2"/>
        <w:rPr>
          <w:rFonts w:ascii="Palatino Linotype" w:hAnsi="Palatino Linotype"/>
        </w:rPr>
      </w:pPr>
      <w:bookmarkStart w:id="184" w:name="_Toc377547871"/>
      <w:r w:rsidRPr="00226133">
        <w:rPr>
          <w:rFonts w:ascii="Palatino Linotype" w:hAnsi="Palatino Linotype"/>
        </w:rPr>
        <w:t>Sección IV</w:t>
      </w:r>
      <w:bookmarkEnd w:id="184"/>
    </w:p>
    <w:p w:rsidR="00B81AB7" w:rsidRPr="00226133" w:rsidRDefault="00545528" w:rsidP="000F78A0">
      <w:pPr>
        <w:pStyle w:val="Ttulo2"/>
        <w:rPr>
          <w:rFonts w:ascii="Palatino Linotype" w:hAnsi="Palatino Linotype"/>
        </w:rPr>
      </w:pPr>
      <w:bookmarkStart w:id="185" w:name="_Toc377547872"/>
      <w:r w:rsidRPr="00226133">
        <w:rPr>
          <w:rFonts w:ascii="Palatino Linotype" w:hAnsi="Palatino Linotype"/>
        </w:rPr>
        <w:t>Adjudicación</w:t>
      </w:r>
      <w:bookmarkEnd w:id="185"/>
    </w:p>
    <w:p w:rsidR="00EB43A1" w:rsidRPr="00226133" w:rsidRDefault="00EB43A1" w:rsidP="00F4136F">
      <w:pPr>
        <w:pStyle w:val="Ttulo3"/>
        <w:rPr>
          <w:rFonts w:ascii="Palatino Linotype" w:hAnsi="Palatino Linotype"/>
        </w:rPr>
      </w:pPr>
    </w:p>
    <w:p w:rsidR="00AB4846" w:rsidRPr="00226133" w:rsidRDefault="00883802" w:rsidP="00F4136F">
      <w:pPr>
        <w:pStyle w:val="Ttulo3"/>
        <w:rPr>
          <w:rFonts w:ascii="Palatino Linotype" w:hAnsi="Palatino Linotype"/>
        </w:rPr>
      </w:pPr>
      <w:bookmarkStart w:id="186" w:name="_Toc377547873"/>
      <w:r w:rsidRPr="00226133">
        <w:rPr>
          <w:rFonts w:ascii="Palatino Linotype" w:hAnsi="Palatino Linotype"/>
        </w:rPr>
        <w:t>4</w:t>
      </w:r>
      <w:r w:rsidR="00D41053" w:rsidRPr="00226133">
        <w:rPr>
          <w:rFonts w:ascii="Palatino Linotype" w:hAnsi="Palatino Linotype"/>
        </w:rPr>
        <w:t xml:space="preserve">.1 </w:t>
      </w:r>
      <w:r w:rsidR="00B81AB7" w:rsidRPr="00226133">
        <w:rPr>
          <w:rFonts w:ascii="Palatino Linotype" w:hAnsi="Palatino Linotype"/>
        </w:rPr>
        <w:t xml:space="preserve">Criterios de </w:t>
      </w:r>
      <w:r w:rsidR="00545528" w:rsidRPr="00226133">
        <w:rPr>
          <w:rFonts w:ascii="Palatino Linotype" w:hAnsi="Palatino Linotype"/>
        </w:rPr>
        <w:t>Adjudicación</w:t>
      </w:r>
      <w:bookmarkEnd w:id="186"/>
    </w:p>
    <w:p w:rsidR="00AB4846" w:rsidRPr="00226133" w:rsidRDefault="00AB4846" w:rsidP="00F4136F">
      <w:pPr>
        <w:jc w:val="both"/>
        <w:rPr>
          <w:rFonts w:ascii="Palatino Linotype" w:hAnsi="Palatino Linotype" w:cs="Arial"/>
        </w:rPr>
      </w:pPr>
    </w:p>
    <w:p w:rsidR="00AB4846" w:rsidRPr="00226133" w:rsidRDefault="00AB4846" w:rsidP="00F4136F">
      <w:pPr>
        <w:jc w:val="both"/>
        <w:rPr>
          <w:rFonts w:ascii="Palatino Linotype" w:hAnsi="Palatino Linotype" w:cs="Arial"/>
        </w:rPr>
      </w:pPr>
      <w:r w:rsidRPr="00226133">
        <w:rPr>
          <w:rFonts w:ascii="Palatino Linotype" w:hAnsi="Palatino Linotype" w:cs="Arial"/>
        </w:rPr>
        <w:t xml:space="preserve">La Adjudicación será decidida a favor del Oferente/Proponente cuya propuesta cumpla con los requisitos exigidos y sea calificada como la más conveniente para los intereses institucionales, teniendo en cuenta </w:t>
      </w:r>
      <w:r w:rsidR="009A383E" w:rsidRPr="00226133">
        <w:rPr>
          <w:rFonts w:ascii="Palatino Linotype" w:hAnsi="Palatino Linotype" w:cs="Arial"/>
        </w:rPr>
        <w:t xml:space="preserve">en las </w:t>
      </w:r>
      <w:r w:rsidRPr="00226133">
        <w:rPr>
          <w:rFonts w:ascii="Palatino Linotype" w:hAnsi="Palatino Linotype" w:cs="Arial"/>
        </w:rPr>
        <w:t>condiciones que se establecen en el presente Pliego de Condiciones Específicas.</w:t>
      </w:r>
    </w:p>
    <w:p w:rsidR="00AB4846" w:rsidRPr="00226133" w:rsidRDefault="00AB4846" w:rsidP="00F4136F">
      <w:pPr>
        <w:jc w:val="both"/>
        <w:rPr>
          <w:rFonts w:ascii="Palatino Linotype" w:hAnsi="Palatino Linotype" w:cs="Arial"/>
        </w:rPr>
      </w:pPr>
    </w:p>
    <w:p w:rsidR="00EF5502" w:rsidRPr="00226133" w:rsidRDefault="00AB4846" w:rsidP="00F4136F">
      <w:pPr>
        <w:jc w:val="both"/>
        <w:rPr>
          <w:rFonts w:ascii="Palatino Linotype" w:hAnsi="Palatino Linotype" w:cs="Arial"/>
        </w:rPr>
      </w:pPr>
      <w:r w:rsidRPr="00226133">
        <w:rPr>
          <w:rFonts w:ascii="Palatino Linotype" w:hAnsi="Palatino Linotype" w:cs="Arial"/>
        </w:rPr>
        <w:t>Si se presentase una sola Oferta, ella deberá ser considerada y se procederá a la Adjudicación, si habiendo cumplido con lo exigido en el Pliego de Condiciones Específicas, se le considera conveniente a los intereses de la Institución.</w:t>
      </w:r>
    </w:p>
    <w:p w:rsidR="008C695D" w:rsidRPr="00226133" w:rsidRDefault="008C695D" w:rsidP="00F4136F">
      <w:pPr>
        <w:jc w:val="both"/>
        <w:rPr>
          <w:rFonts w:ascii="Palatino Linotype" w:hAnsi="Palatino Linotype" w:cs="Arial"/>
          <w:b/>
        </w:rPr>
      </w:pPr>
    </w:p>
    <w:p w:rsidR="00B81AB7" w:rsidRPr="00226133" w:rsidRDefault="00883802" w:rsidP="00F4136F">
      <w:pPr>
        <w:pStyle w:val="Ttulo3"/>
        <w:rPr>
          <w:rFonts w:ascii="Palatino Linotype" w:hAnsi="Palatino Linotype"/>
        </w:rPr>
      </w:pPr>
      <w:bookmarkStart w:id="187" w:name="_Toc377547874"/>
      <w:r w:rsidRPr="00226133">
        <w:rPr>
          <w:rFonts w:ascii="Palatino Linotype" w:hAnsi="Palatino Linotype"/>
        </w:rPr>
        <w:t>4.2 Empate entre Oferente</w:t>
      </w:r>
      <w:r w:rsidR="00C97702" w:rsidRPr="00226133">
        <w:rPr>
          <w:rFonts w:ascii="Palatino Linotype" w:hAnsi="Palatino Linotype"/>
        </w:rPr>
        <w:t>s</w:t>
      </w:r>
      <w:bookmarkEnd w:id="187"/>
    </w:p>
    <w:p w:rsidR="00AB4846" w:rsidRPr="00226133" w:rsidRDefault="00AB4846" w:rsidP="00F4136F">
      <w:pPr>
        <w:rPr>
          <w:rFonts w:ascii="Palatino Linotype" w:hAnsi="Palatino Linotype" w:cs="Arial"/>
          <w:color w:val="0000FF"/>
          <w:sz w:val="14"/>
        </w:rPr>
      </w:pPr>
    </w:p>
    <w:p w:rsidR="00DE64BD" w:rsidRPr="00226133" w:rsidRDefault="00AB4846" w:rsidP="00DE64BD">
      <w:pPr>
        <w:jc w:val="both"/>
        <w:rPr>
          <w:rFonts w:ascii="Palatino Linotype" w:hAnsi="Palatino Linotype" w:cs="Arial"/>
        </w:rPr>
      </w:pPr>
      <w:r w:rsidRPr="00226133">
        <w:rPr>
          <w:rFonts w:ascii="Palatino Linotype" w:hAnsi="Palatino Linotype" w:cs="Arial"/>
        </w:rPr>
        <w:t xml:space="preserve">En caso de empate entre dos o más Oferentes/Proponentes, </w:t>
      </w:r>
      <w:r w:rsidR="00DE64BD" w:rsidRPr="00226133">
        <w:rPr>
          <w:rFonts w:ascii="Palatino Linotype" w:hAnsi="Palatino Linotype" w:cs="Arial"/>
        </w:rPr>
        <w:t>se procederá de acuerdo al siguiente procedimiento:</w:t>
      </w:r>
    </w:p>
    <w:p w:rsidR="00DE64BD" w:rsidRPr="00226133" w:rsidRDefault="00DE64BD" w:rsidP="00F4136F">
      <w:pPr>
        <w:jc w:val="both"/>
        <w:rPr>
          <w:rFonts w:ascii="Palatino Linotype" w:hAnsi="Palatino Linotype" w:cs="Arial"/>
          <w:highlight w:val="yellow"/>
        </w:rPr>
      </w:pPr>
    </w:p>
    <w:p w:rsidR="001B0C2B" w:rsidRPr="00064276" w:rsidRDefault="00EB2E58" w:rsidP="00064276">
      <w:pPr>
        <w:jc w:val="both"/>
        <w:rPr>
          <w:rFonts w:ascii="Palatino Linotype" w:hAnsi="Palatino Linotype" w:cs="Arial"/>
        </w:rPr>
      </w:pPr>
      <w:r w:rsidRPr="00226133">
        <w:rPr>
          <w:rFonts w:ascii="Palatino Linotype" w:hAnsi="Palatino Linotype" w:cs="Arial"/>
        </w:rPr>
        <w:t>El</w:t>
      </w:r>
      <w:r w:rsidR="00AB4846" w:rsidRPr="00226133">
        <w:rPr>
          <w:rFonts w:ascii="Palatino Linotype" w:hAnsi="Palatino Linotype" w:cs="Arial"/>
        </w:rPr>
        <w:t xml:space="preserve"> Comité de </w:t>
      </w:r>
      <w:r w:rsidR="00B342D4" w:rsidRPr="00226133">
        <w:rPr>
          <w:rFonts w:ascii="Palatino Linotype" w:hAnsi="Palatino Linotype" w:cs="Arial"/>
        </w:rPr>
        <w:t>Compras y Contrataciones</w:t>
      </w:r>
      <w:r w:rsidR="00AB4846" w:rsidRPr="00226133">
        <w:rPr>
          <w:rFonts w:ascii="Palatino Linotype" w:hAnsi="Palatino Linotype" w:cs="Arial"/>
        </w:rPr>
        <w:t xml:space="preserve"> procederá por una elección al azar, en presencia</w:t>
      </w:r>
      <w:r w:rsidR="00B81AB7" w:rsidRPr="00226133">
        <w:rPr>
          <w:rFonts w:ascii="Palatino Linotype" w:hAnsi="Palatino Linotype" w:cs="Arial"/>
        </w:rPr>
        <w:t xml:space="preserve"> de Notario Público y</w:t>
      </w:r>
      <w:r w:rsidR="00AB4846" w:rsidRPr="00226133">
        <w:rPr>
          <w:rFonts w:ascii="Palatino Linotype" w:hAnsi="Palatino Linotype" w:cs="Arial"/>
        </w:rPr>
        <w:t xml:space="preserve"> de los interesados, utilizando para tales fines el </w:t>
      </w:r>
      <w:r w:rsidR="00B81AB7" w:rsidRPr="00226133">
        <w:rPr>
          <w:rFonts w:ascii="Palatino Linotype" w:hAnsi="Palatino Linotype" w:cs="Arial"/>
        </w:rPr>
        <w:t>procedimiento</w:t>
      </w:r>
      <w:r w:rsidR="00AB4846" w:rsidRPr="00226133">
        <w:rPr>
          <w:rFonts w:ascii="Palatino Linotype" w:hAnsi="Palatino Linotype" w:cs="Arial"/>
        </w:rPr>
        <w:t xml:space="preserve"> de sorteo. </w:t>
      </w:r>
      <w:r w:rsidR="00261412" w:rsidRPr="00226133">
        <w:rPr>
          <w:rFonts w:ascii="Palatino Linotype" w:hAnsi="Palatino Linotype" w:cs="Arial"/>
        </w:rPr>
        <w:t xml:space="preserve"> </w:t>
      </w:r>
    </w:p>
    <w:p w:rsidR="00634897" w:rsidRPr="00226133" w:rsidRDefault="00634897" w:rsidP="00634897">
      <w:pPr>
        <w:pStyle w:val="Ttulo3"/>
        <w:rPr>
          <w:rFonts w:ascii="Palatino Linotype" w:hAnsi="Palatino Linotype"/>
        </w:rPr>
      </w:pPr>
      <w:bookmarkStart w:id="188" w:name="_Toc377547875"/>
      <w:r w:rsidRPr="00226133">
        <w:rPr>
          <w:rFonts w:ascii="Palatino Linotype" w:hAnsi="Palatino Linotype"/>
        </w:rPr>
        <w:lastRenderedPageBreak/>
        <w:t>4.3  Declaración de Desierto</w:t>
      </w:r>
      <w:bookmarkEnd w:id="188"/>
    </w:p>
    <w:p w:rsidR="00634897" w:rsidRPr="00226133" w:rsidRDefault="00634897" w:rsidP="00634897">
      <w:pPr>
        <w:widowControl w:val="0"/>
        <w:autoSpaceDE w:val="0"/>
        <w:autoSpaceDN w:val="0"/>
        <w:adjustRightInd w:val="0"/>
        <w:jc w:val="both"/>
        <w:rPr>
          <w:rFonts w:ascii="Palatino Linotype" w:hAnsi="Palatino Linotype" w:cs="Arial"/>
        </w:rPr>
      </w:pPr>
    </w:p>
    <w:p w:rsidR="00AB4846" w:rsidRPr="00226133" w:rsidRDefault="00AB4846" w:rsidP="00F4136F">
      <w:pPr>
        <w:rPr>
          <w:rFonts w:ascii="Palatino Linotype" w:hAnsi="Palatino Linotype" w:cs="Arial"/>
        </w:rPr>
      </w:pPr>
      <w:r w:rsidRPr="00226133">
        <w:rPr>
          <w:rFonts w:ascii="Palatino Linotype" w:hAnsi="Palatino Linotype" w:cs="Arial"/>
        </w:rPr>
        <w:t xml:space="preserve">El </w:t>
      </w:r>
      <w:r w:rsidR="004D1BAB" w:rsidRPr="00226133">
        <w:rPr>
          <w:rFonts w:ascii="Palatino Linotype" w:hAnsi="Palatino Linotype" w:cs="Arial"/>
        </w:rPr>
        <w:t>Comité de Compras y Contrataciones</w:t>
      </w:r>
      <w:r w:rsidRPr="00226133">
        <w:rPr>
          <w:rFonts w:ascii="Palatino Linotype" w:hAnsi="Palatino Linotype" w:cs="Arial"/>
        </w:rPr>
        <w:t xml:space="preserve"> podrá declarar desierto el procedimiento, total o parcialmente, en los siguientes casos:</w:t>
      </w:r>
    </w:p>
    <w:p w:rsidR="00AB4846" w:rsidRPr="00226133" w:rsidRDefault="00AB4846" w:rsidP="00F4136F">
      <w:pPr>
        <w:rPr>
          <w:rFonts w:ascii="Palatino Linotype" w:hAnsi="Palatino Linotype" w:cs="Arial"/>
        </w:rPr>
      </w:pPr>
    </w:p>
    <w:p w:rsidR="00AB4846" w:rsidRPr="00226133" w:rsidRDefault="00AB4846" w:rsidP="00F4136F">
      <w:pPr>
        <w:numPr>
          <w:ilvl w:val="0"/>
          <w:numId w:val="4"/>
        </w:numPr>
        <w:jc w:val="both"/>
        <w:rPr>
          <w:rFonts w:ascii="Palatino Linotype" w:hAnsi="Palatino Linotype" w:cs="Arial"/>
        </w:rPr>
      </w:pPr>
      <w:r w:rsidRPr="00226133">
        <w:rPr>
          <w:rFonts w:ascii="Palatino Linotype" w:hAnsi="Palatino Linotype" w:cs="Arial"/>
        </w:rPr>
        <w:t xml:space="preserve">Por no haberse presentado </w:t>
      </w:r>
      <w:r w:rsidR="00B81AB7" w:rsidRPr="00226133">
        <w:rPr>
          <w:rFonts w:ascii="Palatino Linotype" w:hAnsi="Palatino Linotype" w:cs="Arial"/>
        </w:rPr>
        <w:t>Ofertas</w:t>
      </w:r>
      <w:r w:rsidRPr="00226133">
        <w:rPr>
          <w:rFonts w:ascii="Palatino Linotype" w:hAnsi="Palatino Linotype" w:cs="Arial"/>
        </w:rPr>
        <w:t>.</w:t>
      </w:r>
    </w:p>
    <w:p w:rsidR="0096076A" w:rsidRPr="00226133" w:rsidRDefault="00AB4846" w:rsidP="00F4136F">
      <w:pPr>
        <w:numPr>
          <w:ilvl w:val="0"/>
          <w:numId w:val="4"/>
        </w:numPr>
        <w:jc w:val="both"/>
        <w:rPr>
          <w:rFonts w:ascii="Palatino Linotype" w:hAnsi="Palatino Linotype" w:cs="Arial"/>
        </w:rPr>
      </w:pPr>
      <w:r w:rsidRPr="00226133">
        <w:rPr>
          <w:rFonts w:ascii="Palatino Linotype" w:hAnsi="Palatino Linotype" w:cs="Arial"/>
        </w:rPr>
        <w:t>Por haberse rechazado, descalificado,</w:t>
      </w:r>
      <w:r w:rsidR="00ED772C" w:rsidRPr="00226133">
        <w:rPr>
          <w:rFonts w:ascii="Palatino Linotype" w:hAnsi="Palatino Linotype" w:cs="Arial"/>
        </w:rPr>
        <w:t xml:space="preserve"> </w:t>
      </w:r>
      <w:r w:rsidRPr="00226133">
        <w:rPr>
          <w:rFonts w:ascii="Palatino Linotype" w:hAnsi="Palatino Linotype" w:cs="Arial"/>
        </w:rPr>
        <w:t>o porque son inconvenientes para los intereses nacionales o institucionales todas las Ofertas o la única presentada.</w:t>
      </w:r>
    </w:p>
    <w:p w:rsidR="0096076A" w:rsidRPr="00226133" w:rsidRDefault="00AB4846" w:rsidP="00F4136F">
      <w:pPr>
        <w:numPr>
          <w:ilvl w:val="0"/>
          <w:numId w:val="4"/>
        </w:numPr>
        <w:jc w:val="both"/>
        <w:rPr>
          <w:rFonts w:ascii="Palatino Linotype" w:hAnsi="Palatino Linotype" w:cs="Arial"/>
        </w:rPr>
      </w:pPr>
      <w:r w:rsidRPr="00226133">
        <w:rPr>
          <w:rFonts w:ascii="Palatino Linotype" w:hAnsi="Palatino Linotype" w:cs="Arial"/>
        </w:rPr>
        <w:t>Por violación sustancial del procedimiento de Licitación.</w:t>
      </w:r>
      <w:bookmarkStart w:id="189" w:name="_Toc271530571"/>
      <w:r w:rsidR="0096076A" w:rsidRPr="00226133">
        <w:rPr>
          <w:rFonts w:ascii="Palatino Linotype" w:hAnsi="Palatino Linotype" w:cs="Arial"/>
        </w:rPr>
        <w:t xml:space="preserve"> </w:t>
      </w:r>
      <w:r w:rsidR="00A66B28" w:rsidRPr="00226133">
        <w:rPr>
          <w:rFonts w:ascii="Palatino Linotype" w:hAnsi="Palatino Linotype" w:cs="Arial"/>
        </w:rPr>
        <w:t xml:space="preserve"> </w:t>
      </w:r>
    </w:p>
    <w:p w:rsidR="00EB2E58" w:rsidRPr="00226133" w:rsidRDefault="00EB2E58" w:rsidP="00EB2E58">
      <w:pPr>
        <w:widowControl w:val="0"/>
        <w:autoSpaceDE w:val="0"/>
        <w:autoSpaceDN w:val="0"/>
        <w:adjustRightInd w:val="0"/>
        <w:jc w:val="both"/>
        <w:rPr>
          <w:rFonts w:ascii="Palatino Linotype" w:hAnsi="Palatino Linotype" w:cs="Arial"/>
        </w:rPr>
      </w:pPr>
    </w:p>
    <w:p w:rsidR="00EB2E58" w:rsidRPr="00226133" w:rsidRDefault="00EB2E58" w:rsidP="00EB2E58">
      <w:pPr>
        <w:widowControl w:val="0"/>
        <w:autoSpaceDE w:val="0"/>
        <w:autoSpaceDN w:val="0"/>
        <w:adjustRightInd w:val="0"/>
        <w:jc w:val="both"/>
        <w:rPr>
          <w:rFonts w:ascii="Palatino Linotype" w:hAnsi="Palatino Linotype" w:cs="Arial"/>
        </w:rPr>
      </w:pPr>
      <w:r w:rsidRPr="00226133">
        <w:rPr>
          <w:rFonts w:ascii="Palatino Linotype" w:hAnsi="Palatino Linotype" w:cs="Arial"/>
        </w:rPr>
        <w:t xml:space="preserve">En la Declaratoria de Desierto, la Entidad Contratante podrá reabrirlo dando un plazo para la presentación de Propuestas de hasta un </w:t>
      </w:r>
      <w:r w:rsidRPr="00226133">
        <w:rPr>
          <w:rFonts w:ascii="Palatino Linotype" w:hAnsi="Palatino Linotype" w:cs="Arial"/>
          <w:b/>
        </w:rPr>
        <w:t>cincuenta por ciento (50%)</w:t>
      </w:r>
      <w:r w:rsidRPr="00226133">
        <w:rPr>
          <w:rFonts w:ascii="Palatino Linotype" w:hAnsi="Palatino Linotype" w:cs="Arial"/>
        </w:rPr>
        <w:t xml:space="preserve"> del plazo del proceso fallido.</w:t>
      </w:r>
    </w:p>
    <w:p w:rsidR="003905D9" w:rsidRPr="00226133" w:rsidRDefault="003905D9" w:rsidP="00EB2E58">
      <w:pPr>
        <w:jc w:val="both"/>
        <w:rPr>
          <w:rFonts w:ascii="Palatino Linotype" w:hAnsi="Palatino Linotype" w:cs="Arial"/>
        </w:rPr>
      </w:pPr>
    </w:p>
    <w:p w:rsidR="00AB4846" w:rsidRPr="00226133" w:rsidRDefault="00EB2E58" w:rsidP="00F4136F">
      <w:pPr>
        <w:pStyle w:val="Ttulo3"/>
        <w:rPr>
          <w:rFonts w:ascii="Palatino Linotype" w:hAnsi="Palatino Linotype"/>
        </w:rPr>
      </w:pPr>
      <w:bookmarkStart w:id="190" w:name="_Toc271530540"/>
      <w:bookmarkStart w:id="191" w:name="_Toc377547876"/>
      <w:bookmarkEnd w:id="189"/>
      <w:r w:rsidRPr="00226133">
        <w:rPr>
          <w:rFonts w:ascii="Palatino Linotype" w:hAnsi="Palatino Linotype"/>
        </w:rPr>
        <w:t>4.4</w:t>
      </w:r>
      <w:r w:rsidR="00AB4846" w:rsidRPr="00226133">
        <w:rPr>
          <w:rFonts w:ascii="Palatino Linotype" w:hAnsi="Palatino Linotype"/>
        </w:rPr>
        <w:t xml:space="preserve">  Acuerdo de Adjudicación</w:t>
      </w:r>
      <w:bookmarkEnd w:id="190"/>
      <w:bookmarkEnd w:id="191"/>
    </w:p>
    <w:p w:rsidR="00D41053" w:rsidRPr="00226133" w:rsidRDefault="00D41053" w:rsidP="00F4136F">
      <w:pPr>
        <w:rPr>
          <w:rFonts w:ascii="Palatino Linotype" w:hAnsi="Palatino Linotype"/>
          <w:sz w:val="14"/>
          <w:lang w:val="es-ES"/>
        </w:rPr>
      </w:pPr>
    </w:p>
    <w:p w:rsidR="00545528" w:rsidRPr="00226133" w:rsidRDefault="00545528" w:rsidP="00F4136F">
      <w:pPr>
        <w:tabs>
          <w:tab w:val="left" w:pos="1452"/>
        </w:tabs>
        <w:jc w:val="both"/>
        <w:rPr>
          <w:rFonts w:ascii="Palatino Linotype" w:hAnsi="Palatino Linotype" w:cs="Arial"/>
        </w:rPr>
      </w:pPr>
      <w:r w:rsidRPr="00226133">
        <w:rPr>
          <w:rFonts w:ascii="Palatino Linotype" w:hAnsi="Palatino Linotype" w:cs="Arial"/>
        </w:rPr>
        <w:t xml:space="preserve">El </w:t>
      </w:r>
      <w:r w:rsidR="00ED772C" w:rsidRPr="00226133">
        <w:rPr>
          <w:rFonts w:ascii="Palatino Linotype" w:hAnsi="Palatino Linotype" w:cs="Arial"/>
        </w:rPr>
        <w:t>Comité de Compras y Contrataciones</w:t>
      </w:r>
      <w:r w:rsidRPr="00226133">
        <w:rPr>
          <w:rFonts w:ascii="Palatino Linotype" w:hAnsi="Palatino Linotype" w:cs="Arial"/>
        </w:rPr>
        <w:t xml:space="preserve"> luego de</w:t>
      </w:r>
      <w:r w:rsidR="00C97702" w:rsidRPr="00226133">
        <w:rPr>
          <w:rFonts w:ascii="Palatino Linotype" w:hAnsi="Palatino Linotype" w:cs="Arial"/>
        </w:rPr>
        <w:t>l</w:t>
      </w:r>
      <w:r w:rsidRPr="00226133">
        <w:rPr>
          <w:rFonts w:ascii="Palatino Linotype" w:hAnsi="Palatino Linotype" w:cs="Arial"/>
        </w:rPr>
        <w:t xml:space="preserve"> proceso de verificación y validación del informe de recomendación de Adjudicación, conoce las incidencias y si procede, aprueban el mismo y emiten el acta contentiva de la Resolución de Adjudicación.</w:t>
      </w:r>
    </w:p>
    <w:p w:rsidR="00545528" w:rsidRPr="00226133" w:rsidRDefault="00545528" w:rsidP="00F4136F">
      <w:pPr>
        <w:tabs>
          <w:tab w:val="left" w:pos="1452"/>
        </w:tabs>
        <w:jc w:val="both"/>
        <w:rPr>
          <w:rFonts w:ascii="Palatino Linotype" w:hAnsi="Palatino Linotype" w:cs="Arial"/>
        </w:rPr>
      </w:pPr>
    </w:p>
    <w:p w:rsidR="00545528" w:rsidRPr="00226133" w:rsidRDefault="00545528" w:rsidP="00F4136F">
      <w:pPr>
        <w:tabs>
          <w:tab w:val="left" w:pos="1452"/>
        </w:tabs>
        <w:jc w:val="both"/>
        <w:rPr>
          <w:rFonts w:ascii="Palatino Linotype" w:hAnsi="Palatino Linotype" w:cs="Arial"/>
        </w:rPr>
      </w:pPr>
      <w:r w:rsidRPr="00226133">
        <w:rPr>
          <w:rFonts w:ascii="Palatino Linotype" w:hAnsi="Palatino Linotype" w:cs="Arial"/>
        </w:rPr>
        <w:t xml:space="preserve">Ordena a la Unidad Operativa de Compras y Contrataciones la Notificación de la Adjudicación y sus anexos a todos los Oferentes participantes, conforme al procedimiento y plazo establecido en el Cronograma de Actividades del Pliego de Condiciones </w:t>
      </w:r>
      <w:r w:rsidR="00F03450" w:rsidRPr="00226133">
        <w:rPr>
          <w:rFonts w:ascii="Palatino Linotype" w:hAnsi="Palatino Linotype" w:cs="Arial"/>
        </w:rPr>
        <w:t>Específicas</w:t>
      </w:r>
      <w:r w:rsidRPr="00226133">
        <w:rPr>
          <w:rFonts w:ascii="Palatino Linotype" w:hAnsi="Palatino Linotype" w:cs="Arial"/>
        </w:rPr>
        <w:t xml:space="preserve">.  </w:t>
      </w:r>
    </w:p>
    <w:p w:rsidR="00545528" w:rsidRPr="00226133" w:rsidRDefault="00545528" w:rsidP="00F4136F">
      <w:pPr>
        <w:jc w:val="both"/>
        <w:rPr>
          <w:rFonts w:ascii="Palatino Linotype" w:hAnsi="Palatino Linotype" w:cs="Arial"/>
        </w:rPr>
      </w:pPr>
    </w:p>
    <w:p w:rsidR="0096076A" w:rsidRPr="00226133" w:rsidRDefault="00AB4846" w:rsidP="00F4136F">
      <w:pPr>
        <w:jc w:val="both"/>
        <w:rPr>
          <w:rFonts w:ascii="Palatino Linotype" w:hAnsi="Palatino Linotype" w:cs="Arial"/>
        </w:rPr>
      </w:pPr>
      <w:r w:rsidRPr="00226133">
        <w:rPr>
          <w:rFonts w:ascii="Palatino Linotype" w:hAnsi="Palatino Linotype" w:cs="Arial"/>
        </w:rPr>
        <w:t xml:space="preserve">Concluido el proceso de evaluación, el </w:t>
      </w:r>
      <w:r w:rsidR="00ED772C" w:rsidRPr="00226133">
        <w:rPr>
          <w:rFonts w:ascii="Palatino Linotype" w:hAnsi="Palatino Linotype" w:cs="Arial"/>
        </w:rPr>
        <w:t>Comité de Compras y Contrataciones</w:t>
      </w:r>
      <w:r w:rsidRPr="00226133">
        <w:rPr>
          <w:rFonts w:ascii="Palatino Linotype" w:hAnsi="Palatino Linotype" w:cs="Arial"/>
        </w:rPr>
        <w:t xml:space="preserve"> dictará la Resolución Definitiva de Adjudicación y </w:t>
      </w:r>
      <w:r w:rsidR="00545528" w:rsidRPr="00226133">
        <w:rPr>
          <w:rFonts w:ascii="Palatino Linotype" w:hAnsi="Palatino Linotype" w:cs="Arial"/>
        </w:rPr>
        <w:t>ordena a la Unidad Operativa de Compras y Contrataciones la Notificación de la Adjudicación y sus anexos a todos los Oferentes participantes, conforme al procedimiento y plazo establecido en el Cronograma de Actividades del Pliego de Condiciones.</w:t>
      </w:r>
      <w:r w:rsidR="0096076A" w:rsidRPr="00226133">
        <w:rPr>
          <w:rFonts w:ascii="Palatino Linotype" w:hAnsi="Palatino Linotype" w:cs="Arial"/>
        </w:rPr>
        <w:t xml:space="preserve"> </w:t>
      </w:r>
    </w:p>
    <w:p w:rsidR="0096076A" w:rsidRPr="00226133" w:rsidRDefault="0096076A" w:rsidP="000F78A0">
      <w:pPr>
        <w:pStyle w:val="Ttulo2"/>
        <w:rPr>
          <w:rFonts w:ascii="Palatino Linotype" w:hAnsi="Palatino Linotype"/>
        </w:rPr>
      </w:pPr>
    </w:p>
    <w:p w:rsidR="0096076A" w:rsidRPr="00226133" w:rsidRDefault="007F7E3B" w:rsidP="00F4136F">
      <w:pPr>
        <w:pStyle w:val="Ttulo3"/>
        <w:rPr>
          <w:rFonts w:ascii="Palatino Linotype" w:hAnsi="Palatino Linotype"/>
        </w:rPr>
      </w:pPr>
      <w:bookmarkStart w:id="192" w:name="_Toc377547877"/>
      <w:r w:rsidRPr="00226133">
        <w:rPr>
          <w:rFonts w:ascii="Palatino Linotype" w:hAnsi="Palatino Linotype"/>
        </w:rPr>
        <w:t>4.5</w:t>
      </w:r>
      <w:r w:rsidR="00D41053" w:rsidRPr="00226133">
        <w:rPr>
          <w:rFonts w:ascii="Palatino Linotype" w:hAnsi="Palatino Linotype"/>
        </w:rPr>
        <w:t xml:space="preserve"> </w:t>
      </w:r>
      <w:r w:rsidR="0096076A" w:rsidRPr="00226133">
        <w:rPr>
          <w:rFonts w:ascii="Palatino Linotype" w:hAnsi="Palatino Linotype"/>
        </w:rPr>
        <w:t>Adjudicaciones Posteriores</w:t>
      </w:r>
      <w:bookmarkEnd w:id="192"/>
    </w:p>
    <w:p w:rsidR="0096076A" w:rsidRPr="00226133" w:rsidRDefault="0096076A" w:rsidP="00F4136F">
      <w:pPr>
        <w:jc w:val="both"/>
        <w:rPr>
          <w:rFonts w:ascii="Palatino Linotype" w:hAnsi="Palatino Linotype" w:cs="Arial"/>
          <w:sz w:val="14"/>
        </w:rPr>
      </w:pPr>
    </w:p>
    <w:p w:rsidR="0096076A" w:rsidRPr="00226133" w:rsidRDefault="0096076A" w:rsidP="00F4136F">
      <w:pPr>
        <w:jc w:val="both"/>
        <w:rPr>
          <w:rFonts w:ascii="Palatino Linotype" w:hAnsi="Palatino Linotype" w:cs="Arial"/>
          <w:b/>
        </w:rPr>
      </w:pPr>
      <w:r w:rsidRPr="00226133">
        <w:rPr>
          <w:rFonts w:ascii="Palatino Linotype" w:hAnsi="Palatino Linotype" w:cs="Arial"/>
        </w:rPr>
        <w:t xml:space="preserve">En caso de incumplimiento del Oferente Adjudicatario, la Entidad Contratante procederá a solicitar, mediante </w:t>
      </w:r>
      <w:r w:rsidRPr="00226133">
        <w:rPr>
          <w:rFonts w:ascii="Palatino Linotype" w:hAnsi="Palatino Linotype" w:cs="Arial"/>
          <w:b/>
          <w:i/>
        </w:rPr>
        <w:t>“Carta de Solicitud de Disponibilidad”</w:t>
      </w:r>
      <w:r w:rsidRPr="00226133">
        <w:rPr>
          <w:rFonts w:ascii="Palatino Linotype" w:hAnsi="Palatino Linotype" w:cs="Arial"/>
        </w:rPr>
        <w:t xml:space="preserve">, al siguiente Oferente/Proponente que certifique si está en capacidad de suplir los renglones que le fueren indicados, en un plazo no mayor </w:t>
      </w:r>
      <w:r w:rsidR="00596B78" w:rsidRPr="00226133">
        <w:rPr>
          <w:rFonts w:ascii="Palatino Linotype" w:hAnsi="Palatino Linotype" w:cs="Arial"/>
          <w:color w:val="000000" w:themeColor="text1"/>
        </w:rPr>
        <w:t xml:space="preserve">de 10 días. </w:t>
      </w:r>
      <w:r w:rsidRPr="00226133">
        <w:rPr>
          <w:rFonts w:ascii="Palatino Linotype" w:hAnsi="Palatino Linotype" w:cs="Arial"/>
        </w:rPr>
        <w:t xml:space="preserve">Dicho Oferente/Proponente contará con un plazo de </w:t>
      </w:r>
      <w:r w:rsidRPr="00226133">
        <w:rPr>
          <w:rFonts w:ascii="Palatino Linotype" w:hAnsi="Palatino Linotype" w:cs="Arial"/>
          <w:b/>
        </w:rPr>
        <w:t>Cuarenta y Ocho (48) horas</w:t>
      </w:r>
      <w:r w:rsidRPr="00226133">
        <w:rPr>
          <w:rFonts w:ascii="Palatino Linotype" w:hAnsi="Palatino Linotype" w:cs="Arial"/>
        </w:rPr>
        <w:t xml:space="preserve"> para responder la referida solicitud. En caso de respuesta afirmativa, El </w:t>
      </w:r>
      <w:r w:rsidRPr="00226133">
        <w:rPr>
          <w:rFonts w:ascii="Palatino Linotype" w:hAnsi="Palatino Linotype" w:cs="Arial"/>
        </w:rPr>
        <w:lastRenderedPageBreak/>
        <w:t xml:space="preserve">Oferente/Proponente deberá </w:t>
      </w:r>
      <w:r w:rsidR="00834477" w:rsidRPr="00226133">
        <w:rPr>
          <w:rFonts w:ascii="Palatino Linotype" w:hAnsi="Palatino Linotype" w:cs="Arial"/>
        </w:rPr>
        <w:t>presentar</w:t>
      </w:r>
      <w:r w:rsidRPr="00226133">
        <w:rPr>
          <w:rFonts w:ascii="Palatino Linotype" w:hAnsi="Palatino Linotype" w:cs="Arial"/>
        </w:rPr>
        <w:t xml:space="preserve"> la Garantía de </w:t>
      </w:r>
      <w:r w:rsidR="00834477" w:rsidRPr="00226133">
        <w:rPr>
          <w:rFonts w:ascii="Palatino Linotype" w:hAnsi="Palatino Linotype" w:cs="Arial"/>
        </w:rPr>
        <w:t>Fiel cumplimiento de Contrato</w:t>
      </w:r>
      <w:r w:rsidRPr="00226133">
        <w:rPr>
          <w:rFonts w:ascii="Palatino Linotype" w:hAnsi="Palatino Linotype" w:cs="Arial"/>
        </w:rPr>
        <w:t>, conforme se establece en</w:t>
      </w:r>
      <w:r w:rsidR="00EE0FE8" w:rsidRPr="00226133">
        <w:rPr>
          <w:rFonts w:ascii="Palatino Linotype" w:hAnsi="Palatino Linotype" w:cs="Arial"/>
        </w:rPr>
        <w:t xml:space="preserve"> los </w:t>
      </w:r>
      <w:r w:rsidRPr="00226133">
        <w:rPr>
          <w:rFonts w:ascii="Palatino Linotype" w:hAnsi="Palatino Linotype" w:cs="Arial"/>
          <w:b/>
        </w:rPr>
        <w:t>DDL.</w:t>
      </w:r>
    </w:p>
    <w:p w:rsidR="00744566" w:rsidRPr="00226133" w:rsidRDefault="00744566" w:rsidP="00F4136F">
      <w:pPr>
        <w:jc w:val="both"/>
        <w:rPr>
          <w:rFonts w:ascii="Palatino Linotype" w:hAnsi="Palatino Linotype" w:cs="Arial"/>
          <w:b/>
        </w:rPr>
      </w:pPr>
    </w:p>
    <w:p w:rsidR="00325F3A" w:rsidRPr="00226133" w:rsidRDefault="00325F3A" w:rsidP="00DE1A17">
      <w:pPr>
        <w:pStyle w:val="Ttulo1"/>
        <w:rPr>
          <w:rFonts w:ascii="Palatino Linotype" w:hAnsi="Palatino Linotype"/>
          <w:lang w:val="es-MX"/>
        </w:rPr>
      </w:pPr>
      <w:bookmarkStart w:id="193" w:name="_Toc377547878"/>
      <w:r w:rsidRPr="00226133">
        <w:rPr>
          <w:rFonts w:ascii="Palatino Linotype" w:hAnsi="Palatino Linotype"/>
          <w:lang w:val="es-MX"/>
        </w:rPr>
        <w:t>PARTE 2</w:t>
      </w:r>
      <w:bookmarkEnd w:id="193"/>
    </w:p>
    <w:p w:rsidR="00325F3A" w:rsidRPr="00226133" w:rsidRDefault="00325F3A" w:rsidP="00DE1A17">
      <w:pPr>
        <w:pStyle w:val="Ttulo1"/>
        <w:rPr>
          <w:rFonts w:ascii="Palatino Linotype" w:hAnsi="Palatino Linotype"/>
        </w:rPr>
      </w:pPr>
      <w:bookmarkStart w:id="194" w:name="_Toc377547879"/>
      <w:r w:rsidRPr="00226133">
        <w:rPr>
          <w:rFonts w:ascii="Palatino Linotype" w:hAnsi="Palatino Linotype"/>
        </w:rPr>
        <w:t>CONTRATO</w:t>
      </w:r>
      <w:bookmarkEnd w:id="194"/>
    </w:p>
    <w:p w:rsidR="00325F3A" w:rsidRPr="00226133" w:rsidRDefault="00325F3A" w:rsidP="00F4136F">
      <w:pPr>
        <w:rPr>
          <w:rFonts w:ascii="Palatino Linotype" w:hAnsi="Palatino Linotype"/>
          <w:sz w:val="28"/>
          <w:szCs w:val="28"/>
          <w:lang w:val="es-MX"/>
        </w:rPr>
      </w:pPr>
    </w:p>
    <w:p w:rsidR="00545528" w:rsidRPr="00226133" w:rsidRDefault="00545528" w:rsidP="000F78A0">
      <w:pPr>
        <w:pStyle w:val="Ttulo2"/>
        <w:rPr>
          <w:rFonts w:ascii="Palatino Linotype" w:hAnsi="Palatino Linotype"/>
        </w:rPr>
      </w:pPr>
      <w:bookmarkStart w:id="195" w:name="_Toc377547880"/>
      <w:r w:rsidRPr="00226133">
        <w:rPr>
          <w:rFonts w:ascii="Palatino Linotype" w:hAnsi="Palatino Linotype"/>
        </w:rPr>
        <w:t>Sección V</w:t>
      </w:r>
      <w:bookmarkEnd w:id="195"/>
    </w:p>
    <w:p w:rsidR="00AB4846" w:rsidRPr="00226133" w:rsidRDefault="00545528" w:rsidP="000F78A0">
      <w:pPr>
        <w:pStyle w:val="Ttulo2"/>
        <w:rPr>
          <w:rFonts w:ascii="Palatino Linotype" w:hAnsi="Palatino Linotype"/>
        </w:rPr>
      </w:pPr>
      <w:bookmarkStart w:id="196" w:name="_Toc377547881"/>
      <w:r w:rsidRPr="00226133">
        <w:rPr>
          <w:rFonts w:ascii="Palatino Linotype" w:hAnsi="Palatino Linotype"/>
        </w:rPr>
        <w:t>Disposiciones Sobre los Contratos</w:t>
      </w:r>
      <w:bookmarkEnd w:id="196"/>
    </w:p>
    <w:p w:rsidR="00AB4846" w:rsidRPr="00226133" w:rsidRDefault="00AB4846" w:rsidP="00F4136F">
      <w:pPr>
        <w:rPr>
          <w:rFonts w:ascii="Palatino Linotype" w:hAnsi="Palatino Linotype" w:cs="Arial"/>
        </w:rPr>
      </w:pPr>
    </w:p>
    <w:p w:rsidR="00890E9B" w:rsidRPr="00226133" w:rsidRDefault="00883802" w:rsidP="00F4136F">
      <w:pPr>
        <w:pStyle w:val="Ttulo3"/>
        <w:rPr>
          <w:rFonts w:ascii="Palatino Linotype" w:hAnsi="Palatino Linotype"/>
        </w:rPr>
      </w:pPr>
      <w:bookmarkStart w:id="197" w:name="_Toc377547882"/>
      <w:bookmarkStart w:id="198" w:name="_Toc271530544"/>
      <w:r w:rsidRPr="00226133">
        <w:rPr>
          <w:rFonts w:ascii="Palatino Linotype" w:hAnsi="Palatino Linotype"/>
        </w:rPr>
        <w:t>5</w:t>
      </w:r>
      <w:r w:rsidR="00D41053" w:rsidRPr="00226133">
        <w:rPr>
          <w:rFonts w:ascii="Palatino Linotype" w:hAnsi="Palatino Linotype"/>
        </w:rPr>
        <w:t xml:space="preserve">.1 </w:t>
      </w:r>
      <w:r w:rsidR="00890E9B" w:rsidRPr="00226133">
        <w:rPr>
          <w:rFonts w:ascii="Palatino Linotype" w:hAnsi="Palatino Linotype"/>
        </w:rPr>
        <w:t>Condiciones Generales del Contrato</w:t>
      </w:r>
      <w:bookmarkEnd w:id="197"/>
      <w:r w:rsidR="00890E9B" w:rsidRPr="00226133">
        <w:rPr>
          <w:rFonts w:ascii="Palatino Linotype" w:hAnsi="Palatino Linotype"/>
        </w:rPr>
        <w:t xml:space="preserve"> </w:t>
      </w:r>
    </w:p>
    <w:p w:rsidR="00D41053" w:rsidRPr="00226133" w:rsidRDefault="00D41053" w:rsidP="00F4136F">
      <w:pPr>
        <w:rPr>
          <w:rFonts w:ascii="Palatino Linotype" w:hAnsi="Palatino Linotype"/>
          <w:lang w:val="es-ES"/>
        </w:rPr>
      </w:pPr>
    </w:p>
    <w:p w:rsidR="00AB4846" w:rsidRPr="00226133" w:rsidRDefault="00883802" w:rsidP="00F4136F">
      <w:pPr>
        <w:pStyle w:val="Ttulo3"/>
        <w:rPr>
          <w:rFonts w:ascii="Palatino Linotype" w:hAnsi="Palatino Linotype"/>
        </w:rPr>
      </w:pPr>
      <w:bookmarkStart w:id="199" w:name="_Toc377547883"/>
      <w:r w:rsidRPr="00226133">
        <w:rPr>
          <w:rFonts w:ascii="Palatino Linotype" w:hAnsi="Palatino Linotype"/>
        </w:rPr>
        <w:t>5</w:t>
      </w:r>
      <w:r w:rsidR="00D41053" w:rsidRPr="00226133">
        <w:rPr>
          <w:rFonts w:ascii="Palatino Linotype" w:hAnsi="Palatino Linotype"/>
        </w:rPr>
        <w:t xml:space="preserve">.1.1 </w:t>
      </w:r>
      <w:r w:rsidR="00AB4846" w:rsidRPr="00226133">
        <w:rPr>
          <w:rFonts w:ascii="Palatino Linotype" w:hAnsi="Palatino Linotype"/>
        </w:rPr>
        <w:t>Validez del Contrato</w:t>
      </w:r>
      <w:bookmarkEnd w:id="198"/>
      <w:bookmarkEnd w:id="199"/>
    </w:p>
    <w:p w:rsidR="00AB4846" w:rsidRPr="00226133" w:rsidRDefault="00AB4846" w:rsidP="00F4136F">
      <w:pPr>
        <w:rPr>
          <w:rFonts w:ascii="Palatino Linotype" w:hAnsi="Palatino Linotype" w:cs="Arial"/>
          <w:color w:val="0000FF"/>
          <w:sz w:val="14"/>
        </w:rPr>
      </w:pPr>
    </w:p>
    <w:p w:rsidR="00AB4846" w:rsidRPr="00226133" w:rsidRDefault="00AB4846" w:rsidP="00F4136F">
      <w:pPr>
        <w:jc w:val="both"/>
        <w:rPr>
          <w:rFonts w:ascii="Palatino Linotype" w:hAnsi="Palatino Linotype" w:cs="Arial"/>
        </w:rPr>
      </w:pPr>
      <w:r w:rsidRPr="00226133">
        <w:rPr>
          <w:rFonts w:ascii="Palatino Linotype" w:hAnsi="Palatino Linotype" w:cs="Arial"/>
        </w:rPr>
        <w:t xml:space="preserve">El Contrato será válido cuando se realice conforme al ordenamiento jurídico y cuando el acto definitivo de Adjudicación y la constitución de la Garantía de Fiel Cumplimiento de Contrato sean cumplidos. </w:t>
      </w:r>
    </w:p>
    <w:p w:rsidR="00A4744A" w:rsidRPr="00226133" w:rsidRDefault="00A4744A" w:rsidP="00F4136F">
      <w:pPr>
        <w:jc w:val="both"/>
        <w:rPr>
          <w:rFonts w:ascii="Palatino Linotype" w:hAnsi="Palatino Linotype" w:cs="Arial"/>
        </w:rPr>
      </w:pPr>
    </w:p>
    <w:p w:rsidR="00A4744A" w:rsidRPr="00226133" w:rsidRDefault="00A4744A" w:rsidP="00F4136F">
      <w:pPr>
        <w:pStyle w:val="Ttulo3"/>
        <w:rPr>
          <w:rFonts w:ascii="Palatino Linotype" w:hAnsi="Palatino Linotype"/>
        </w:rPr>
      </w:pPr>
      <w:bookmarkStart w:id="200" w:name="_Toc377547884"/>
      <w:r w:rsidRPr="00226133">
        <w:rPr>
          <w:rFonts w:ascii="Palatino Linotype" w:hAnsi="Palatino Linotype"/>
        </w:rPr>
        <w:t>5.1.2 Garantía de Fiel Cumplimiento de Contrato</w:t>
      </w:r>
      <w:bookmarkEnd w:id="200"/>
    </w:p>
    <w:p w:rsidR="00A4744A" w:rsidRPr="00226133" w:rsidRDefault="00A4744A" w:rsidP="00F4136F">
      <w:pPr>
        <w:jc w:val="both"/>
        <w:rPr>
          <w:rFonts w:ascii="Palatino Linotype" w:hAnsi="Palatino Linotype" w:cs="Arial"/>
        </w:rPr>
      </w:pPr>
    </w:p>
    <w:p w:rsidR="00140BB0" w:rsidRPr="00226133" w:rsidRDefault="005465EC" w:rsidP="00F4136F">
      <w:pPr>
        <w:autoSpaceDE w:val="0"/>
        <w:autoSpaceDN w:val="0"/>
        <w:adjustRightInd w:val="0"/>
        <w:jc w:val="both"/>
        <w:rPr>
          <w:rFonts w:ascii="Palatino Linotype" w:hAnsi="Palatino Linotype" w:cs="Arial"/>
          <w:color w:val="000000" w:themeColor="text1"/>
          <w:lang w:val="es-ES_tradnl"/>
        </w:rPr>
      </w:pPr>
      <w:r w:rsidRPr="00226133">
        <w:rPr>
          <w:rFonts w:ascii="Palatino Linotype" w:hAnsi="Palatino Linotype" w:cs="Arial"/>
          <w:color w:val="000000" w:themeColor="text1"/>
        </w:rPr>
        <w:t xml:space="preserve">La Garantía de Fiel Cumplimiento de Contrato corresponderá a </w:t>
      </w:r>
      <w:r w:rsidR="00065AF0" w:rsidRPr="00226133">
        <w:rPr>
          <w:rFonts w:ascii="Palatino Linotype" w:hAnsi="Palatino Linotype" w:cs="Arial"/>
          <w:color w:val="000000" w:themeColor="text1"/>
        </w:rPr>
        <w:t xml:space="preserve">Póliza de Fianza por valor </w:t>
      </w:r>
      <w:r w:rsidR="003B0F79" w:rsidRPr="00226133">
        <w:rPr>
          <w:rFonts w:ascii="Palatino Linotype" w:hAnsi="Palatino Linotype" w:cs="Arial"/>
          <w:color w:val="000000" w:themeColor="text1"/>
        </w:rPr>
        <w:t xml:space="preserve">del Cuatro (4%) </w:t>
      </w:r>
      <w:r w:rsidR="00065AF0" w:rsidRPr="00226133">
        <w:rPr>
          <w:rFonts w:ascii="Palatino Linotype" w:hAnsi="Palatino Linotype" w:cs="Arial"/>
          <w:color w:val="000000" w:themeColor="text1"/>
        </w:rPr>
        <w:t>de su Oferta Económica.</w:t>
      </w:r>
    </w:p>
    <w:p w:rsidR="00AB4846" w:rsidRPr="00226133" w:rsidRDefault="00AB4846" w:rsidP="00F4136F">
      <w:pPr>
        <w:rPr>
          <w:rFonts w:ascii="Palatino Linotype" w:hAnsi="Palatino Linotype" w:cs="Arial"/>
        </w:rPr>
      </w:pPr>
    </w:p>
    <w:p w:rsidR="00AB4846" w:rsidRPr="00226133" w:rsidRDefault="00883802" w:rsidP="00F4136F">
      <w:pPr>
        <w:pStyle w:val="Ttulo3"/>
        <w:rPr>
          <w:rFonts w:ascii="Palatino Linotype" w:hAnsi="Palatino Linotype"/>
        </w:rPr>
      </w:pPr>
      <w:bookmarkStart w:id="201" w:name="_Toc271530545"/>
      <w:bookmarkStart w:id="202" w:name="_Toc377547885"/>
      <w:r w:rsidRPr="00226133">
        <w:rPr>
          <w:rFonts w:ascii="Palatino Linotype" w:hAnsi="Palatino Linotype"/>
        </w:rPr>
        <w:t>5</w:t>
      </w:r>
      <w:r w:rsidR="00D41053" w:rsidRPr="00226133">
        <w:rPr>
          <w:rFonts w:ascii="Palatino Linotype" w:hAnsi="Palatino Linotype"/>
        </w:rPr>
        <w:t>.1.</w:t>
      </w:r>
      <w:r w:rsidR="00140BB0" w:rsidRPr="00226133">
        <w:rPr>
          <w:rFonts w:ascii="Palatino Linotype" w:hAnsi="Palatino Linotype"/>
        </w:rPr>
        <w:t>3</w:t>
      </w:r>
      <w:r w:rsidR="00D41053" w:rsidRPr="00226133">
        <w:rPr>
          <w:rFonts w:ascii="Palatino Linotype" w:hAnsi="Palatino Linotype"/>
        </w:rPr>
        <w:t xml:space="preserve"> </w:t>
      </w:r>
      <w:r w:rsidR="00AB4846" w:rsidRPr="00226133">
        <w:rPr>
          <w:rFonts w:ascii="Palatino Linotype" w:hAnsi="Palatino Linotype"/>
        </w:rPr>
        <w:t>Perfeccionamiento del Contrato</w:t>
      </w:r>
      <w:bookmarkEnd w:id="201"/>
      <w:bookmarkEnd w:id="202"/>
    </w:p>
    <w:p w:rsidR="00AB4846" w:rsidRPr="00226133" w:rsidRDefault="00AB4846" w:rsidP="00F4136F">
      <w:pPr>
        <w:rPr>
          <w:rFonts w:ascii="Palatino Linotype" w:hAnsi="Palatino Linotype" w:cs="Arial"/>
          <w:sz w:val="14"/>
        </w:rPr>
      </w:pPr>
    </w:p>
    <w:p w:rsidR="00AB4846" w:rsidRPr="00226133" w:rsidRDefault="00AB4846" w:rsidP="00F4136F">
      <w:pPr>
        <w:jc w:val="both"/>
        <w:rPr>
          <w:rFonts w:ascii="Palatino Linotype" w:hAnsi="Palatino Linotype" w:cs="Arial"/>
        </w:rPr>
      </w:pPr>
      <w:r w:rsidRPr="00226133">
        <w:rPr>
          <w:rFonts w:ascii="Palatino Linotype" w:hAnsi="Palatino Linotype" w:cs="Arial"/>
        </w:rPr>
        <w:t xml:space="preserve">Para su perfeccionamiento deberán seguirse los procedimientos de contrataciones vigentes, cumpliendo con todas </w:t>
      </w:r>
      <w:r w:rsidR="00545528" w:rsidRPr="00226133">
        <w:rPr>
          <w:rFonts w:ascii="Palatino Linotype" w:hAnsi="Palatino Linotype" w:cs="Arial"/>
        </w:rPr>
        <w:t xml:space="preserve">y cada una de sus disposiciones y el mismo deberá ajustarse al modelo que se adjunte al presente Pliego de Condiciones </w:t>
      </w:r>
      <w:r w:rsidR="00F03450" w:rsidRPr="00226133">
        <w:rPr>
          <w:rFonts w:ascii="Palatino Linotype" w:hAnsi="Palatino Linotype" w:cs="Arial"/>
        </w:rPr>
        <w:t>Específicas</w:t>
      </w:r>
      <w:r w:rsidR="00545528" w:rsidRPr="00226133">
        <w:rPr>
          <w:rFonts w:ascii="Palatino Linotype" w:hAnsi="Palatino Linotype" w:cs="Arial"/>
        </w:rPr>
        <w:t>, conforme al modelo estándar el Sistema Nacional de Compras y Contrataciones Públicas.</w:t>
      </w:r>
      <w:r w:rsidRPr="00226133">
        <w:rPr>
          <w:rFonts w:ascii="Palatino Linotype" w:hAnsi="Palatino Linotype" w:cs="Arial"/>
        </w:rPr>
        <w:t xml:space="preserve"> </w:t>
      </w:r>
    </w:p>
    <w:p w:rsidR="00ED25EB" w:rsidRPr="00226133" w:rsidRDefault="00ED25EB" w:rsidP="00F4136F">
      <w:pPr>
        <w:jc w:val="both"/>
        <w:rPr>
          <w:rFonts w:ascii="Palatino Linotype" w:hAnsi="Palatino Linotype" w:cs="Arial"/>
        </w:rPr>
      </w:pPr>
    </w:p>
    <w:p w:rsidR="00D41053" w:rsidRPr="00226133" w:rsidRDefault="00AB4846" w:rsidP="00F4136F">
      <w:pPr>
        <w:jc w:val="both"/>
        <w:rPr>
          <w:rFonts w:ascii="Palatino Linotype" w:hAnsi="Palatino Linotype" w:cs="Arial"/>
        </w:rPr>
      </w:pPr>
      <w:r w:rsidRPr="00226133">
        <w:rPr>
          <w:rFonts w:ascii="Palatino Linotype" w:hAnsi="Palatino Linotype" w:cs="Arial"/>
        </w:rPr>
        <w:t>El Contrato se perfeccionará con la recepción de la Orden de Compra por parte del Proveedor o por la suscripción del Contrato a intervenir.</w:t>
      </w:r>
      <w:bookmarkStart w:id="203" w:name="_Toc212602285"/>
      <w:bookmarkStart w:id="204" w:name="_Toc212620790"/>
      <w:r w:rsidR="00890E9B" w:rsidRPr="00226133">
        <w:rPr>
          <w:rFonts w:ascii="Palatino Linotype" w:hAnsi="Palatino Linotype" w:cs="Arial"/>
        </w:rPr>
        <w:t xml:space="preserve"> </w:t>
      </w:r>
    </w:p>
    <w:p w:rsidR="00890E9B" w:rsidRPr="00226133" w:rsidRDefault="00890E9B" w:rsidP="00F4136F">
      <w:pPr>
        <w:jc w:val="both"/>
        <w:rPr>
          <w:rFonts w:ascii="Palatino Linotype" w:hAnsi="Palatino Linotype" w:cs="Arial"/>
        </w:rPr>
      </w:pPr>
    </w:p>
    <w:p w:rsidR="00890E9B" w:rsidRPr="00226133" w:rsidRDefault="00883802" w:rsidP="00F4136F">
      <w:pPr>
        <w:pStyle w:val="Ttulo3"/>
        <w:rPr>
          <w:rFonts w:ascii="Palatino Linotype" w:hAnsi="Palatino Linotype"/>
        </w:rPr>
      </w:pPr>
      <w:bookmarkStart w:id="205" w:name="_Toc377547886"/>
      <w:r w:rsidRPr="00226133">
        <w:rPr>
          <w:rFonts w:ascii="Palatino Linotype" w:hAnsi="Palatino Linotype"/>
        </w:rPr>
        <w:t>5</w:t>
      </w:r>
      <w:r w:rsidR="00D41053" w:rsidRPr="00226133">
        <w:rPr>
          <w:rFonts w:ascii="Palatino Linotype" w:hAnsi="Palatino Linotype"/>
        </w:rPr>
        <w:t>.1.</w:t>
      </w:r>
      <w:r w:rsidR="00140BB0" w:rsidRPr="00226133">
        <w:rPr>
          <w:rFonts w:ascii="Palatino Linotype" w:hAnsi="Palatino Linotype"/>
        </w:rPr>
        <w:t>4</w:t>
      </w:r>
      <w:r w:rsidR="00D41053" w:rsidRPr="00226133">
        <w:rPr>
          <w:rFonts w:ascii="Palatino Linotype" w:hAnsi="Palatino Linotype"/>
        </w:rPr>
        <w:t xml:space="preserve"> </w:t>
      </w:r>
      <w:r w:rsidR="00890E9B" w:rsidRPr="00226133">
        <w:rPr>
          <w:rFonts w:ascii="Palatino Linotype" w:hAnsi="Palatino Linotype"/>
        </w:rPr>
        <w:t>Plazo p</w:t>
      </w:r>
      <w:r w:rsidR="00D41053" w:rsidRPr="00226133">
        <w:rPr>
          <w:rFonts w:ascii="Palatino Linotype" w:hAnsi="Palatino Linotype"/>
        </w:rPr>
        <w:t>ara la Suscripción del Contrato</w:t>
      </w:r>
      <w:bookmarkEnd w:id="205"/>
    </w:p>
    <w:p w:rsidR="00890E9B" w:rsidRPr="00226133" w:rsidRDefault="00890E9B" w:rsidP="00F4136F">
      <w:pPr>
        <w:jc w:val="both"/>
        <w:rPr>
          <w:rFonts w:ascii="Palatino Linotype" w:hAnsi="Palatino Linotype" w:cs="Arial"/>
          <w:sz w:val="14"/>
        </w:rPr>
      </w:pPr>
    </w:p>
    <w:p w:rsidR="00ED25EB" w:rsidRDefault="00890E9B" w:rsidP="00B16BB0">
      <w:pPr>
        <w:jc w:val="both"/>
        <w:rPr>
          <w:rFonts w:ascii="Palatino Linotype" w:hAnsi="Palatino Linotype" w:cs="Arial"/>
        </w:rPr>
      </w:pPr>
      <w:r w:rsidRPr="00226133">
        <w:rPr>
          <w:rFonts w:ascii="Palatino Linotype" w:hAnsi="Palatino Linotype" w:cs="Arial"/>
        </w:rPr>
        <w:t xml:space="preserve">Los Contratos deberán celebrarse en el plazo que se indique en el presente Pliego de Condiciones </w:t>
      </w:r>
      <w:r w:rsidR="00F03450" w:rsidRPr="00226133">
        <w:rPr>
          <w:rFonts w:ascii="Palatino Linotype" w:hAnsi="Palatino Linotype" w:cs="Arial"/>
        </w:rPr>
        <w:t>Específicas</w:t>
      </w:r>
      <w:r w:rsidRPr="00226133">
        <w:rPr>
          <w:rFonts w:ascii="Palatino Linotype" w:hAnsi="Palatino Linotype" w:cs="Arial"/>
        </w:rPr>
        <w:t xml:space="preserve">; no obstante a ello, deberán suscribirse en un plazo no mayor de </w:t>
      </w:r>
      <w:r w:rsidRPr="00226133">
        <w:rPr>
          <w:rFonts w:ascii="Palatino Linotype" w:hAnsi="Palatino Linotype" w:cs="Arial"/>
          <w:b/>
        </w:rPr>
        <w:t>veinte (20) días hábiles</w:t>
      </w:r>
      <w:r w:rsidRPr="00226133">
        <w:rPr>
          <w:rFonts w:ascii="Palatino Linotype" w:hAnsi="Palatino Linotype" w:cs="Arial"/>
        </w:rPr>
        <w:t>, contados a partir de  la fecha de Notificación de la Adjudicación</w:t>
      </w:r>
      <w:bookmarkStart w:id="206" w:name="_Toc271530547"/>
      <w:bookmarkEnd w:id="203"/>
      <w:bookmarkEnd w:id="204"/>
      <w:r w:rsidRPr="00226133">
        <w:rPr>
          <w:rFonts w:ascii="Palatino Linotype" w:hAnsi="Palatino Linotype" w:cs="Arial"/>
        </w:rPr>
        <w:t>.</w:t>
      </w:r>
    </w:p>
    <w:p w:rsidR="00B16BB0" w:rsidRPr="00B16BB0" w:rsidRDefault="00B16BB0" w:rsidP="00B16BB0">
      <w:pPr>
        <w:jc w:val="both"/>
        <w:rPr>
          <w:rFonts w:ascii="Palatino Linotype" w:hAnsi="Palatino Linotype" w:cs="Arial"/>
        </w:rPr>
      </w:pPr>
    </w:p>
    <w:p w:rsidR="00890E9B" w:rsidRPr="00226133" w:rsidRDefault="00883802" w:rsidP="00F4136F">
      <w:pPr>
        <w:pStyle w:val="Ttulo3"/>
        <w:rPr>
          <w:rFonts w:ascii="Palatino Linotype" w:hAnsi="Palatino Linotype"/>
        </w:rPr>
      </w:pPr>
      <w:bookmarkStart w:id="207" w:name="_Toc271530548"/>
      <w:bookmarkStart w:id="208" w:name="_Toc377547887"/>
      <w:bookmarkEnd w:id="206"/>
      <w:r w:rsidRPr="00226133">
        <w:rPr>
          <w:rFonts w:ascii="Palatino Linotype" w:hAnsi="Palatino Linotype"/>
        </w:rPr>
        <w:lastRenderedPageBreak/>
        <w:t>5</w:t>
      </w:r>
      <w:r w:rsidR="00D41053" w:rsidRPr="00226133">
        <w:rPr>
          <w:rFonts w:ascii="Palatino Linotype" w:hAnsi="Palatino Linotype"/>
        </w:rPr>
        <w:t>.1.</w:t>
      </w:r>
      <w:r w:rsidR="00140BB0" w:rsidRPr="00226133">
        <w:rPr>
          <w:rFonts w:ascii="Palatino Linotype" w:hAnsi="Palatino Linotype"/>
        </w:rPr>
        <w:t>5</w:t>
      </w:r>
      <w:r w:rsidR="00D41053" w:rsidRPr="00226133">
        <w:rPr>
          <w:rFonts w:ascii="Palatino Linotype" w:hAnsi="Palatino Linotype"/>
        </w:rPr>
        <w:t xml:space="preserve"> </w:t>
      </w:r>
      <w:r w:rsidR="00890E9B" w:rsidRPr="00226133">
        <w:rPr>
          <w:rFonts w:ascii="Palatino Linotype" w:hAnsi="Palatino Linotype"/>
        </w:rPr>
        <w:t>Incumplimiento del Contrato</w:t>
      </w:r>
      <w:bookmarkEnd w:id="207"/>
      <w:bookmarkEnd w:id="208"/>
    </w:p>
    <w:p w:rsidR="00890E9B" w:rsidRPr="00226133" w:rsidRDefault="00890E9B" w:rsidP="00F4136F">
      <w:pPr>
        <w:rPr>
          <w:rFonts w:ascii="Palatino Linotype" w:hAnsi="Palatino Linotype" w:cs="Arial"/>
          <w:sz w:val="14"/>
        </w:rPr>
      </w:pPr>
    </w:p>
    <w:p w:rsidR="00890E9B" w:rsidRPr="00226133" w:rsidRDefault="00890E9B" w:rsidP="00F4136F">
      <w:pPr>
        <w:rPr>
          <w:rFonts w:ascii="Palatino Linotype" w:hAnsi="Palatino Linotype" w:cs="Arial"/>
        </w:rPr>
      </w:pPr>
      <w:r w:rsidRPr="00226133">
        <w:rPr>
          <w:rFonts w:ascii="Palatino Linotype" w:hAnsi="Palatino Linotype" w:cs="Arial"/>
        </w:rPr>
        <w:t>Se considerará incumplimiento del Contrato:</w:t>
      </w:r>
    </w:p>
    <w:p w:rsidR="00890E9B" w:rsidRPr="00226133" w:rsidRDefault="00890E9B" w:rsidP="00F4136F">
      <w:pPr>
        <w:rPr>
          <w:rFonts w:ascii="Palatino Linotype" w:hAnsi="Palatino Linotype" w:cs="Arial"/>
        </w:rPr>
      </w:pPr>
    </w:p>
    <w:p w:rsidR="00890E9B" w:rsidRPr="00226133" w:rsidRDefault="00890E9B" w:rsidP="00F4136F">
      <w:pPr>
        <w:numPr>
          <w:ilvl w:val="1"/>
          <w:numId w:val="5"/>
        </w:numPr>
        <w:jc w:val="both"/>
        <w:rPr>
          <w:rFonts w:ascii="Palatino Linotype" w:hAnsi="Palatino Linotype" w:cs="Arial"/>
        </w:rPr>
      </w:pPr>
      <w:r w:rsidRPr="00226133">
        <w:rPr>
          <w:rFonts w:ascii="Palatino Linotype" w:hAnsi="Palatino Linotype" w:cs="Arial"/>
        </w:rPr>
        <w:t>La mora del Proveedor en la entrega de los Bienes.</w:t>
      </w:r>
    </w:p>
    <w:p w:rsidR="00890E9B" w:rsidRPr="00226133" w:rsidRDefault="00890E9B" w:rsidP="00F4136F">
      <w:pPr>
        <w:rPr>
          <w:rFonts w:ascii="Palatino Linotype" w:hAnsi="Palatino Linotype" w:cs="Arial"/>
        </w:rPr>
      </w:pPr>
    </w:p>
    <w:p w:rsidR="00890E9B" w:rsidRPr="00226133" w:rsidRDefault="00890E9B" w:rsidP="00F4136F">
      <w:pPr>
        <w:numPr>
          <w:ilvl w:val="1"/>
          <w:numId w:val="5"/>
        </w:numPr>
        <w:jc w:val="both"/>
        <w:rPr>
          <w:rFonts w:ascii="Palatino Linotype" w:hAnsi="Palatino Linotype" w:cs="Arial"/>
        </w:rPr>
      </w:pPr>
      <w:r w:rsidRPr="00226133">
        <w:rPr>
          <w:rFonts w:ascii="Palatino Linotype" w:hAnsi="Palatino Linotype" w:cs="Arial"/>
        </w:rPr>
        <w:t>La falta de calidad de los Bienes suministrados.</w:t>
      </w:r>
    </w:p>
    <w:p w:rsidR="00890E9B" w:rsidRPr="00226133" w:rsidRDefault="00890E9B" w:rsidP="00F4136F">
      <w:pPr>
        <w:rPr>
          <w:rFonts w:ascii="Palatino Linotype" w:hAnsi="Palatino Linotype" w:cs="Arial"/>
        </w:rPr>
      </w:pPr>
    </w:p>
    <w:p w:rsidR="00890E9B" w:rsidRPr="00226133" w:rsidRDefault="00890E9B" w:rsidP="00F4136F">
      <w:pPr>
        <w:numPr>
          <w:ilvl w:val="1"/>
          <w:numId w:val="5"/>
        </w:numPr>
        <w:jc w:val="both"/>
        <w:rPr>
          <w:rFonts w:ascii="Palatino Linotype" w:hAnsi="Palatino Linotype" w:cs="Arial"/>
        </w:rPr>
      </w:pPr>
      <w:r w:rsidRPr="00226133">
        <w:rPr>
          <w:rFonts w:ascii="Palatino Linotype" w:hAnsi="Palatino Linotype" w:cs="Arial"/>
        </w:rPr>
        <w:t>El Suministro de menos unidades de las solicitadas, no aceptándose partidas incompletas para los adjudicatarios en primer lugar.</w:t>
      </w:r>
    </w:p>
    <w:p w:rsidR="00834477" w:rsidRPr="00226133" w:rsidRDefault="00834477" w:rsidP="00F4136F">
      <w:pPr>
        <w:pStyle w:val="Prrafodelista"/>
        <w:rPr>
          <w:rFonts w:ascii="Palatino Linotype" w:hAnsi="Palatino Linotype" w:cs="Arial"/>
        </w:rPr>
      </w:pPr>
    </w:p>
    <w:p w:rsidR="00E60EE1" w:rsidRPr="00226133" w:rsidRDefault="00A4744A" w:rsidP="00F4136F">
      <w:pPr>
        <w:pStyle w:val="Ttulo3"/>
        <w:rPr>
          <w:rFonts w:ascii="Palatino Linotype" w:hAnsi="Palatino Linotype"/>
        </w:rPr>
      </w:pPr>
      <w:bookmarkStart w:id="209" w:name="_Toc377547888"/>
      <w:r w:rsidRPr="00226133">
        <w:rPr>
          <w:rFonts w:ascii="Palatino Linotype" w:hAnsi="Palatino Linotype"/>
        </w:rPr>
        <w:t>5.1.6 Efectos del Incumplimiento</w:t>
      </w:r>
      <w:bookmarkEnd w:id="209"/>
    </w:p>
    <w:p w:rsidR="00A4744A" w:rsidRPr="00226133" w:rsidRDefault="00A4744A" w:rsidP="00F4136F">
      <w:pPr>
        <w:rPr>
          <w:rFonts w:ascii="Palatino Linotype" w:hAnsi="Palatino Linotype"/>
          <w:sz w:val="14"/>
        </w:rPr>
      </w:pPr>
    </w:p>
    <w:p w:rsidR="00AC7036" w:rsidRPr="00226133" w:rsidRDefault="00E60EE1" w:rsidP="00F4136F">
      <w:pPr>
        <w:jc w:val="both"/>
        <w:rPr>
          <w:rFonts w:ascii="Palatino Linotype" w:hAnsi="Palatino Linotype" w:cs="Arial"/>
        </w:rPr>
      </w:pPr>
      <w:r w:rsidRPr="00226133">
        <w:rPr>
          <w:rFonts w:ascii="Palatino Linotype" w:hAnsi="Palatino Linotype" w:cs="Arial"/>
        </w:rPr>
        <w:t xml:space="preserve">El incumplimiento del Contrato por parte del </w:t>
      </w:r>
      <w:r w:rsidR="004D4BA1" w:rsidRPr="00226133">
        <w:rPr>
          <w:rFonts w:ascii="Palatino Linotype" w:hAnsi="Palatino Linotype" w:cs="Arial"/>
        </w:rPr>
        <w:t>Proveedor</w:t>
      </w:r>
      <w:r w:rsidRPr="00226133">
        <w:rPr>
          <w:rFonts w:ascii="Palatino Linotype" w:hAnsi="Palatino Linotype" w:cs="Arial"/>
        </w:rPr>
        <w:t xml:space="preserve"> determinará su finalización y supondrá para el mismo la ejecución de la Garantía Bancaria de Fiel Cumplimiento del Contrato, procediéndose a contratar al Adjudicatario que haya quedado en el segundo lugar.</w:t>
      </w:r>
    </w:p>
    <w:p w:rsidR="00662514" w:rsidRPr="00226133" w:rsidRDefault="00662514" w:rsidP="00F4136F">
      <w:pPr>
        <w:jc w:val="both"/>
        <w:rPr>
          <w:rFonts w:ascii="Palatino Linotype" w:hAnsi="Palatino Linotype" w:cs="Arial"/>
        </w:rPr>
      </w:pPr>
    </w:p>
    <w:p w:rsidR="00E60EE1" w:rsidRPr="00226133" w:rsidRDefault="004D4BA1" w:rsidP="00F4136F">
      <w:pPr>
        <w:jc w:val="both"/>
        <w:rPr>
          <w:rFonts w:ascii="Palatino Linotype" w:hAnsi="Palatino Linotype" w:cs="Arial"/>
        </w:rPr>
      </w:pPr>
      <w:r w:rsidRPr="00226133">
        <w:rPr>
          <w:rFonts w:ascii="Palatino Linotype" w:hAnsi="Palatino Linotype" w:cs="Arial"/>
        </w:rPr>
        <w:t>En los casos en que el incumplimiento del Proveedor constituya falta de calidad de los bienes entregados o causare un daño o perjuicio a la institución, o a terceros, la Entidad Contratante podrá solicitar a la Dirección General de Contrataciones Pública, en su calidad</w:t>
      </w:r>
      <w:r w:rsidR="0021662E" w:rsidRPr="00226133">
        <w:rPr>
          <w:rFonts w:ascii="Palatino Linotype" w:hAnsi="Palatino Linotype" w:cs="Arial"/>
        </w:rPr>
        <w:t xml:space="preserve"> de Órgano Rector del Sistema, </w:t>
      </w:r>
      <w:r w:rsidRPr="00226133">
        <w:rPr>
          <w:rFonts w:ascii="Palatino Linotype" w:hAnsi="Palatino Linotype" w:cs="Arial"/>
        </w:rPr>
        <w:t>su inhabilitación temporal o definitiva, dependiendo de la gravedad de la falta.</w:t>
      </w:r>
    </w:p>
    <w:p w:rsidR="004D4BA1" w:rsidRPr="00226133" w:rsidRDefault="004D4BA1" w:rsidP="00F4136F">
      <w:pPr>
        <w:jc w:val="both"/>
        <w:rPr>
          <w:rFonts w:ascii="Palatino Linotype" w:hAnsi="Palatino Linotype" w:cs="Arial"/>
        </w:rPr>
      </w:pPr>
    </w:p>
    <w:p w:rsidR="00890E9B" w:rsidRPr="00226133" w:rsidRDefault="00883802" w:rsidP="00F4136F">
      <w:pPr>
        <w:pStyle w:val="Ttulo3"/>
        <w:rPr>
          <w:rFonts w:ascii="Palatino Linotype" w:hAnsi="Palatino Linotype"/>
        </w:rPr>
      </w:pPr>
      <w:bookmarkStart w:id="210" w:name="_Toc271530550"/>
      <w:bookmarkStart w:id="211" w:name="_Toc377547889"/>
      <w:r w:rsidRPr="00226133">
        <w:rPr>
          <w:rFonts w:ascii="Palatino Linotype" w:hAnsi="Palatino Linotype"/>
        </w:rPr>
        <w:t>5</w:t>
      </w:r>
      <w:r w:rsidR="004D4BA1" w:rsidRPr="00226133">
        <w:rPr>
          <w:rFonts w:ascii="Palatino Linotype" w:hAnsi="Palatino Linotype"/>
        </w:rPr>
        <w:t>.1.</w:t>
      </w:r>
      <w:r w:rsidR="006D0AC5" w:rsidRPr="00226133">
        <w:rPr>
          <w:rFonts w:ascii="Palatino Linotype" w:hAnsi="Palatino Linotype"/>
        </w:rPr>
        <w:t>7</w:t>
      </w:r>
      <w:r w:rsidR="00D41053" w:rsidRPr="00226133">
        <w:rPr>
          <w:rFonts w:ascii="Palatino Linotype" w:hAnsi="Palatino Linotype"/>
        </w:rPr>
        <w:t xml:space="preserve"> </w:t>
      </w:r>
      <w:r w:rsidR="00890E9B" w:rsidRPr="00226133">
        <w:rPr>
          <w:rFonts w:ascii="Palatino Linotype" w:hAnsi="Palatino Linotype"/>
        </w:rPr>
        <w:t>Ampliación o Reducción de la Contratación</w:t>
      </w:r>
      <w:bookmarkEnd w:id="210"/>
      <w:bookmarkEnd w:id="211"/>
    </w:p>
    <w:p w:rsidR="00890E9B" w:rsidRPr="00226133" w:rsidRDefault="00890E9B" w:rsidP="00F4136F">
      <w:pPr>
        <w:jc w:val="both"/>
        <w:rPr>
          <w:rFonts w:ascii="Palatino Linotype" w:hAnsi="Palatino Linotype" w:cs="Arial"/>
          <w:sz w:val="14"/>
        </w:rPr>
      </w:pPr>
    </w:p>
    <w:p w:rsidR="00890E9B" w:rsidRPr="00226133" w:rsidRDefault="00890E9B" w:rsidP="00F4136F">
      <w:pPr>
        <w:jc w:val="both"/>
        <w:rPr>
          <w:rFonts w:ascii="Palatino Linotype" w:hAnsi="Palatino Linotype" w:cs="Arial"/>
        </w:rPr>
      </w:pPr>
      <w:r w:rsidRPr="00226133">
        <w:rPr>
          <w:rFonts w:ascii="Palatino Linotype" w:hAnsi="Palatino Linotype" w:cs="Arial"/>
        </w:rPr>
        <w:t>La Entidad Contratante no podrá producir modificación alguna de las cantidades previstas en el Pliego de Condiciones Específicas.</w:t>
      </w:r>
    </w:p>
    <w:p w:rsidR="00890E9B" w:rsidRPr="00226133" w:rsidRDefault="00890E9B" w:rsidP="00F4136F">
      <w:pPr>
        <w:rPr>
          <w:rFonts w:ascii="Palatino Linotype" w:hAnsi="Palatino Linotype" w:cs="Arial"/>
        </w:rPr>
      </w:pPr>
    </w:p>
    <w:p w:rsidR="00890E9B" w:rsidRPr="00226133" w:rsidRDefault="00883802" w:rsidP="00F4136F">
      <w:pPr>
        <w:pStyle w:val="Ttulo3"/>
        <w:rPr>
          <w:rFonts w:ascii="Palatino Linotype" w:hAnsi="Palatino Linotype"/>
        </w:rPr>
      </w:pPr>
      <w:bookmarkStart w:id="212" w:name="_Toc271530551"/>
      <w:bookmarkStart w:id="213" w:name="_Toc377547890"/>
      <w:r w:rsidRPr="00226133">
        <w:rPr>
          <w:rFonts w:ascii="Palatino Linotype" w:hAnsi="Palatino Linotype"/>
        </w:rPr>
        <w:t>5</w:t>
      </w:r>
      <w:r w:rsidR="004D4BA1" w:rsidRPr="00226133">
        <w:rPr>
          <w:rFonts w:ascii="Palatino Linotype" w:hAnsi="Palatino Linotype"/>
        </w:rPr>
        <w:t>.1.</w:t>
      </w:r>
      <w:r w:rsidR="006D0AC5" w:rsidRPr="00226133">
        <w:rPr>
          <w:rFonts w:ascii="Palatino Linotype" w:hAnsi="Palatino Linotype"/>
        </w:rPr>
        <w:t>8</w:t>
      </w:r>
      <w:r w:rsidR="00D41053" w:rsidRPr="00226133">
        <w:rPr>
          <w:rFonts w:ascii="Palatino Linotype" w:hAnsi="Palatino Linotype"/>
        </w:rPr>
        <w:t xml:space="preserve"> </w:t>
      </w:r>
      <w:r w:rsidR="00890E9B" w:rsidRPr="00226133">
        <w:rPr>
          <w:rFonts w:ascii="Palatino Linotype" w:hAnsi="Palatino Linotype"/>
        </w:rPr>
        <w:t>Finalización del Contrato</w:t>
      </w:r>
      <w:bookmarkEnd w:id="212"/>
      <w:bookmarkEnd w:id="213"/>
    </w:p>
    <w:p w:rsidR="00890E9B" w:rsidRPr="00226133" w:rsidRDefault="00890E9B" w:rsidP="00F4136F">
      <w:pPr>
        <w:rPr>
          <w:rFonts w:ascii="Palatino Linotype" w:hAnsi="Palatino Linotype" w:cs="Arial"/>
          <w:sz w:val="14"/>
          <w:lang w:val="es-ES_tradnl"/>
        </w:rPr>
      </w:pPr>
    </w:p>
    <w:p w:rsidR="00890E9B" w:rsidRPr="00226133" w:rsidRDefault="00890E9B" w:rsidP="00F4136F">
      <w:pPr>
        <w:rPr>
          <w:rFonts w:ascii="Palatino Linotype" w:hAnsi="Palatino Linotype" w:cs="Arial"/>
        </w:rPr>
      </w:pPr>
      <w:r w:rsidRPr="00226133">
        <w:rPr>
          <w:rFonts w:ascii="Palatino Linotype" w:hAnsi="Palatino Linotype" w:cs="Arial"/>
        </w:rPr>
        <w:t>El Contrato finalizará por vencimiento de su plazo, de su última prórroga, si es el caso, o por la concurrencia de alguna de las siguientes causas de resolución:</w:t>
      </w:r>
    </w:p>
    <w:p w:rsidR="00890E9B" w:rsidRPr="00226133" w:rsidRDefault="00890E9B" w:rsidP="00F4136F">
      <w:pPr>
        <w:rPr>
          <w:rFonts w:ascii="Palatino Linotype" w:hAnsi="Palatino Linotype" w:cs="Arial"/>
        </w:rPr>
      </w:pPr>
    </w:p>
    <w:p w:rsidR="00890E9B" w:rsidRPr="00226133" w:rsidRDefault="00890E9B" w:rsidP="00F4136F">
      <w:pPr>
        <w:numPr>
          <w:ilvl w:val="0"/>
          <w:numId w:val="6"/>
        </w:numPr>
        <w:jc w:val="both"/>
        <w:rPr>
          <w:rFonts w:ascii="Palatino Linotype" w:hAnsi="Palatino Linotype" w:cs="Arial"/>
        </w:rPr>
      </w:pPr>
      <w:r w:rsidRPr="00226133">
        <w:rPr>
          <w:rFonts w:ascii="Palatino Linotype" w:hAnsi="Palatino Linotype" w:cs="Arial"/>
        </w:rPr>
        <w:t>Incumplimiento del Proveedor</w:t>
      </w:r>
      <w:r w:rsidR="00D922B0" w:rsidRPr="00226133">
        <w:rPr>
          <w:rFonts w:ascii="Palatino Linotype" w:hAnsi="Palatino Linotype" w:cs="Arial"/>
        </w:rPr>
        <w:t>.</w:t>
      </w:r>
    </w:p>
    <w:p w:rsidR="00890E9B" w:rsidRPr="00226133" w:rsidRDefault="00890E9B" w:rsidP="00F4136F">
      <w:pPr>
        <w:numPr>
          <w:ilvl w:val="0"/>
          <w:numId w:val="6"/>
        </w:numPr>
        <w:jc w:val="both"/>
        <w:rPr>
          <w:rFonts w:ascii="Palatino Linotype" w:hAnsi="Palatino Linotype" w:cs="Arial"/>
        </w:rPr>
      </w:pPr>
      <w:r w:rsidRPr="00226133">
        <w:rPr>
          <w:rFonts w:ascii="Palatino Linotype" w:hAnsi="Palatino Linotype" w:cs="Arial"/>
        </w:rPr>
        <w:t>Incursión sobrevenida del Proveedor en alguna de las causas de prohibición de contratar con la Administración Pública que establezcan las normas vigentes, en especial el Artículo 14 de la Ley 340-06, sobre Compras y Contrataciones Públicas de Bienes, Servicios, Obras y Concesiones.</w:t>
      </w:r>
    </w:p>
    <w:p w:rsidR="00890E9B" w:rsidRPr="00226133" w:rsidRDefault="00890E9B" w:rsidP="000F78A0">
      <w:pPr>
        <w:pStyle w:val="Ttulo2"/>
        <w:rPr>
          <w:rFonts w:ascii="Palatino Linotype" w:hAnsi="Palatino Linotype"/>
        </w:rPr>
      </w:pPr>
    </w:p>
    <w:p w:rsidR="00890E9B" w:rsidRPr="00226133" w:rsidRDefault="00883802" w:rsidP="00F4136F">
      <w:pPr>
        <w:pStyle w:val="Ttulo3"/>
        <w:rPr>
          <w:rFonts w:ascii="Palatino Linotype" w:hAnsi="Palatino Linotype"/>
        </w:rPr>
      </w:pPr>
      <w:bookmarkStart w:id="214" w:name="_Toc271530552"/>
      <w:bookmarkStart w:id="215" w:name="_Toc377547891"/>
      <w:r w:rsidRPr="00226133">
        <w:rPr>
          <w:rFonts w:ascii="Palatino Linotype" w:hAnsi="Palatino Linotype"/>
        </w:rPr>
        <w:t>5</w:t>
      </w:r>
      <w:r w:rsidR="004D4BA1" w:rsidRPr="00226133">
        <w:rPr>
          <w:rFonts w:ascii="Palatino Linotype" w:hAnsi="Palatino Linotype"/>
        </w:rPr>
        <w:t>.1.</w:t>
      </w:r>
      <w:r w:rsidR="006D0AC5" w:rsidRPr="00226133">
        <w:rPr>
          <w:rFonts w:ascii="Palatino Linotype" w:hAnsi="Palatino Linotype"/>
        </w:rPr>
        <w:t>9</w:t>
      </w:r>
      <w:r w:rsidR="00E05BA6" w:rsidRPr="00226133">
        <w:rPr>
          <w:rFonts w:ascii="Palatino Linotype" w:hAnsi="Palatino Linotype"/>
        </w:rPr>
        <w:t xml:space="preserve"> </w:t>
      </w:r>
      <w:r w:rsidR="00890E9B" w:rsidRPr="00226133">
        <w:rPr>
          <w:rFonts w:ascii="Palatino Linotype" w:hAnsi="Palatino Linotype"/>
        </w:rPr>
        <w:t>Subcontratos</w:t>
      </w:r>
      <w:bookmarkEnd w:id="214"/>
      <w:bookmarkEnd w:id="215"/>
      <w:r w:rsidR="00890E9B" w:rsidRPr="00226133">
        <w:rPr>
          <w:rFonts w:ascii="Palatino Linotype" w:hAnsi="Palatino Linotype"/>
        </w:rPr>
        <w:t xml:space="preserve"> </w:t>
      </w:r>
    </w:p>
    <w:p w:rsidR="00890E9B" w:rsidRPr="00226133" w:rsidRDefault="00890E9B" w:rsidP="00F4136F">
      <w:pPr>
        <w:rPr>
          <w:rFonts w:ascii="Palatino Linotype" w:hAnsi="Palatino Linotype" w:cs="Arial"/>
          <w:sz w:val="14"/>
        </w:rPr>
      </w:pPr>
    </w:p>
    <w:p w:rsidR="00890E9B" w:rsidRPr="00226133" w:rsidRDefault="00890E9B" w:rsidP="00F4136F">
      <w:pPr>
        <w:jc w:val="both"/>
        <w:rPr>
          <w:rFonts w:ascii="Palatino Linotype" w:hAnsi="Palatino Linotype" w:cs="Arial"/>
        </w:rPr>
      </w:pPr>
      <w:r w:rsidRPr="00226133">
        <w:rPr>
          <w:rFonts w:ascii="Palatino Linotype" w:hAnsi="Palatino Linotype" w:cs="Arial"/>
        </w:rPr>
        <w:t>En ningún caso el Proveedor podrá ceder los derechos y obligaciones del Contrato a favor de un tercero, ni tampoco estará facultado para subcontratarlos sin la autorización previa y por escrito de la Entidad Contratante.</w:t>
      </w:r>
    </w:p>
    <w:p w:rsidR="00A4744A" w:rsidRPr="00226133" w:rsidRDefault="00A4744A" w:rsidP="00F4136F">
      <w:pPr>
        <w:jc w:val="both"/>
        <w:rPr>
          <w:rFonts w:ascii="Palatino Linotype" w:hAnsi="Palatino Linotype" w:cs="Arial"/>
        </w:rPr>
      </w:pPr>
    </w:p>
    <w:p w:rsidR="00890E9B" w:rsidRPr="00226133" w:rsidRDefault="00883802" w:rsidP="00F4136F">
      <w:pPr>
        <w:pStyle w:val="Ttulo3"/>
        <w:rPr>
          <w:rFonts w:ascii="Palatino Linotype" w:hAnsi="Palatino Linotype"/>
        </w:rPr>
      </w:pPr>
      <w:bookmarkStart w:id="216" w:name="_Toc377547892"/>
      <w:r w:rsidRPr="00226133">
        <w:rPr>
          <w:rFonts w:ascii="Palatino Linotype" w:hAnsi="Palatino Linotype"/>
        </w:rPr>
        <w:t>5</w:t>
      </w:r>
      <w:r w:rsidR="00D41053" w:rsidRPr="00226133">
        <w:rPr>
          <w:rFonts w:ascii="Palatino Linotype" w:hAnsi="Palatino Linotype"/>
        </w:rPr>
        <w:t xml:space="preserve">.2 </w:t>
      </w:r>
      <w:r w:rsidR="00890E9B" w:rsidRPr="00226133">
        <w:rPr>
          <w:rFonts w:ascii="Palatino Linotype" w:hAnsi="Palatino Linotype"/>
        </w:rPr>
        <w:t xml:space="preserve">Condiciones </w:t>
      </w:r>
      <w:r w:rsidR="00D41053" w:rsidRPr="00226133">
        <w:rPr>
          <w:rFonts w:ascii="Palatino Linotype" w:hAnsi="Palatino Linotype"/>
        </w:rPr>
        <w:t>Específicas</w:t>
      </w:r>
      <w:r w:rsidR="00890E9B" w:rsidRPr="00226133">
        <w:rPr>
          <w:rFonts w:ascii="Palatino Linotype" w:hAnsi="Palatino Linotype"/>
        </w:rPr>
        <w:t xml:space="preserve"> del Contrato</w:t>
      </w:r>
      <w:bookmarkEnd w:id="216"/>
    </w:p>
    <w:p w:rsidR="00890E9B" w:rsidRPr="00226133" w:rsidRDefault="00890E9B" w:rsidP="000F78A0">
      <w:pPr>
        <w:pStyle w:val="Ttulo2"/>
        <w:rPr>
          <w:rFonts w:ascii="Palatino Linotype" w:hAnsi="Palatino Linotype"/>
        </w:rPr>
      </w:pPr>
      <w:bookmarkStart w:id="217" w:name="_Toc271530546"/>
    </w:p>
    <w:p w:rsidR="00AB4846" w:rsidRPr="00226133" w:rsidRDefault="00883802" w:rsidP="00F4136F">
      <w:pPr>
        <w:pStyle w:val="Ttulo3"/>
        <w:rPr>
          <w:rFonts w:ascii="Palatino Linotype" w:hAnsi="Palatino Linotype"/>
        </w:rPr>
      </w:pPr>
      <w:bookmarkStart w:id="218" w:name="_Toc377547893"/>
      <w:r w:rsidRPr="00226133">
        <w:rPr>
          <w:rFonts w:ascii="Palatino Linotype" w:hAnsi="Palatino Linotype"/>
        </w:rPr>
        <w:t>5</w:t>
      </w:r>
      <w:r w:rsidR="00D41053" w:rsidRPr="00226133">
        <w:rPr>
          <w:rFonts w:ascii="Palatino Linotype" w:hAnsi="Palatino Linotype"/>
        </w:rPr>
        <w:t xml:space="preserve">.2.1 </w:t>
      </w:r>
      <w:r w:rsidR="00AB4846" w:rsidRPr="00226133">
        <w:rPr>
          <w:rFonts w:ascii="Palatino Linotype" w:hAnsi="Palatino Linotype"/>
        </w:rPr>
        <w:t>Vigencia del Contrato</w:t>
      </w:r>
      <w:bookmarkEnd w:id="217"/>
      <w:bookmarkEnd w:id="218"/>
    </w:p>
    <w:p w:rsidR="00AB4846" w:rsidRPr="00226133" w:rsidRDefault="00AB4846" w:rsidP="00F4136F">
      <w:pPr>
        <w:rPr>
          <w:rFonts w:ascii="Palatino Linotype" w:hAnsi="Palatino Linotype" w:cs="Arial"/>
          <w:sz w:val="14"/>
        </w:rPr>
      </w:pPr>
    </w:p>
    <w:p w:rsidR="006618B9" w:rsidRPr="00226133" w:rsidRDefault="00AB4846" w:rsidP="00F4136F">
      <w:pPr>
        <w:jc w:val="both"/>
        <w:rPr>
          <w:rFonts w:ascii="Palatino Linotype" w:hAnsi="Palatino Linotype" w:cs="Arial"/>
        </w:rPr>
      </w:pPr>
      <w:r w:rsidRPr="00226133">
        <w:rPr>
          <w:rFonts w:ascii="Palatino Linotype" w:hAnsi="Palatino Linotype" w:cs="Arial"/>
        </w:rPr>
        <w:t xml:space="preserve">La vigencia del Contrato será de </w:t>
      </w:r>
      <w:r w:rsidR="003862F9" w:rsidRPr="00226133">
        <w:rPr>
          <w:rFonts w:ascii="Palatino Linotype" w:hAnsi="Palatino Linotype" w:cs="Arial"/>
          <w:color w:val="000000" w:themeColor="text1"/>
        </w:rPr>
        <w:t>un (1) año</w:t>
      </w:r>
      <w:r w:rsidR="00890E9B" w:rsidRPr="00226133">
        <w:rPr>
          <w:rFonts w:ascii="Palatino Linotype" w:hAnsi="Palatino Linotype" w:cs="Arial"/>
          <w:color w:val="000000" w:themeColor="text1"/>
        </w:rPr>
        <w:t xml:space="preserve">, </w:t>
      </w:r>
      <w:r w:rsidRPr="00226133">
        <w:rPr>
          <w:rFonts w:ascii="Palatino Linotype" w:hAnsi="Palatino Linotype" w:cs="Arial"/>
        </w:rPr>
        <w:t xml:space="preserve">a partir de la fecha de la suscripción del mismo y hasta su fiel cumplimiento, de conformidad con el Cronograma de Entrega de Cantidades Adjudicadas, el cual formará parte integral y vinculante del mismo.  </w:t>
      </w:r>
      <w:bookmarkStart w:id="219" w:name="_Toc271530555"/>
    </w:p>
    <w:p w:rsidR="00CB25E0" w:rsidRPr="00226133" w:rsidRDefault="00CB25E0" w:rsidP="00F4136F">
      <w:pPr>
        <w:widowControl w:val="0"/>
        <w:adjustRightInd w:val="0"/>
        <w:jc w:val="both"/>
        <w:textAlignment w:val="baseline"/>
        <w:outlineLvl w:val="2"/>
        <w:rPr>
          <w:rFonts w:ascii="Palatino Linotype" w:hAnsi="Palatino Linotype" w:cs="Arial"/>
        </w:rPr>
      </w:pPr>
    </w:p>
    <w:p w:rsidR="00AB4846" w:rsidRPr="00226133" w:rsidRDefault="00883802" w:rsidP="00F4136F">
      <w:pPr>
        <w:pStyle w:val="Ttulo3"/>
        <w:rPr>
          <w:rFonts w:ascii="Palatino Linotype" w:hAnsi="Palatino Linotype"/>
        </w:rPr>
      </w:pPr>
      <w:bookmarkStart w:id="220" w:name="_Toc377547894"/>
      <w:r w:rsidRPr="00226133">
        <w:rPr>
          <w:rFonts w:ascii="Palatino Linotype" w:hAnsi="Palatino Linotype"/>
        </w:rPr>
        <w:t>5</w:t>
      </w:r>
      <w:r w:rsidR="00D41053" w:rsidRPr="00226133">
        <w:rPr>
          <w:rFonts w:ascii="Palatino Linotype" w:hAnsi="Palatino Linotype"/>
        </w:rPr>
        <w:t xml:space="preserve">.2.2 </w:t>
      </w:r>
      <w:r w:rsidR="00AB4846" w:rsidRPr="00226133">
        <w:rPr>
          <w:rFonts w:ascii="Palatino Linotype" w:hAnsi="Palatino Linotype"/>
        </w:rPr>
        <w:t>Inicio del Suministro</w:t>
      </w:r>
      <w:bookmarkEnd w:id="219"/>
      <w:bookmarkEnd w:id="220"/>
    </w:p>
    <w:p w:rsidR="00AB4846" w:rsidRPr="00226133" w:rsidRDefault="00AB4846" w:rsidP="00F4136F">
      <w:pPr>
        <w:rPr>
          <w:rFonts w:ascii="Palatino Linotype" w:hAnsi="Palatino Linotype" w:cs="Arial"/>
          <w:sz w:val="14"/>
          <w:lang w:val="es-ES_tradnl"/>
        </w:rPr>
      </w:pPr>
    </w:p>
    <w:p w:rsidR="00456477" w:rsidRDefault="00AB4846" w:rsidP="00B16BB0">
      <w:pPr>
        <w:jc w:val="both"/>
        <w:rPr>
          <w:rFonts w:ascii="Palatino Linotype" w:hAnsi="Palatino Linotype" w:cs="Arial"/>
        </w:rPr>
      </w:pPr>
      <w:r w:rsidRPr="00226133">
        <w:rPr>
          <w:rFonts w:ascii="Palatino Linotype" w:hAnsi="Palatino Linotype" w:cs="Arial"/>
        </w:rPr>
        <w:t xml:space="preserve">Los Proveedores tendrán </w:t>
      </w:r>
      <w:r w:rsidR="009D5F6D" w:rsidRPr="00226133">
        <w:rPr>
          <w:rFonts w:ascii="Palatino Linotype" w:hAnsi="Palatino Linotype" w:cs="Arial"/>
        </w:rPr>
        <w:t>07</w:t>
      </w:r>
      <w:r w:rsidR="00E4419C" w:rsidRPr="00226133">
        <w:rPr>
          <w:rFonts w:ascii="Palatino Linotype" w:hAnsi="Palatino Linotype" w:cs="Arial"/>
        </w:rPr>
        <w:t xml:space="preserve"> días calendarios, en horario regular, para hacer la primera entrega de los Bien</w:t>
      </w:r>
      <w:r w:rsidR="00CC5FB7" w:rsidRPr="00226133">
        <w:rPr>
          <w:rFonts w:ascii="Palatino Linotype" w:hAnsi="Palatino Linotype" w:cs="Arial"/>
        </w:rPr>
        <w:t>es que se les fueren adjudicados, contados a partir de la firma del contrato.</w:t>
      </w:r>
      <w:bookmarkStart w:id="221" w:name="_Toc271530567"/>
    </w:p>
    <w:p w:rsidR="00B16BB0" w:rsidRPr="00B16BB0" w:rsidRDefault="00B16BB0" w:rsidP="00B16BB0">
      <w:pPr>
        <w:jc w:val="both"/>
        <w:rPr>
          <w:rFonts w:ascii="Palatino Linotype" w:hAnsi="Palatino Linotype" w:cs="Arial"/>
        </w:rPr>
      </w:pPr>
    </w:p>
    <w:p w:rsidR="0096076A" w:rsidRPr="00226133" w:rsidRDefault="00883802" w:rsidP="00F4136F">
      <w:pPr>
        <w:pStyle w:val="Ttulo3"/>
        <w:rPr>
          <w:rFonts w:ascii="Palatino Linotype" w:hAnsi="Palatino Linotype"/>
        </w:rPr>
      </w:pPr>
      <w:bookmarkStart w:id="222" w:name="_Toc377547895"/>
      <w:r w:rsidRPr="00226133">
        <w:rPr>
          <w:rFonts w:ascii="Palatino Linotype" w:hAnsi="Palatino Linotype"/>
        </w:rPr>
        <w:t>5</w:t>
      </w:r>
      <w:r w:rsidR="00D41053" w:rsidRPr="00226133">
        <w:rPr>
          <w:rFonts w:ascii="Palatino Linotype" w:hAnsi="Palatino Linotype"/>
        </w:rPr>
        <w:t xml:space="preserve">.2.3 </w:t>
      </w:r>
      <w:r w:rsidR="0096076A" w:rsidRPr="00226133">
        <w:rPr>
          <w:rFonts w:ascii="Palatino Linotype" w:hAnsi="Palatino Linotype"/>
        </w:rPr>
        <w:t>Modificación del Cronograma de Entrega</w:t>
      </w:r>
      <w:bookmarkEnd w:id="221"/>
      <w:bookmarkEnd w:id="222"/>
    </w:p>
    <w:p w:rsidR="0096076A" w:rsidRPr="00226133" w:rsidRDefault="0096076A" w:rsidP="00F4136F">
      <w:pPr>
        <w:rPr>
          <w:rFonts w:ascii="Palatino Linotype" w:hAnsi="Palatino Linotype" w:cs="Arial"/>
          <w:color w:val="0000FF"/>
          <w:sz w:val="14"/>
        </w:rPr>
      </w:pPr>
    </w:p>
    <w:p w:rsidR="0096076A" w:rsidRPr="00226133" w:rsidRDefault="0096076A" w:rsidP="00F4136F">
      <w:pPr>
        <w:jc w:val="both"/>
        <w:rPr>
          <w:rFonts w:ascii="Palatino Linotype" w:hAnsi="Palatino Linotype" w:cs="Arial"/>
        </w:rPr>
      </w:pPr>
      <w:r w:rsidRPr="00226133">
        <w:rPr>
          <w:rFonts w:ascii="Palatino Linotype" w:hAnsi="Palatino Linotype" w:cs="Arial"/>
        </w:rPr>
        <w:t xml:space="preserve">La Entidad Contratante, como órgano de ejecución del Contrato se reserva el derecho de modificar de manera unilateral el Cronograma de Entrega de los Bienes Adjudicados, conforme entienda oportuno a los intereses de la institución. </w:t>
      </w:r>
    </w:p>
    <w:p w:rsidR="0096076A" w:rsidRPr="00226133" w:rsidRDefault="0096076A" w:rsidP="00F4136F">
      <w:pPr>
        <w:jc w:val="both"/>
        <w:rPr>
          <w:rFonts w:ascii="Palatino Linotype" w:hAnsi="Palatino Linotype" w:cs="Arial"/>
        </w:rPr>
      </w:pPr>
    </w:p>
    <w:p w:rsidR="00AB4846" w:rsidRPr="00226133" w:rsidRDefault="00AB4846" w:rsidP="00F4136F">
      <w:pPr>
        <w:jc w:val="both"/>
        <w:rPr>
          <w:rFonts w:ascii="Palatino Linotype" w:hAnsi="Palatino Linotype" w:cs="Arial"/>
          <w:color w:val="0000FF"/>
        </w:rPr>
      </w:pPr>
      <w:r w:rsidRPr="00226133">
        <w:rPr>
          <w:rFonts w:ascii="Palatino Linotype" w:hAnsi="Palatino Linotype" w:cs="Arial"/>
        </w:rPr>
        <w:t xml:space="preserve">Si el Proveedor no suple los </w:t>
      </w:r>
      <w:r w:rsidR="00890E9B" w:rsidRPr="00226133">
        <w:rPr>
          <w:rFonts w:ascii="Palatino Linotype" w:hAnsi="Palatino Linotype" w:cs="Arial"/>
        </w:rPr>
        <w:t>Bienes</w:t>
      </w:r>
      <w:r w:rsidRPr="00226133">
        <w:rPr>
          <w:rFonts w:ascii="Palatino Linotype" w:hAnsi="Palatino Linotype" w:cs="Arial"/>
        </w:rPr>
        <w:t xml:space="preserve"> en el plazo requerido, se entenderá que el mismo renuncia a su Adjudicación y se procederá a declarar como Adjudicatario al que hubiese obtenido el segundo (2do.) lugar y así sucesivamente, en el orden de Adjudicación</w:t>
      </w:r>
      <w:r w:rsidR="00890E9B" w:rsidRPr="00226133">
        <w:rPr>
          <w:rFonts w:ascii="Palatino Linotype" w:hAnsi="Palatino Linotype" w:cs="Arial"/>
        </w:rPr>
        <w:t xml:space="preserve"> y de conformidad con el Reporte de Lugares Ocupados</w:t>
      </w:r>
      <w:r w:rsidRPr="00226133">
        <w:rPr>
          <w:rFonts w:ascii="Palatino Linotype" w:hAnsi="Palatino Linotype" w:cs="Arial"/>
        </w:rPr>
        <w:t xml:space="preserve">.  De presentarse esta situación, la </w:t>
      </w:r>
      <w:r w:rsidR="00890E9B" w:rsidRPr="00226133">
        <w:rPr>
          <w:rFonts w:ascii="Palatino Linotype" w:hAnsi="Palatino Linotype" w:cs="Arial"/>
        </w:rPr>
        <w:t>Entidad Contratante</w:t>
      </w:r>
      <w:r w:rsidRPr="00226133">
        <w:rPr>
          <w:rFonts w:ascii="Palatino Linotype" w:hAnsi="Palatino Linotype" w:cs="Arial"/>
        </w:rPr>
        <w:t xml:space="preserve"> procederá a ejecutar la Garantía Bancaria de</w:t>
      </w:r>
      <w:r w:rsidR="00890E9B" w:rsidRPr="00226133">
        <w:rPr>
          <w:rFonts w:ascii="Palatino Linotype" w:hAnsi="Palatino Linotype" w:cs="Arial"/>
        </w:rPr>
        <w:t xml:space="preserve"> Fiel Cumplimiento del Contrato, </w:t>
      </w:r>
      <w:r w:rsidRPr="00226133">
        <w:rPr>
          <w:rFonts w:ascii="Palatino Linotype" w:hAnsi="Palatino Linotype" w:cs="Arial"/>
        </w:rPr>
        <w:t>como justa indemnización por los daños ocasionados.</w:t>
      </w:r>
    </w:p>
    <w:p w:rsidR="00AB4846" w:rsidRPr="00226133" w:rsidRDefault="00AB4846" w:rsidP="00F4136F">
      <w:pPr>
        <w:jc w:val="both"/>
        <w:rPr>
          <w:rFonts w:ascii="Palatino Linotype" w:hAnsi="Palatino Linotype" w:cs="Arial"/>
        </w:rPr>
      </w:pPr>
    </w:p>
    <w:p w:rsidR="00AB4846" w:rsidRPr="00226133" w:rsidRDefault="00883802" w:rsidP="00F4136F">
      <w:pPr>
        <w:pStyle w:val="Ttulo3"/>
        <w:rPr>
          <w:rFonts w:ascii="Palatino Linotype" w:hAnsi="Palatino Linotype"/>
        </w:rPr>
      </w:pPr>
      <w:bookmarkStart w:id="223" w:name="_Toc271530556"/>
      <w:bookmarkStart w:id="224" w:name="_Toc377547896"/>
      <w:r w:rsidRPr="00226133">
        <w:rPr>
          <w:rFonts w:ascii="Palatino Linotype" w:hAnsi="Palatino Linotype"/>
        </w:rPr>
        <w:t>5</w:t>
      </w:r>
      <w:r w:rsidR="00A231DC" w:rsidRPr="00226133">
        <w:rPr>
          <w:rFonts w:ascii="Palatino Linotype" w:hAnsi="Palatino Linotype"/>
        </w:rPr>
        <w:t xml:space="preserve">.2.4 </w:t>
      </w:r>
      <w:r w:rsidR="00AB4846" w:rsidRPr="00226133">
        <w:rPr>
          <w:rFonts w:ascii="Palatino Linotype" w:hAnsi="Palatino Linotype"/>
        </w:rPr>
        <w:t>Entregas Subsiguientes</w:t>
      </w:r>
      <w:bookmarkEnd w:id="223"/>
      <w:bookmarkEnd w:id="224"/>
    </w:p>
    <w:p w:rsidR="00AB4846" w:rsidRPr="00226133" w:rsidRDefault="00AB4846" w:rsidP="00F4136F">
      <w:pPr>
        <w:jc w:val="both"/>
        <w:rPr>
          <w:rFonts w:ascii="Palatino Linotype" w:hAnsi="Palatino Linotype" w:cs="Arial"/>
          <w:sz w:val="14"/>
        </w:rPr>
      </w:pPr>
    </w:p>
    <w:p w:rsidR="00AB4846" w:rsidRPr="00226133" w:rsidRDefault="00AB4846" w:rsidP="00F4136F">
      <w:pPr>
        <w:jc w:val="both"/>
        <w:rPr>
          <w:rFonts w:ascii="Palatino Linotype" w:hAnsi="Palatino Linotype" w:cs="Arial"/>
        </w:rPr>
      </w:pPr>
      <w:r w:rsidRPr="00226133">
        <w:rPr>
          <w:rFonts w:ascii="Palatino Linotype" w:hAnsi="Palatino Linotype" w:cs="Arial"/>
        </w:rPr>
        <w:t>Las entregas subsiguientes se harán de conformidad con el Cronograma de Entrega establecido.</w:t>
      </w:r>
    </w:p>
    <w:p w:rsidR="00AB4846" w:rsidRPr="00226133" w:rsidRDefault="00AB4846" w:rsidP="00F4136F">
      <w:pPr>
        <w:jc w:val="both"/>
        <w:rPr>
          <w:rFonts w:ascii="Palatino Linotype" w:hAnsi="Palatino Linotype" w:cs="Arial"/>
        </w:rPr>
      </w:pPr>
    </w:p>
    <w:p w:rsidR="00AB4846" w:rsidRPr="00226133" w:rsidRDefault="00AB4846" w:rsidP="00F4136F">
      <w:pPr>
        <w:jc w:val="both"/>
        <w:rPr>
          <w:rFonts w:ascii="Palatino Linotype" w:hAnsi="Palatino Linotype" w:cs="Arial"/>
        </w:rPr>
      </w:pPr>
      <w:r w:rsidRPr="00226133">
        <w:rPr>
          <w:rFonts w:ascii="Palatino Linotype" w:hAnsi="Palatino Linotype" w:cs="Arial"/>
        </w:rPr>
        <w:lastRenderedPageBreak/>
        <w:t xml:space="preserve">Las Adjudicaciones a lugares posteriores podrán ser proporcionales, y el Adjudicatario deberá indicar su disponibilidad en un plazo de </w:t>
      </w:r>
      <w:r w:rsidRPr="00226133">
        <w:rPr>
          <w:rFonts w:ascii="Palatino Linotype" w:hAnsi="Palatino Linotype" w:cs="Arial"/>
          <w:b/>
        </w:rPr>
        <w:t>Cuarenta y Ocho (48) horas</w:t>
      </w:r>
      <w:r w:rsidRPr="00226133">
        <w:rPr>
          <w:rFonts w:ascii="Palatino Linotype" w:hAnsi="Palatino Linotype" w:cs="Arial"/>
        </w:rPr>
        <w:t>, contadas a partir de la recepción de la Carta de Solicitud de Disponibilidad que al efecto le será enviada.</w:t>
      </w:r>
    </w:p>
    <w:p w:rsidR="00AB4846" w:rsidRPr="00226133" w:rsidRDefault="00AB4846" w:rsidP="00F4136F">
      <w:pPr>
        <w:jc w:val="both"/>
        <w:rPr>
          <w:rFonts w:ascii="Palatino Linotype" w:hAnsi="Palatino Linotype" w:cs="Arial"/>
        </w:rPr>
      </w:pPr>
    </w:p>
    <w:p w:rsidR="00AB4846" w:rsidRPr="00226133" w:rsidRDefault="00AB4846" w:rsidP="00F4136F">
      <w:pPr>
        <w:jc w:val="both"/>
        <w:rPr>
          <w:rFonts w:ascii="Palatino Linotype" w:hAnsi="Palatino Linotype" w:cs="Arial"/>
        </w:rPr>
      </w:pPr>
      <w:r w:rsidRPr="00226133">
        <w:rPr>
          <w:rFonts w:ascii="Palatino Linotype" w:hAnsi="Palatino Linotype" w:cs="Arial"/>
        </w:rPr>
        <w:t xml:space="preserve">Los documentos de despacho a los almacenes de la </w:t>
      </w:r>
      <w:r w:rsidR="00890E9B" w:rsidRPr="00226133">
        <w:rPr>
          <w:rFonts w:ascii="Palatino Linotype" w:hAnsi="Palatino Linotype" w:cs="Arial"/>
        </w:rPr>
        <w:t xml:space="preserve">Entidad Contratante </w:t>
      </w:r>
      <w:r w:rsidRPr="00226133">
        <w:rPr>
          <w:rFonts w:ascii="Palatino Linotype" w:hAnsi="Palatino Linotype" w:cs="Arial"/>
        </w:rPr>
        <w:t>deberán reportarse según las especificaciones consignadas en la Orden de Compra, la cual deberá estar acorde con el Pliego de Condiciones Específicas.</w:t>
      </w:r>
    </w:p>
    <w:p w:rsidR="00834477" w:rsidRDefault="00834477" w:rsidP="00F4136F">
      <w:pPr>
        <w:rPr>
          <w:rFonts w:ascii="Palatino Linotype" w:hAnsi="Palatino Linotype"/>
        </w:rPr>
      </w:pPr>
    </w:p>
    <w:p w:rsidR="00B16BB0" w:rsidRPr="00226133" w:rsidRDefault="00B16BB0" w:rsidP="00F4136F">
      <w:pPr>
        <w:rPr>
          <w:rFonts w:ascii="Palatino Linotype" w:hAnsi="Palatino Linotype"/>
        </w:rPr>
      </w:pPr>
    </w:p>
    <w:p w:rsidR="00AB4846" w:rsidRPr="00226133" w:rsidRDefault="00325F3A" w:rsidP="00DE1A17">
      <w:pPr>
        <w:pStyle w:val="Ttulo1"/>
        <w:rPr>
          <w:rFonts w:ascii="Palatino Linotype" w:hAnsi="Palatino Linotype"/>
          <w:szCs w:val="28"/>
        </w:rPr>
      </w:pPr>
      <w:bookmarkStart w:id="225" w:name="_Toc271530557"/>
      <w:bookmarkStart w:id="226" w:name="_Toc377547897"/>
      <w:r w:rsidRPr="00226133">
        <w:rPr>
          <w:rFonts w:ascii="Palatino Linotype" w:hAnsi="Palatino Linotype"/>
          <w:szCs w:val="28"/>
        </w:rPr>
        <w:t>PARTE</w:t>
      </w:r>
      <w:bookmarkEnd w:id="225"/>
      <w:r w:rsidR="00CB6546" w:rsidRPr="00226133">
        <w:rPr>
          <w:rFonts w:ascii="Palatino Linotype" w:hAnsi="Palatino Linotype"/>
          <w:szCs w:val="28"/>
        </w:rPr>
        <w:t xml:space="preserve"> 3</w:t>
      </w:r>
      <w:bookmarkEnd w:id="226"/>
    </w:p>
    <w:p w:rsidR="00A231DC" w:rsidRPr="00226133" w:rsidRDefault="00883802" w:rsidP="00DE1A17">
      <w:pPr>
        <w:pStyle w:val="Ttulo1"/>
        <w:rPr>
          <w:rFonts w:ascii="Palatino Linotype" w:hAnsi="Palatino Linotype"/>
          <w:szCs w:val="28"/>
        </w:rPr>
      </w:pPr>
      <w:bookmarkStart w:id="227" w:name="_Toc377547898"/>
      <w:r w:rsidRPr="00226133">
        <w:rPr>
          <w:rFonts w:ascii="Palatino Linotype" w:hAnsi="Palatino Linotype"/>
          <w:szCs w:val="28"/>
        </w:rPr>
        <w:t>ENTR</w:t>
      </w:r>
      <w:bookmarkStart w:id="228" w:name="_Toc271530559"/>
      <w:r w:rsidRPr="00226133">
        <w:rPr>
          <w:rFonts w:ascii="Palatino Linotype" w:hAnsi="Palatino Linotype"/>
          <w:szCs w:val="28"/>
        </w:rPr>
        <w:t>EGA</w:t>
      </w:r>
      <w:r w:rsidR="00A4744A" w:rsidRPr="00226133">
        <w:rPr>
          <w:rFonts w:ascii="Palatino Linotype" w:hAnsi="Palatino Linotype"/>
          <w:szCs w:val="28"/>
        </w:rPr>
        <w:t xml:space="preserve"> Y RECEPCIÓ</w:t>
      </w:r>
      <w:r w:rsidR="005131F2" w:rsidRPr="00226133">
        <w:rPr>
          <w:rFonts w:ascii="Palatino Linotype" w:hAnsi="Palatino Linotype"/>
          <w:szCs w:val="28"/>
        </w:rPr>
        <w:t>N</w:t>
      </w:r>
      <w:bookmarkEnd w:id="227"/>
      <w:r w:rsidR="005131F2" w:rsidRPr="00226133">
        <w:rPr>
          <w:rFonts w:ascii="Palatino Linotype" w:hAnsi="Palatino Linotype"/>
          <w:szCs w:val="28"/>
        </w:rPr>
        <w:t xml:space="preserve"> </w:t>
      </w:r>
    </w:p>
    <w:p w:rsidR="00325F3A" w:rsidRPr="00226133" w:rsidRDefault="00325F3A" w:rsidP="00F4136F">
      <w:pPr>
        <w:rPr>
          <w:rFonts w:ascii="Palatino Linotype" w:hAnsi="Palatino Linotype"/>
          <w:sz w:val="28"/>
          <w:szCs w:val="28"/>
          <w:lang w:val="es-MX"/>
        </w:rPr>
      </w:pPr>
    </w:p>
    <w:p w:rsidR="00325F3A" w:rsidRPr="00226133" w:rsidRDefault="00777DE1" w:rsidP="000F78A0">
      <w:pPr>
        <w:pStyle w:val="Ttulo2"/>
        <w:rPr>
          <w:rFonts w:ascii="Palatino Linotype" w:hAnsi="Palatino Linotype"/>
        </w:rPr>
      </w:pPr>
      <w:bookmarkStart w:id="229" w:name="_Toc377547899"/>
      <w:r w:rsidRPr="00226133">
        <w:rPr>
          <w:rFonts w:ascii="Palatino Linotype" w:hAnsi="Palatino Linotype"/>
        </w:rPr>
        <w:t>Sección VI</w:t>
      </w:r>
      <w:bookmarkEnd w:id="229"/>
    </w:p>
    <w:p w:rsidR="00883802" w:rsidRPr="00226133" w:rsidRDefault="00883802" w:rsidP="000F78A0">
      <w:pPr>
        <w:pStyle w:val="Ttulo2"/>
        <w:rPr>
          <w:rFonts w:ascii="Palatino Linotype" w:hAnsi="Palatino Linotype"/>
        </w:rPr>
      </w:pPr>
      <w:bookmarkStart w:id="230" w:name="_Toc271530558"/>
      <w:bookmarkStart w:id="231" w:name="_Toc377547900"/>
      <w:r w:rsidRPr="00226133">
        <w:rPr>
          <w:rFonts w:ascii="Palatino Linotype" w:hAnsi="Palatino Linotype"/>
        </w:rPr>
        <w:t>Recepción de los Productos</w:t>
      </w:r>
      <w:bookmarkEnd w:id="230"/>
      <w:bookmarkEnd w:id="231"/>
    </w:p>
    <w:p w:rsidR="00883802" w:rsidRPr="00226133" w:rsidRDefault="00883802" w:rsidP="00F4136F">
      <w:pPr>
        <w:rPr>
          <w:rFonts w:ascii="Palatino Linotype" w:hAnsi="Palatino Linotype"/>
          <w:lang w:val="es-MX"/>
        </w:rPr>
      </w:pPr>
    </w:p>
    <w:p w:rsidR="00AB4846" w:rsidRPr="00226133" w:rsidRDefault="00797279" w:rsidP="00F4136F">
      <w:pPr>
        <w:pStyle w:val="Ttulo3"/>
        <w:rPr>
          <w:rFonts w:ascii="Palatino Linotype" w:hAnsi="Palatino Linotype"/>
        </w:rPr>
      </w:pPr>
      <w:bookmarkStart w:id="232" w:name="_Toc377547901"/>
      <w:r w:rsidRPr="00226133">
        <w:rPr>
          <w:rFonts w:ascii="Palatino Linotype" w:hAnsi="Palatino Linotype"/>
        </w:rPr>
        <w:t xml:space="preserve">6.1 </w:t>
      </w:r>
      <w:r w:rsidR="00AB4846" w:rsidRPr="00226133">
        <w:rPr>
          <w:rFonts w:ascii="Palatino Linotype" w:hAnsi="Palatino Linotype"/>
        </w:rPr>
        <w:t>Requisitos de Entrega</w:t>
      </w:r>
      <w:bookmarkEnd w:id="228"/>
      <w:bookmarkEnd w:id="232"/>
    </w:p>
    <w:p w:rsidR="00AB4846" w:rsidRPr="00226133" w:rsidRDefault="00AB4846" w:rsidP="00F4136F">
      <w:pPr>
        <w:rPr>
          <w:rFonts w:ascii="Palatino Linotype" w:hAnsi="Palatino Linotype" w:cs="Arial"/>
          <w:sz w:val="14"/>
        </w:rPr>
      </w:pPr>
    </w:p>
    <w:p w:rsidR="00557934" w:rsidRPr="00226133" w:rsidRDefault="00557934" w:rsidP="00557934">
      <w:pPr>
        <w:rPr>
          <w:rFonts w:ascii="Palatino Linotype" w:hAnsi="Palatino Linotype" w:cs="Arial"/>
          <w:color w:val="000000" w:themeColor="text1"/>
          <w:u w:val="single"/>
        </w:rPr>
      </w:pPr>
      <w:bookmarkStart w:id="233" w:name="_Toc271530560"/>
    </w:p>
    <w:p w:rsidR="00557934" w:rsidRPr="00226133" w:rsidRDefault="00557934" w:rsidP="00557934">
      <w:pPr>
        <w:jc w:val="center"/>
        <w:rPr>
          <w:rFonts w:ascii="Palatino Linotype" w:hAnsi="Palatino Linotype" w:cs="Arial"/>
          <w:b/>
          <w:color w:val="000000" w:themeColor="text1"/>
          <w:u w:val="single"/>
        </w:rPr>
      </w:pPr>
      <w:r w:rsidRPr="00226133">
        <w:rPr>
          <w:rFonts w:ascii="Palatino Linotype" w:hAnsi="Palatino Linotype" w:cs="Arial"/>
          <w:b/>
          <w:color w:val="000000" w:themeColor="text1"/>
          <w:u w:val="single"/>
        </w:rPr>
        <w:t>Sulfato de Aluminio Sólido Grado “A”</w:t>
      </w:r>
    </w:p>
    <w:p w:rsidR="00557934" w:rsidRPr="00226133" w:rsidRDefault="00557934" w:rsidP="00557934">
      <w:pPr>
        <w:autoSpaceDE w:val="0"/>
        <w:autoSpaceDN w:val="0"/>
        <w:adjustRightInd w:val="0"/>
        <w:rPr>
          <w:rFonts w:ascii="Palatino Linotype" w:hAnsi="Palatino Linotype" w:cs="Palatino Linotype,Bold"/>
          <w:bCs/>
          <w:color w:val="000000" w:themeColor="text1"/>
        </w:rPr>
      </w:pPr>
    </w:p>
    <w:p w:rsidR="00557934" w:rsidRPr="00226133" w:rsidRDefault="00557934" w:rsidP="00557934">
      <w:pPr>
        <w:autoSpaceDE w:val="0"/>
        <w:autoSpaceDN w:val="0"/>
        <w:adjustRightInd w:val="0"/>
        <w:jc w:val="both"/>
        <w:rPr>
          <w:rFonts w:ascii="Palatino Linotype" w:hAnsi="Palatino Linotype" w:cs="Palatino Linotype"/>
          <w:color w:val="000000" w:themeColor="text1"/>
        </w:rPr>
      </w:pPr>
      <w:r w:rsidRPr="00226133">
        <w:rPr>
          <w:rFonts w:ascii="Palatino Linotype" w:hAnsi="Palatino Linotype" w:cs="Palatino Linotype,Bold"/>
          <w:b/>
          <w:bCs/>
          <w:color w:val="000000" w:themeColor="text1"/>
        </w:rPr>
        <w:t>A) Punto de Entrada en la República Dominicana:</w:t>
      </w:r>
      <w:r w:rsidRPr="00226133">
        <w:rPr>
          <w:rFonts w:ascii="Palatino Linotype" w:hAnsi="Palatino Linotype" w:cs="Palatino Linotype,Bold"/>
          <w:bCs/>
          <w:color w:val="000000" w:themeColor="text1"/>
        </w:rPr>
        <w:t xml:space="preserve"> </w:t>
      </w:r>
      <w:r w:rsidRPr="00226133">
        <w:rPr>
          <w:rFonts w:ascii="Palatino Linotype" w:hAnsi="Palatino Linotype" w:cs="Palatino Linotype"/>
          <w:color w:val="000000" w:themeColor="text1"/>
        </w:rPr>
        <w:t>Muelle de Haina y/o Puerto Multimodal Caucedo. Los gastos de fletes-acarreos del producto hasta los almacenes de la CAASD, correrán por cuenta de EL PROVEEDOR. LA CAASD no se compromete a pagar por el uso de chasis o mora por la permanencia de contenedores que EL PROVEEDOR no haya retirado o devueltos en los muelles.</w:t>
      </w:r>
    </w:p>
    <w:p w:rsidR="00557934" w:rsidRPr="00226133" w:rsidRDefault="00557934" w:rsidP="00557934">
      <w:pPr>
        <w:autoSpaceDE w:val="0"/>
        <w:autoSpaceDN w:val="0"/>
        <w:adjustRightInd w:val="0"/>
        <w:jc w:val="both"/>
        <w:rPr>
          <w:rFonts w:ascii="Palatino Linotype" w:hAnsi="Palatino Linotype" w:cs="Palatino Linotype"/>
          <w:color w:val="000000" w:themeColor="text1"/>
        </w:rPr>
      </w:pPr>
    </w:p>
    <w:p w:rsidR="00557934" w:rsidRPr="00226133" w:rsidRDefault="00354BFE" w:rsidP="00557934">
      <w:pPr>
        <w:autoSpaceDE w:val="0"/>
        <w:autoSpaceDN w:val="0"/>
        <w:adjustRightInd w:val="0"/>
        <w:jc w:val="both"/>
        <w:rPr>
          <w:rFonts w:ascii="Palatino Linotype" w:hAnsi="Palatino Linotype" w:cs="Palatino Linotype"/>
          <w:color w:val="000000" w:themeColor="text1"/>
        </w:rPr>
      </w:pPr>
      <w:r>
        <w:rPr>
          <w:rFonts w:ascii="Palatino Linotype" w:hAnsi="Palatino Linotype" w:cs="Palatino Linotype"/>
          <w:color w:val="000000" w:themeColor="text1"/>
        </w:rPr>
        <w:t>Los cargos por</w:t>
      </w:r>
      <w:r w:rsidR="00557934" w:rsidRPr="00226133">
        <w:rPr>
          <w:rFonts w:ascii="Palatino Linotype" w:hAnsi="Palatino Linotype" w:cs="Palatino Linotype"/>
          <w:color w:val="000000" w:themeColor="text1"/>
        </w:rPr>
        <w:t xml:space="preserve">: Servicio Aduanero, Portuaria Dominicana, Despachos Portuarios Hispaniola, Pago de Verificación (Haina International Terminal (HIT)), </w:t>
      </w:r>
      <w:proofErr w:type="spellStart"/>
      <w:r w:rsidR="00557934" w:rsidRPr="00226133">
        <w:rPr>
          <w:rFonts w:ascii="Palatino Linotype" w:hAnsi="Palatino Linotype" w:cs="Palatino Linotype"/>
          <w:color w:val="000000" w:themeColor="text1"/>
        </w:rPr>
        <w:t>Multi</w:t>
      </w:r>
      <w:proofErr w:type="spellEnd"/>
      <w:r w:rsidR="00557934" w:rsidRPr="00226133">
        <w:rPr>
          <w:rFonts w:ascii="Palatino Linotype" w:hAnsi="Palatino Linotype" w:cs="Palatino Linotype"/>
          <w:color w:val="000000" w:themeColor="text1"/>
        </w:rPr>
        <w:t>-Modal Caucedo, Líneas Navieras, entre otros que pudiesen ser cargados y no mencionados en la presente incluyendo serán por cuenta del Oferente.</w:t>
      </w:r>
    </w:p>
    <w:p w:rsidR="00557934" w:rsidRPr="00226133" w:rsidRDefault="00557934" w:rsidP="00557934">
      <w:pPr>
        <w:autoSpaceDE w:val="0"/>
        <w:autoSpaceDN w:val="0"/>
        <w:adjustRightInd w:val="0"/>
        <w:jc w:val="both"/>
        <w:rPr>
          <w:rFonts w:ascii="Palatino Linotype" w:hAnsi="Palatino Linotype" w:cs="Palatino Linotype"/>
          <w:color w:val="000000" w:themeColor="text1"/>
        </w:rPr>
      </w:pPr>
    </w:p>
    <w:p w:rsidR="005A20FC" w:rsidRPr="00226133" w:rsidRDefault="005A20FC" w:rsidP="005A20FC">
      <w:pPr>
        <w:autoSpaceDE w:val="0"/>
        <w:autoSpaceDN w:val="0"/>
        <w:adjustRightInd w:val="0"/>
        <w:jc w:val="both"/>
        <w:rPr>
          <w:rFonts w:ascii="Palatino Linotype" w:hAnsi="Palatino Linotype" w:cs="Arial"/>
        </w:rPr>
      </w:pPr>
      <w:r w:rsidRPr="00226133">
        <w:rPr>
          <w:rFonts w:ascii="Palatino Linotype" w:hAnsi="Palatino Linotype" w:cs="Palatino Linotype,Bold"/>
          <w:b/>
          <w:bCs/>
          <w:color w:val="000000" w:themeColor="text1"/>
        </w:rPr>
        <w:t>B) Plazo de Entrega:</w:t>
      </w:r>
      <w:r w:rsidRPr="00226133">
        <w:rPr>
          <w:rFonts w:ascii="Palatino Linotype" w:hAnsi="Palatino Linotype" w:cs="Palatino Linotype,Bold"/>
          <w:bCs/>
          <w:color w:val="000000" w:themeColor="text1"/>
        </w:rPr>
        <w:t xml:space="preserve"> El Proveedor </w:t>
      </w:r>
      <w:r w:rsidRPr="00226133">
        <w:rPr>
          <w:rFonts w:ascii="Palatino Linotype" w:hAnsi="Palatino Linotype" w:cs="Palatino Linotype"/>
          <w:color w:val="000000" w:themeColor="text1"/>
        </w:rPr>
        <w:t xml:space="preserve">tendrá  a partir de la firma del contrato, el plazo de </w:t>
      </w:r>
      <w:r w:rsidR="00B91E36" w:rsidRPr="00226133">
        <w:rPr>
          <w:rFonts w:ascii="Palatino Linotype" w:hAnsi="Palatino Linotype" w:cs="Arial"/>
        </w:rPr>
        <w:t>07</w:t>
      </w:r>
      <w:r w:rsidRPr="00226133">
        <w:rPr>
          <w:rFonts w:ascii="Palatino Linotype" w:hAnsi="Palatino Linotype" w:cs="Arial"/>
        </w:rPr>
        <w:t xml:space="preserve"> días calendarios en horario regular, para poder realizar la primera entrega y a partir de esta, deberá de realizar</w:t>
      </w:r>
      <w:r w:rsidR="00B91E36" w:rsidRPr="00226133">
        <w:rPr>
          <w:rFonts w:ascii="Palatino Linotype" w:hAnsi="Palatino Linotype" w:cs="Arial"/>
        </w:rPr>
        <w:t xml:space="preserve"> las siguientes entregas cada 30</w:t>
      </w:r>
      <w:r w:rsidRPr="00226133">
        <w:rPr>
          <w:rFonts w:ascii="Palatino Linotype" w:hAnsi="Palatino Linotype" w:cs="Arial"/>
        </w:rPr>
        <w:t xml:space="preserve"> días hasta la finalización de las cantidades adjudicadas. El proveedor que incumpla con el cronograma de entrega será descalificado.</w:t>
      </w:r>
    </w:p>
    <w:p w:rsidR="005A20FC" w:rsidRDefault="005A20FC" w:rsidP="005A20FC">
      <w:pPr>
        <w:autoSpaceDE w:val="0"/>
        <w:autoSpaceDN w:val="0"/>
        <w:adjustRightInd w:val="0"/>
        <w:jc w:val="both"/>
        <w:rPr>
          <w:rFonts w:ascii="Palatino Linotype" w:hAnsi="Palatino Linotype" w:cs="Palatino Linotype,Bold"/>
          <w:bCs/>
          <w:color w:val="000000" w:themeColor="text1"/>
        </w:rPr>
      </w:pPr>
    </w:p>
    <w:p w:rsidR="00B16BB0" w:rsidRDefault="00B16BB0" w:rsidP="005A20FC">
      <w:pPr>
        <w:autoSpaceDE w:val="0"/>
        <w:autoSpaceDN w:val="0"/>
        <w:adjustRightInd w:val="0"/>
        <w:jc w:val="both"/>
        <w:rPr>
          <w:rFonts w:ascii="Palatino Linotype" w:hAnsi="Palatino Linotype" w:cs="Palatino Linotype,Bold"/>
          <w:bCs/>
          <w:color w:val="000000" w:themeColor="text1"/>
        </w:rPr>
      </w:pPr>
    </w:p>
    <w:p w:rsidR="00B16BB0" w:rsidRPr="00226133" w:rsidRDefault="00B16BB0" w:rsidP="005A20FC">
      <w:pPr>
        <w:autoSpaceDE w:val="0"/>
        <w:autoSpaceDN w:val="0"/>
        <w:adjustRightInd w:val="0"/>
        <w:jc w:val="both"/>
        <w:rPr>
          <w:rFonts w:ascii="Palatino Linotype" w:hAnsi="Palatino Linotype" w:cs="Palatino Linotype,Bold"/>
          <w:bCs/>
          <w:color w:val="000000" w:themeColor="text1"/>
        </w:rPr>
      </w:pPr>
    </w:p>
    <w:p w:rsidR="005A20FC" w:rsidRPr="00B16BB0" w:rsidRDefault="005A20FC" w:rsidP="005A20FC">
      <w:pPr>
        <w:autoSpaceDE w:val="0"/>
        <w:autoSpaceDN w:val="0"/>
        <w:adjustRightInd w:val="0"/>
        <w:jc w:val="center"/>
        <w:rPr>
          <w:rFonts w:ascii="Palatino Linotype" w:hAnsi="Palatino Linotype" w:cs="Palatino Linotype,Bold"/>
          <w:b/>
          <w:bCs/>
          <w:color w:val="000000" w:themeColor="text1"/>
          <w:u w:val="single"/>
        </w:rPr>
      </w:pPr>
      <w:r w:rsidRPr="00B16BB0">
        <w:rPr>
          <w:rFonts w:ascii="Palatino Linotype" w:hAnsi="Palatino Linotype" w:cs="Palatino Linotype,Bold"/>
          <w:b/>
          <w:bCs/>
          <w:color w:val="000000" w:themeColor="text1"/>
          <w:u w:val="single"/>
        </w:rPr>
        <w:lastRenderedPageBreak/>
        <w:t>CRONOGRAMA DE ENTREGA</w:t>
      </w:r>
    </w:p>
    <w:p w:rsidR="005A20FC" w:rsidRPr="00226133" w:rsidRDefault="005A20FC" w:rsidP="005A20FC">
      <w:pPr>
        <w:autoSpaceDE w:val="0"/>
        <w:autoSpaceDN w:val="0"/>
        <w:adjustRightInd w:val="0"/>
        <w:jc w:val="both"/>
        <w:rPr>
          <w:rFonts w:ascii="Palatino Linotype" w:hAnsi="Palatino Linotype" w:cs="Palatino Linotype,Bold"/>
          <w:bCs/>
          <w:color w:val="000000" w:themeColor="text1"/>
          <w:rtl/>
        </w:rPr>
      </w:pPr>
    </w:p>
    <w:p w:rsidR="005A20FC" w:rsidRPr="00226133" w:rsidRDefault="005A20FC" w:rsidP="005A20FC">
      <w:pPr>
        <w:autoSpaceDE w:val="0"/>
        <w:autoSpaceDN w:val="0"/>
        <w:adjustRightInd w:val="0"/>
        <w:rPr>
          <w:rFonts w:ascii="Palatino Linotype" w:hAnsi="Palatino Linotype" w:cs="Palatino Linotype,Bold"/>
          <w:bCs/>
          <w:color w:val="000000" w:themeColor="text1"/>
        </w:rPr>
      </w:pPr>
      <w:r w:rsidRPr="00226133">
        <w:rPr>
          <w:rFonts w:ascii="Palatino Linotype" w:hAnsi="Palatino Linotype" w:cs="Palatino Linotype,Bold"/>
          <w:bCs/>
          <w:color w:val="000000" w:themeColor="text1"/>
        </w:rPr>
        <w:t xml:space="preserve">                      </w:t>
      </w:r>
      <w:r w:rsidR="00B16BB0">
        <w:rPr>
          <w:rFonts w:ascii="Palatino Linotype" w:hAnsi="Palatino Linotype" w:cs="Palatino Linotype,Bold"/>
          <w:bCs/>
          <w:color w:val="000000" w:themeColor="text1"/>
        </w:rPr>
        <w:t xml:space="preserve">                         </w:t>
      </w:r>
      <w:r w:rsidRPr="00226133">
        <w:rPr>
          <w:rFonts w:ascii="Palatino Linotype" w:hAnsi="Palatino Linotype" w:cs="Palatino Linotype,Bold"/>
          <w:bCs/>
          <w:color w:val="000000" w:themeColor="text1"/>
        </w:rPr>
        <w:t xml:space="preserve"> Cantidad                 Fecha de Entrega</w:t>
      </w:r>
    </w:p>
    <w:p w:rsidR="005A20FC" w:rsidRPr="00226133" w:rsidRDefault="005A20FC" w:rsidP="005A20FC">
      <w:pPr>
        <w:jc w:val="both"/>
        <w:rPr>
          <w:rFonts w:ascii="Palatino Linotype" w:hAnsi="Palatino Linotype" w:cs="Palatino Linotype"/>
          <w:color w:val="000000" w:themeColor="text1"/>
        </w:rPr>
      </w:pPr>
    </w:p>
    <w:tbl>
      <w:tblPr>
        <w:tblStyle w:val="Tablaconcuadrcula"/>
        <w:tblW w:w="0" w:type="auto"/>
        <w:tblInd w:w="2462" w:type="dxa"/>
        <w:tblLook w:val="04A0"/>
      </w:tblPr>
      <w:tblGrid>
        <w:gridCol w:w="2182"/>
        <w:gridCol w:w="2664"/>
      </w:tblGrid>
      <w:tr w:rsidR="00B91E36" w:rsidRPr="00226133" w:rsidTr="00B16BB0">
        <w:tc>
          <w:tcPr>
            <w:tcW w:w="2182" w:type="dxa"/>
          </w:tcPr>
          <w:p w:rsidR="00B91E36" w:rsidRPr="00226133" w:rsidRDefault="00B16BB0" w:rsidP="005B650A">
            <w:pPr>
              <w:autoSpaceDE w:val="0"/>
              <w:autoSpaceDN w:val="0"/>
              <w:adjustRightInd w:val="0"/>
              <w:rPr>
                <w:rFonts w:ascii="Palatino Linotype" w:hAnsi="Palatino Linotype" w:cs="Palatino Linotype,Bold"/>
                <w:bCs/>
                <w:color w:val="000000" w:themeColor="text1"/>
                <w:sz w:val="22"/>
              </w:rPr>
            </w:pPr>
            <w:r>
              <w:rPr>
                <w:rFonts w:ascii="Palatino Linotype" w:hAnsi="Palatino Linotype" w:cs="Palatino Linotype,Bold"/>
                <w:bCs/>
                <w:color w:val="000000" w:themeColor="text1"/>
                <w:sz w:val="22"/>
              </w:rPr>
              <w:t xml:space="preserve">     </w:t>
            </w:r>
            <w:r w:rsidR="005B650A" w:rsidRPr="00226133">
              <w:rPr>
                <w:rFonts w:ascii="Palatino Linotype" w:hAnsi="Palatino Linotype" w:cs="Palatino Linotype,Bold"/>
                <w:bCs/>
                <w:color w:val="000000" w:themeColor="text1"/>
                <w:sz w:val="22"/>
              </w:rPr>
              <w:t xml:space="preserve">500,000.00 </w:t>
            </w:r>
            <w:proofErr w:type="spellStart"/>
            <w:r w:rsidR="005B650A" w:rsidRPr="00226133">
              <w:rPr>
                <w:rFonts w:ascii="Palatino Linotype" w:hAnsi="Palatino Linotype" w:cs="Palatino Linotype,Bold"/>
                <w:bCs/>
                <w:color w:val="000000" w:themeColor="text1"/>
                <w:sz w:val="22"/>
              </w:rPr>
              <w:t>Kgs</w:t>
            </w:r>
            <w:proofErr w:type="spellEnd"/>
          </w:p>
        </w:tc>
        <w:tc>
          <w:tcPr>
            <w:tcW w:w="2664" w:type="dxa"/>
          </w:tcPr>
          <w:p w:rsidR="00B91E36" w:rsidRPr="00226133" w:rsidRDefault="00B91E36" w:rsidP="008C695D">
            <w:pPr>
              <w:autoSpaceDE w:val="0"/>
              <w:autoSpaceDN w:val="0"/>
              <w:adjustRightInd w:val="0"/>
              <w:rPr>
                <w:rFonts w:ascii="Palatino Linotype" w:hAnsi="Palatino Linotype" w:cs="Palatino Linotype,Bold"/>
                <w:bCs/>
                <w:color w:val="000000" w:themeColor="text1"/>
              </w:rPr>
            </w:pPr>
            <w:r w:rsidRPr="00226133">
              <w:rPr>
                <w:rFonts w:ascii="Palatino Linotype" w:hAnsi="Palatino Linotype" w:cs="Palatino Linotype,Bold"/>
                <w:bCs/>
                <w:color w:val="000000" w:themeColor="text1"/>
              </w:rPr>
              <w:t xml:space="preserve">20 </w:t>
            </w:r>
            <w:r w:rsidR="005B650A" w:rsidRPr="00226133">
              <w:rPr>
                <w:rFonts w:ascii="Palatino Linotype" w:hAnsi="Palatino Linotype" w:cs="Palatino Linotype,Bold"/>
                <w:bCs/>
                <w:color w:val="000000" w:themeColor="text1"/>
              </w:rPr>
              <w:t xml:space="preserve"> Ju</w:t>
            </w:r>
            <w:r w:rsidR="008C695D" w:rsidRPr="00226133">
              <w:rPr>
                <w:rFonts w:ascii="Palatino Linotype" w:hAnsi="Palatino Linotype" w:cs="Palatino Linotype,Bold"/>
                <w:bCs/>
                <w:color w:val="000000" w:themeColor="text1"/>
              </w:rPr>
              <w:t xml:space="preserve">lio </w:t>
            </w:r>
            <w:r w:rsidR="005B650A" w:rsidRPr="00226133">
              <w:rPr>
                <w:rFonts w:ascii="Palatino Linotype" w:hAnsi="Palatino Linotype" w:cs="Palatino Linotype,Bold"/>
                <w:bCs/>
                <w:color w:val="000000" w:themeColor="text1"/>
              </w:rPr>
              <w:t>2015</w:t>
            </w:r>
          </w:p>
        </w:tc>
      </w:tr>
      <w:tr w:rsidR="00B91E36" w:rsidRPr="00226133" w:rsidTr="00B16BB0">
        <w:tc>
          <w:tcPr>
            <w:tcW w:w="2182" w:type="dxa"/>
          </w:tcPr>
          <w:p w:rsidR="00B91E36" w:rsidRPr="00226133" w:rsidRDefault="005B650A" w:rsidP="008156AC">
            <w:pPr>
              <w:autoSpaceDE w:val="0"/>
              <w:autoSpaceDN w:val="0"/>
              <w:adjustRightInd w:val="0"/>
              <w:jc w:val="center"/>
              <w:rPr>
                <w:rFonts w:ascii="Palatino Linotype" w:hAnsi="Palatino Linotype" w:cs="Palatino Linotype,Bold"/>
                <w:bCs/>
                <w:color w:val="000000" w:themeColor="text1"/>
                <w:sz w:val="22"/>
              </w:rPr>
            </w:pPr>
            <w:r w:rsidRPr="00226133">
              <w:rPr>
                <w:rFonts w:ascii="Palatino Linotype" w:hAnsi="Palatino Linotype" w:cs="Palatino Linotype,Bold"/>
                <w:bCs/>
                <w:color w:val="000000" w:themeColor="text1"/>
                <w:sz w:val="22"/>
              </w:rPr>
              <w:t xml:space="preserve">363,636.37 </w:t>
            </w:r>
            <w:proofErr w:type="spellStart"/>
            <w:r w:rsidRPr="00226133">
              <w:rPr>
                <w:rFonts w:ascii="Palatino Linotype" w:hAnsi="Palatino Linotype" w:cs="Palatino Linotype,Bold"/>
                <w:bCs/>
                <w:color w:val="000000" w:themeColor="text1"/>
                <w:sz w:val="22"/>
              </w:rPr>
              <w:t>Kgs</w:t>
            </w:r>
            <w:r w:rsidR="00F037DD">
              <w:rPr>
                <w:rFonts w:ascii="Palatino Linotype" w:hAnsi="Palatino Linotype" w:cs="Palatino Linotype,Bold"/>
                <w:bCs/>
                <w:color w:val="000000" w:themeColor="text1"/>
                <w:sz w:val="22"/>
              </w:rPr>
              <w:t>.</w:t>
            </w:r>
            <w:proofErr w:type="spellEnd"/>
          </w:p>
        </w:tc>
        <w:tc>
          <w:tcPr>
            <w:tcW w:w="2664" w:type="dxa"/>
          </w:tcPr>
          <w:p w:rsidR="00B91E36" w:rsidRPr="00226133" w:rsidRDefault="00B91E36" w:rsidP="008C695D">
            <w:pPr>
              <w:autoSpaceDE w:val="0"/>
              <w:autoSpaceDN w:val="0"/>
              <w:adjustRightInd w:val="0"/>
              <w:rPr>
                <w:rFonts w:ascii="Palatino Linotype" w:hAnsi="Palatino Linotype" w:cs="Palatino Linotype,Bold"/>
                <w:bCs/>
                <w:color w:val="000000" w:themeColor="text1"/>
              </w:rPr>
            </w:pPr>
            <w:r w:rsidRPr="00226133">
              <w:rPr>
                <w:rFonts w:ascii="Palatino Linotype" w:hAnsi="Palatino Linotype" w:cs="Palatino Linotype,Bold"/>
                <w:bCs/>
                <w:color w:val="000000" w:themeColor="text1"/>
              </w:rPr>
              <w:t>20</w:t>
            </w:r>
            <w:r w:rsidR="005B650A" w:rsidRPr="00226133">
              <w:rPr>
                <w:rFonts w:ascii="Palatino Linotype" w:hAnsi="Palatino Linotype" w:cs="Palatino Linotype,Bold"/>
                <w:bCs/>
                <w:color w:val="000000" w:themeColor="text1"/>
              </w:rPr>
              <w:t xml:space="preserve"> </w:t>
            </w:r>
            <w:r w:rsidR="008C695D" w:rsidRPr="00226133">
              <w:rPr>
                <w:rFonts w:ascii="Palatino Linotype" w:hAnsi="Palatino Linotype" w:cs="Palatino Linotype,Bold"/>
                <w:bCs/>
                <w:color w:val="000000" w:themeColor="text1"/>
              </w:rPr>
              <w:t xml:space="preserve">Agosto </w:t>
            </w:r>
            <w:r w:rsidR="005B650A" w:rsidRPr="00226133">
              <w:rPr>
                <w:rFonts w:ascii="Palatino Linotype" w:hAnsi="Palatino Linotype" w:cs="Palatino Linotype,Bold"/>
                <w:bCs/>
                <w:color w:val="000000" w:themeColor="text1"/>
              </w:rPr>
              <w:t>2015</w:t>
            </w:r>
          </w:p>
        </w:tc>
      </w:tr>
      <w:tr w:rsidR="00B91E36" w:rsidRPr="00226133" w:rsidTr="00B16BB0">
        <w:tc>
          <w:tcPr>
            <w:tcW w:w="2182" w:type="dxa"/>
          </w:tcPr>
          <w:p w:rsidR="00B91E36" w:rsidRPr="00226133" w:rsidRDefault="005B650A" w:rsidP="008156AC">
            <w:pPr>
              <w:autoSpaceDE w:val="0"/>
              <w:autoSpaceDN w:val="0"/>
              <w:adjustRightInd w:val="0"/>
              <w:jc w:val="center"/>
              <w:rPr>
                <w:rFonts w:ascii="Palatino Linotype" w:hAnsi="Palatino Linotype" w:cs="Palatino Linotype,Bold"/>
                <w:bCs/>
                <w:color w:val="000000" w:themeColor="text1"/>
                <w:sz w:val="22"/>
              </w:rPr>
            </w:pPr>
            <w:r w:rsidRPr="00226133">
              <w:rPr>
                <w:rFonts w:ascii="Palatino Linotype" w:hAnsi="Palatino Linotype" w:cs="Palatino Linotype,Bold"/>
                <w:bCs/>
                <w:color w:val="000000" w:themeColor="text1"/>
                <w:sz w:val="22"/>
              </w:rPr>
              <w:t xml:space="preserve">363,636.37 </w:t>
            </w:r>
            <w:proofErr w:type="spellStart"/>
            <w:r w:rsidRPr="00226133">
              <w:rPr>
                <w:rFonts w:ascii="Palatino Linotype" w:hAnsi="Palatino Linotype" w:cs="Palatino Linotype,Bold"/>
                <w:bCs/>
                <w:color w:val="000000" w:themeColor="text1"/>
                <w:sz w:val="22"/>
              </w:rPr>
              <w:t>Kgs</w:t>
            </w:r>
            <w:proofErr w:type="spellEnd"/>
          </w:p>
        </w:tc>
        <w:tc>
          <w:tcPr>
            <w:tcW w:w="2664" w:type="dxa"/>
          </w:tcPr>
          <w:p w:rsidR="00B91E36" w:rsidRPr="00226133" w:rsidRDefault="00B91E36" w:rsidP="008C695D">
            <w:pPr>
              <w:autoSpaceDE w:val="0"/>
              <w:autoSpaceDN w:val="0"/>
              <w:adjustRightInd w:val="0"/>
              <w:rPr>
                <w:rFonts w:ascii="Palatino Linotype" w:hAnsi="Palatino Linotype" w:cs="Palatino Linotype,Bold"/>
                <w:bCs/>
                <w:color w:val="000000" w:themeColor="text1"/>
              </w:rPr>
            </w:pPr>
            <w:r w:rsidRPr="00226133">
              <w:rPr>
                <w:rFonts w:ascii="Palatino Linotype" w:hAnsi="Palatino Linotype" w:cs="Palatino Linotype,Bold"/>
                <w:bCs/>
                <w:color w:val="000000" w:themeColor="text1"/>
              </w:rPr>
              <w:t xml:space="preserve">20 </w:t>
            </w:r>
            <w:r w:rsidR="008C695D" w:rsidRPr="00226133">
              <w:rPr>
                <w:rFonts w:ascii="Palatino Linotype" w:hAnsi="Palatino Linotype" w:cs="Palatino Linotype,Bold"/>
                <w:bCs/>
                <w:color w:val="000000" w:themeColor="text1"/>
              </w:rPr>
              <w:t xml:space="preserve"> Septiembre </w:t>
            </w:r>
            <w:r w:rsidR="005B650A" w:rsidRPr="00226133">
              <w:rPr>
                <w:rFonts w:ascii="Palatino Linotype" w:hAnsi="Palatino Linotype" w:cs="Palatino Linotype,Bold"/>
                <w:bCs/>
                <w:color w:val="000000" w:themeColor="text1"/>
              </w:rPr>
              <w:t>2015</w:t>
            </w:r>
          </w:p>
        </w:tc>
      </w:tr>
      <w:tr w:rsidR="00B91E36" w:rsidRPr="00226133" w:rsidTr="00B16BB0">
        <w:tc>
          <w:tcPr>
            <w:tcW w:w="2182" w:type="dxa"/>
          </w:tcPr>
          <w:p w:rsidR="00B91E36" w:rsidRPr="00226133" w:rsidRDefault="005B650A" w:rsidP="008156AC">
            <w:pPr>
              <w:autoSpaceDE w:val="0"/>
              <w:autoSpaceDN w:val="0"/>
              <w:adjustRightInd w:val="0"/>
              <w:jc w:val="center"/>
              <w:rPr>
                <w:rFonts w:ascii="Palatino Linotype" w:hAnsi="Palatino Linotype" w:cs="Palatino Linotype,Bold"/>
                <w:bCs/>
                <w:color w:val="000000" w:themeColor="text1"/>
                <w:sz w:val="22"/>
              </w:rPr>
            </w:pPr>
            <w:r w:rsidRPr="00226133">
              <w:rPr>
                <w:rFonts w:ascii="Palatino Linotype" w:hAnsi="Palatino Linotype" w:cs="Palatino Linotype,Bold"/>
                <w:bCs/>
                <w:color w:val="000000" w:themeColor="text1"/>
                <w:sz w:val="22"/>
              </w:rPr>
              <w:t xml:space="preserve">363,636.37 </w:t>
            </w:r>
            <w:proofErr w:type="spellStart"/>
            <w:r w:rsidRPr="00226133">
              <w:rPr>
                <w:rFonts w:ascii="Palatino Linotype" w:hAnsi="Palatino Linotype" w:cs="Palatino Linotype,Bold"/>
                <w:bCs/>
                <w:color w:val="000000" w:themeColor="text1"/>
                <w:sz w:val="22"/>
              </w:rPr>
              <w:t>Kgs</w:t>
            </w:r>
            <w:proofErr w:type="spellEnd"/>
          </w:p>
        </w:tc>
        <w:tc>
          <w:tcPr>
            <w:tcW w:w="2664" w:type="dxa"/>
          </w:tcPr>
          <w:p w:rsidR="00B91E36" w:rsidRPr="00226133" w:rsidRDefault="00B91E36" w:rsidP="008C695D">
            <w:pPr>
              <w:autoSpaceDE w:val="0"/>
              <w:autoSpaceDN w:val="0"/>
              <w:adjustRightInd w:val="0"/>
              <w:rPr>
                <w:rFonts w:ascii="Palatino Linotype" w:hAnsi="Palatino Linotype" w:cs="Palatino Linotype,Bold"/>
                <w:bCs/>
                <w:color w:val="000000" w:themeColor="text1"/>
              </w:rPr>
            </w:pPr>
            <w:r w:rsidRPr="00226133">
              <w:rPr>
                <w:rFonts w:ascii="Palatino Linotype" w:hAnsi="Palatino Linotype" w:cs="Palatino Linotype,Bold"/>
                <w:bCs/>
                <w:color w:val="000000" w:themeColor="text1"/>
              </w:rPr>
              <w:t xml:space="preserve">20 </w:t>
            </w:r>
            <w:r w:rsidR="008C695D" w:rsidRPr="00226133">
              <w:rPr>
                <w:rFonts w:ascii="Palatino Linotype" w:hAnsi="Palatino Linotype" w:cs="Palatino Linotype,Bold"/>
                <w:bCs/>
                <w:color w:val="000000" w:themeColor="text1"/>
              </w:rPr>
              <w:t xml:space="preserve">Octubre </w:t>
            </w:r>
            <w:r w:rsidR="005B650A" w:rsidRPr="00226133">
              <w:rPr>
                <w:rFonts w:ascii="Palatino Linotype" w:hAnsi="Palatino Linotype" w:cs="Palatino Linotype,Bold"/>
                <w:bCs/>
                <w:color w:val="000000" w:themeColor="text1"/>
              </w:rPr>
              <w:t>2015</w:t>
            </w:r>
          </w:p>
        </w:tc>
      </w:tr>
      <w:tr w:rsidR="00B91E36" w:rsidRPr="00226133" w:rsidTr="00B16BB0">
        <w:tc>
          <w:tcPr>
            <w:tcW w:w="2182" w:type="dxa"/>
          </w:tcPr>
          <w:p w:rsidR="00B91E36" w:rsidRPr="00226133" w:rsidRDefault="005B650A" w:rsidP="008156AC">
            <w:pPr>
              <w:autoSpaceDE w:val="0"/>
              <w:autoSpaceDN w:val="0"/>
              <w:adjustRightInd w:val="0"/>
              <w:jc w:val="center"/>
              <w:rPr>
                <w:rFonts w:ascii="Palatino Linotype" w:hAnsi="Palatino Linotype" w:cs="Palatino Linotype,Bold"/>
                <w:bCs/>
                <w:color w:val="000000" w:themeColor="text1"/>
                <w:sz w:val="22"/>
              </w:rPr>
            </w:pPr>
            <w:r w:rsidRPr="00226133">
              <w:rPr>
                <w:rFonts w:ascii="Palatino Linotype" w:hAnsi="Palatino Linotype" w:cs="Palatino Linotype,Bold"/>
                <w:bCs/>
                <w:color w:val="000000" w:themeColor="text1"/>
                <w:sz w:val="22"/>
              </w:rPr>
              <w:t xml:space="preserve">363,636.37 </w:t>
            </w:r>
            <w:proofErr w:type="spellStart"/>
            <w:r w:rsidRPr="00226133">
              <w:rPr>
                <w:rFonts w:ascii="Palatino Linotype" w:hAnsi="Palatino Linotype" w:cs="Palatino Linotype,Bold"/>
                <w:bCs/>
                <w:color w:val="000000" w:themeColor="text1"/>
                <w:sz w:val="22"/>
              </w:rPr>
              <w:t>Kgs</w:t>
            </w:r>
            <w:proofErr w:type="spellEnd"/>
          </w:p>
        </w:tc>
        <w:tc>
          <w:tcPr>
            <w:tcW w:w="2664" w:type="dxa"/>
          </w:tcPr>
          <w:p w:rsidR="00B91E36" w:rsidRPr="00226133" w:rsidRDefault="00B91E36" w:rsidP="008C695D">
            <w:pPr>
              <w:autoSpaceDE w:val="0"/>
              <w:autoSpaceDN w:val="0"/>
              <w:adjustRightInd w:val="0"/>
              <w:rPr>
                <w:rFonts w:ascii="Palatino Linotype" w:hAnsi="Palatino Linotype" w:cs="Palatino Linotype,Bold"/>
                <w:bCs/>
                <w:color w:val="000000" w:themeColor="text1"/>
              </w:rPr>
            </w:pPr>
            <w:r w:rsidRPr="00226133">
              <w:rPr>
                <w:rFonts w:ascii="Palatino Linotype" w:hAnsi="Palatino Linotype" w:cs="Palatino Linotype,Bold"/>
                <w:bCs/>
                <w:color w:val="000000" w:themeColor="text1"/>
              </w:rPr>
              <w:t xml:space="preserve">20 </w:t>
            </w:r>
            <w:r w:rsidR="008C695D" w:rsidRPr="00226133">
              <w:rPr>
                <w:rFonts w:ascii="Palatino Linotype" w:hAnsi="Palatino Linotype" w:cs="Palatino Linotype,Bold"/>
                <w:bCs/>
                <w:color w:val="000000" w:themeColor="text1"/>
              </w:rPr>
              <w:t xml:space="preserve"> Noviembre </w:t>
            </w:r>
            <w:r w:rsidR="005B650A" w:rsidRPr="00226133">
              <w:rPr>
                <w:rFonts w:ascii="Palatino Linotype" w:hAnsi="Palatino Linotype" w:cs="Palatino Linotype,Bold"/>
                <w:bCs/>
                <w:color w:val="000000" w:themeColor="text1"/>
              </w:rPr>
              <w:t>2015</w:t>
            </w:r>
          </w:p>
        </w:tc>
      </w:tr>
      <w:tr w:rsidR="00B91E36" w:rsidRPr="00226133" w:rsidTr="00B16BB0">
        <w:tc>
          <w:tcPr>
            <w:tcW w:w="2182" w:type="dxa"/>
          </w:tcPr>
          <w:p w:rsidR="00B91E36" w:rsidRPr="00226133" w:rsidRDefault="005B650A" w:rsidP="008156AC">
            <w:pPr>
              <w:autoSpaceDE w:val="0"/>
              <w:autoSpaceDN w:val="0"/>
              <w:adjustRightInd w:val="0"/>
              <w:jc w:val="center"/>
              <w:rPr>
                <w:rFonts w:ascii="Palatino Linotype" w:hAnsi="Palatino Linotype" w:cs="Palatino Linotype,Bold"/>
                <w:bCs/>
                <w:color w:val="000000" w:themeColor="text1"/>
                <w:sz w:val="22"/>
              </w:rPr>
            </w:pPr>
            <w:r w:rsidRPr="00226133">
              <w:rPr>
                <w:rFonts w:ascii="Palatino Linotype" w:hAnsi="Palatino Linotype" w:cs="Palatino Linotype,Bold"/>
                <w:bCs/>
                <w:color w:val="000000" w:themeColor="text1"/>
                <w:sz w:val="22"/>
              </w:rPr>
              <w:t xml:space="preserve">363,636.37 </w:t>
            </w:r>
            <w:proofErr w:type="spellStart"/>
            <w:r w:rsidRPr="00226133">
              <w:rPr>
                <w:rFonts w:ascii="Palatino Linotype" w:hAnsi="Palatino Linotype" w:cs="Palatino Linotype,Bold"/>
                <w:bCs/>
                <w:color w:val="000000" w:themeColor="text1"/>
                <w:sz w:val="22"/>
              </w:rPr>
              <w:t>Kgs</w:t>
            </w:r>
            <w:proofErr w:type="spellEnd"/>
          </w:p>
        </w:tc>
        <w:tc>
          <w:tcPr>
            <w:tcW w:w="2664" w:type="dxa"/>
          </w:tcPr>
          <w:p w:rsidR="00B91E36" w:rsidRPr="00226133" w:rsidRDefault="00B91E36" w:rsidP="008C695D">
            <w:pPr>
              <w:autoSpaceDE w:val="0"/>
              <w:autoSpaceDN w:val="0"/>
              <w:adjustRightInd w:val="0"/>
              <w:rPr>
                <w:rFonts w:ascii="Palatino Linotype" w:hAnsi="Palatino Linotype" w:cs="Palatino Linotype,Bold"/>
                <w:bCs/>
                <w:color w:val="000000" w:themeColor="text1"/>
              </w:rPr>
            </w:pPr>
            <w:r w:rsidRPr="00226133">
              <w:rPr>
                <w:rFonts w:ascii="Palatino Linotype" w:hAnsi="Palatino Linotype" w:cs="Palatino Linotype,Bold"/>
                <w:bCs/>
                <w:color w:val="000000" w:themeColor="text1"/>
              </w:rPr>
              <w:t xml:space="preserve">20 </w:t>
            </w:r>
            <w:r w:rsidR="008C695D" w:rsidRPr="00226133">
              <w:rPr>
                <w:rFonts w:ascii="Palatino Linotype" w:hAnsi="Palatino Linotype" w:cs="Palatino Linotype,Bold"/>
                <w:bCs/>
                <w:color w:val="000000" w:themeColor="text1"/>
              </w:rPr>
              <w:t xml:space="preserve">Diciembre </w:t>
            </w:r>
            <w:r w:rsidRPr="00226133">
              <w:rPr>
                <w:rFonts w:ascii="Palatino Linotype" w:hAnsi="Palatino Linotype" w:cs="Palatino Linotype,Bold"/>
                <w:bCs/>
                <w:color w:val="000000" w:themeColor="text1"/>
              </w:rPr>
              <w:t>2015</w:t>
            </w:r>
          </w:p>
        </w:tc>
      </w:tr>
      <w:tr w:rsidR="00B91E36" w:rsidRPr="00226133" w:rsidTr="00B16BB0">
        <w:tc>
          <w:tcPr>
            <w:tcW w:w="2182" w:type="dxa"/>
          </w:tcPr>
          <w:p w:rsidR="00B91E36" w:rsidRPr="00226133" w:rsidRDefault="005B650A" w:rsidP="008156AC">
            <w:pPr>
              <w:autoSpaceDE w:val="0"/>
              <w:autoSpaceDN w:val="0"/>
              <w:adjustRightInd w:val="0"/>
              <w:jc w:val="center"/>
              <w:rPr>
                <w:rFonts w:ascii="Palatino Linotype" w:hAnsi="Palatino Linotype" w:cs="Palatino Linotype,Bold"/>
                <w:bCs/>
                <w:color w:val="000000" w:themeColor="text1"/>
                <w:sz w:val="22"/>
              </w:rPr>
            </w:pPr>
            <w:r w:rsidRPr="00226133">
              <w:rPr>
                <w:rFonts w:ascii="Palatino Linotype" w:hAnsi="Palatino Linotype" w:cs="Palatino Linotype,Bold"/>
                <w:bCs/>
                <w:color w:val="000000" w:themeColor="text1"/>
                <w:sz w:val="22"/>
              </w:rPr>
              <w:t xml:space="preserve">363,636.37 </w:t>
            </w:r>
            <w:proofErr w:type="spellStart"/>
            <w:r w:rsidRPr="00226133">
              <w:rPr>
                <w:rFonts w:ascii="Palatino Linotype" w:hAnsi="Palatino Linotype" w:cs="Palatino Linotype,Bold"/>
                <w:bCs/>
                <w:color w:val="000000" w:themeColor="text1"/>
                <w:sz w:val="22"/>
              </w:rPr>
              <w:t>Kgs</w:t>
            </w:r>
            <w:proofErr w:type="spellEnd"/>
          </w:p>
        </w:tc>
        <w:tc>
          <w:tcPr>
            <w:tcW w:w="2664" w:type="dxa"/>
          </w:tcPr>
          <w:p w:rsidR="00B91E36" w:rsidRPr="00226133" w:rsidRDefault="00B91E36" w:rsidP="008C695D">
            <w:pPr>
              <w:autoSpaceDE w:val="0"/>
              <w:autoSpaceDN w:val="0"/>
              <w:adjustRightInd w:val="0"/>
              <w:rPr>
                <w:rFonts w:ascii="Palatino Linotype" w:hAnsi="Palatino Linotype" w:cs="Palatino Linotype,Bold"/>
                <w:bCs/>
                <w:color w:val="000000" w:themeColor="text1"/>
              </w:rPr>
            </w:pPr>
            <w:r w:rsidRPr="00226133">
              <w:rPr>
                <w:rFonts w:ascii="Palatino Linotype" w:hAnsi="Palatino Linotype" w:cs="Palatino Linotype,Bold"/>
                <w:bCs/>
                <w:color w:val="000000" w:themeColor="text1"/>
              </w:rPr>
              <w:t xml:space="preserve">20 </w:t>
            </w:r>
            <w:r w:rsidR="008C695D" w:rsidRPr="00226133">
              <w:rPr>
                <w:rFonts w:ascii="Palatino Linotype" w:hAnsi="Palatino Linotype" w:cs="Palatino Linotype,Bold"/>
                <w:bCs/>
                <w:color w:val="000000" w:themeColor="text1"/>
              </w:rPr>
              <w:t xml:space="preserve">Enero </w:t>
            </w:r>
            <w:r w:rsidR="00B16BB0">
              <w:rPr>
                <w:rFonts w:ascii="Palatino Linotype" w:hAnsi="Palatino Linotype" w:cs="Palatino Linotype,Bold"/>
                <w:bCs/>
                <w:color w:val="000000" w:themeColor="text1"/>
              </w:rPr>
              <w:t>2016</w:t>
            </w:r>
          </w:p>
        </w:tc>
      </w:tr>
      <w:tr w:rsidR="00B91E36" w:rsidRPr="00226133" w:rsidTr="00B16BB0">
        <w:tc>
          <w:tcPr>
            <w:tcW w:w="2182" w:type="dxa"/>
          </w:tcPr>
          <w:p w:rsidR="00B91E36" w:rsidRPr="00226133" w:rsidRDefault="005B650A" w:rsidP="008156AC">
            <w:pPr>
              <w:autoSpaceDE w:val="0"/>
              <w:autoSpaceDN w:val="0"/>
              <w:adjustRightInd w:val="0"/>
              <w:jc w:val="center"/>
              <w:rPr>
                <w:rFonts w:ascii="Palatino Linotype" w:hAnsi="Palatino Linotype" w:cs="Palatino Linotype,Bold"/>
                <w:bCs/>
                <w:color w:val="000000" w:themeColor="text1"/>
                <w:sz w:val="22"/>
              </w:rPr>
            </w:pPr>
            <w:r w:rsidRPr="00226133">
              <w:rPr>
                <w:rFonts w:ascii="Palatino Linotype" w:hAnsi="Palatino Linotype" w:cs="Palatino Linotype,Bold"/>
                <w:bCs/>
                <w:color w:val="000000" w:themeColor="text1"/>
                <w:sz w:val="22"/>
              </w:rPr>
              <w:t xml:space="preserve">363,636.37 </w:t>
            </w:r>
            <w:proofErr w:type="spellStart"/>
            <w:r w:rsidRPr="00226133">
              <w:rPr>
                <w:rFonts w:ascii="Palatino Linotype" w:hAnsi="Palatino Linotype" w:cs="Palatino Linotype,Bold"/>
                <w:bCs/>
                <w:color w:val="000000" w:themeColor="text1"/>
                <w:sz w:val="22"/>
              </w:rPr>
              <w:t>Kgs</w:t>
            </w:r>
            <w:proofErr w:type="spellEnd"/>
          </w:p>
        </w:tc>
        <w:tc>
          <w:tcPr>
            <w:tcW w:w="2664" w:type="dxa"/>
          </w:tcPr>
          <w:p w:rsidR="00B91E36" w:rsidRPr="00226133" w:rsidRDefault="00B91E36" w:rsidP="008C695D">
            <w:pPr>
              <w:autoSpaceDE w:val="0"/>
              <w:autoSpaceDN w:val="0"/>
              <w:adjustRightInd w:val="0"/>
              <w:rPr>
                <w:rFonts w:ascii="Palatino Linotype" w:hAnsi="Palatino Linotype" w:cs="Palatino Linotype,Bold"/>
                <w:bCs/>
                <w:color w:val="000000" w:themeColor="text1"/>
              </w:rPr>
            </w:pPr>
            <w:r w:rsidRPr="00226133">
              <w:rPr>
                <w:rFonts w:ascii="Palatino Linotype" w:hAnsi="Palatino Linotype" w:cs="Palatino Linotype,Bold"/>
                <w:bCs/>
                <w:color w:val="000000" w:themeColor="text1"/>
              </w:rPr>
              <w:t xml:space="preserve">20 </w:t>
            </w:r>
            <w:r w:rsidR="008C695D" w:rsidRPr="00226133">
              <w:rPr>
                <w:rFonts w:ascii="Palatino Linotype" w:hAnsi="Palatino Linotype" w:cs="Palatino Linotype,Bold"/>
                <w:bCs/>
                <w:color w:val="000000" w:themeColor="text1"/>
              </w:rPr>
              <w:t xml:space="preserve">Febrero </w:t>
            </w:r>
            <w:r w:rsidR="005B650A" w:rsidRPr="00226133">
              <w:rPr>
                <w:rFonts w:ascii="Palatino Linotype" w:hAnsi="Palatino Linotype" w:cs="Palatino Linotype,Bold"/>
                <w:bCs/>
                <w:color w:val="000000" w:themeColor="text1"/>
              </w:rPr>
              <w:t>2016</w:t>
            </w:r>
          </w:p>
        </w:tc>
      </w:tr>
      <w:tr w:rsidR="00B91E36" w:rsidRPr="00226133" w:rsidTr="00B16BB0">
        <w:tc>
          <w:tcPr>
            <w:tcW w:w="2182" w:type="dxa"/>
          </w:tcPr>
          <w:p w:rsidR="00B91E36" w:rsidRPr="00226133" w:rsidRDefault="005B650A" w:rsidP="008156AC">
            <w:pPr>
              <w:autoSpaceDE w:val="0"/>
              <w:autoSpaceDN w:val="0"/>
              <w:adjustRightInd w:val="0"/>
              <w:jc w:val="center"/>
              <w:rPr>
                <w:rFonts w:ascii="Palatino Linotype" w:hAnsi="Palatino Linotype" w:cs="Palatino Linotype,Bold"/>
                <w:bCs/>
                <w:color w:val="000000" w:themeColor="text1"/>
                <w:sz w:val="22"/>
              </w:rPr>
            </w:pPr>
            <w:r w:rsidRPr="00226133">
              <w:rPr>
                <w:rFonts w:ascii="Palatino Linotype" w:hAnsi="Palatino Linotype" w:cs="Palatino Linotype,Bold"/>
                <w:bCs/>
                <w:color w:val="000000" w:themeColor="text1"/>
                <w:sz w:val="22"/>
              </w:rPr>
              <w:t xml:space="preserve">363,636.37 </w:t>
            </w:r>
            <w:proofErr w:type="spellStart"/>
            <w:r w:rsidRPr="00226133">
              <w:rPr>
                <w:rFonts w:ascii="Palatino Linotype" w:hAnsi="Palatino Linotype" w:cs="Palatino Linotype,Bold"/>
                <w:bCs/>
                <w:color w:val="000000" w:themeColor="text1"/>
                <w:sz w:val="22"/>
              </w:rPr>
              <w:t>Kgs</w:t>
            </w:r>
            <w:proofErr w:type="spellEnd"/>
          </w:p>
        </w:tc>
        <w:tc>
          <w:tcPr>
            <w:tcW w:w="2664" w:type="dxa"/>
          </w:tcPr>
          <w:p w:rsidR="00B91E36" w:rsidRPr="00226133" w:rsidRDefault="00B91E36" w:rsidP="008C695D">
            <w:pPr>
              <w:autoSpaceDE w:val="0"/>
              <w:autoSpaceDN w:val="0"/>
              <w:adjustRightInd w:val="0"/>
              <w:rPr>
                <w:rFonts w:ascii="Palatino Linotype" w:hAnsi="Palatino Linotype" w:cs="Palatino Linotype,Bold"/>
                <w:bCs/>
                <w:color w:val="000000" w:themeColor="text1"/>
              </w:rPr>
            </w:pPr>
            <w:r w:rsidRPr="00226133">
              <w:rPr>
                <w:rFonts w:ascii="Palatino Linotype" w:hAnsi="Palatino Linotype" w:cs="Palatino Linotype,Bold"/>
                <w:bCs/>
                <w:color w:val="000000" w:themeColor="text1"/>
              </w:rPr>
              <w:t xml:space="preserve">20 </w:t>
            </w:r>
            <w:r w:rsidR="008C695D" w:rsidRPr="00226133">
              <w:rPr>
                <w:rFonts w:ascii="Palatino Linotype" w:hAnsi="Palatino Linotype" w:cs="Palatino Linotype,Bold"/>
                <w:bCs/>
                <w:color w:val="000000" w:themeColor="text1"/>
              </w:rPr>
              <w:t xml:space="preserve">Marzo </w:t>
            </w:r>
            <w:r w:rsidR="005B650A" w:rsidRPr="00226133">
              <w:rPr>
                <w:rFonts w:ascii="Palatino Linotype" w:hAnsi="Palatino Linotype" w:cs="Palatino Linotype,Bold"/>
                <w:bCs/>
                <w:color w:val="000000" w:themeColor="text1"/>
              </w:rPr>
              <w:t>2016</w:t>
            </w:r>
          </w:p>
        </w:tc>
      </w:tr>
      <w:tr w:rsidR="00B91E36" w:rsidRPr="00226133" w:rsidTr="00B16BB0">
        <w:tc>
          <w:tcPr>
            <w:tcW w:w="2182" w:type="dxa"/>
          </w:tcPr>
          <w:p w:rsidR="00B91E36" w:rsidRPr="00226133" w:rsidRDefault="005B650A" w:rsidP="008156AC">
            <w:pPr>
              <w:autoSpaceDE w:val="0"/>
              <w:autoSpaceDN w:val="0"/>
              <w:adjustRightInd w:val="0"/>
              <w:jc w:val="center"/>
              <w:rPr>
                <w:rFonts w:ascii="Palatino Linotype" w:hAnsi="Palatino Linotype" w:cs="Palatino Linotype,Bold"/>
                <w:bCs/>
                <w:color w:val="000000" w:themeColor="text1"/>
                <w:sz w:val="22"/>
              </w:rPr>
            </w:pPr>
            <w:r w:rsidRPr="00226133">
              <w:rPr>
                <w:rFonts w:ascii="Palatino Linotype" w:hAnsi="Palatino Linotype" w:cs="Palatino Linotype,Bold"/>
                <w:bCs/>
                <w:color w:val="000000" w:themeColor="text1"/>
                <w:sz w:val="22"/>
              </w:rPr>
              <w:t xml:space="preserve">363,636.37 </w:t>
            </w:r>
            <w:proofErr w:type="spellStart"/>
            <w:r w:rsidRPr="00226133">
              <w:rPr>
                <w:rFonts w:ascii="Palatino Linotype" w:hAnsi="Palatino Linotype" w:cs="Palatino Linotype,Bold"/>
                <w:bCs/>
                <w:color w:val="000000" w:themeColor="text1"/>
                <w:sz w:val="22"/>
              </w:rPr>
              <w:t>Kgs</w:t>
            </w:r>
            <w:proofErr w:type="spellEnd"/>
          </w:p>
        </w:tc>
        <w:tc>
          <w:tcPr>
            <w:tcW w:w="2664" w:type="dxa"/>
          </w:tcPr>
          <w:p w:rsidR="00B91E36" w:rsidRPr="00226133" w:rsidRDefault="005B650A" w:rsidP="008C695D">
            <w:pPr>
              <w:autoSpaceDE w:val="0"/>
              <w:autoSpaceDN w:val="0"/>
              <w:adjustRightInd w:val="0"/>
              <w:rPr>
                <w:rFonts w:ascii="Palatino Linotype" w:hAnsi="Palatino Linotype" w:cs="Palatino Linotype,Bold"/>
                <w:bCs/>
                <w:color w:val="000000" w:themeColor="text1"/>
              </w:rPr>
            </w:pPr>
            <w:r w:rsidRPr="00226133">
              <w:rPr>
                <w:rFonts w:ascii="Palatino Linotype" w:hAnsi="Palatino Linotype" w:cs="Palatino Linotype,Bold"/>
                <w:bCs/>
                <w:color w:val="000000" w:themeColor="text1"/>
              </w:rPr>
              <w:t xml:space="preserve">20 </w:t>
            </w:r>
            <w:r w:rsidR="008C695D" w:rsidRPr="00226133">
              <w:rPr>
                <w:rFonts w:ascii="Palatino Linotype" w:hAnsi="Palatino Linotype" w:cs="Palatino Linotype,Bold"/>
                <w:bCs/>
                <w:color w:val="000000" w:themeColor="text1"/>
              </w:rPr>
              <w:t xml:space="preserve">Abril </w:t>
            </w:r>
            <w:r w:rsidRPr="00226133">
              <w:rPr>
                <w:rFonts w:ascii="Palatino Linotype" w:hAnsi="Palatino Linotype" w:cs="Palatino Linotype,Bold"/>
                <w:bCs/>
                <w:color w:val="000000" w:themeColor="text1"/>
              </w:rPr>
              <w:t>2016</w:t>
            </w:r>
          </w:p>
        </w:tc>
      </w:tr>
      <w:tr w:rsidR="00B91E36" w:rsidRPr="00226133" w:rsidTr="00B16BB0">
        <w:tc>
          <w:tcPr>
            <w:tcW w:w="2182" w:type="dxa"/>
          </w:tcPr>
          <w:p w:rsidR="00B91E36" w:rsidRPr="00226133" w:rsidRDefault="005B650A" w:rsidP="008156AC">
            <w:pPr>
              <w:autoSpaceDE w:val="0"/>
              <w:autoSpaceDN w:val="0"/>
              <w:adjustRightInd w:val="0"/>
              <w:jc w:val="center"/>
              <w:rPr>
                <w:rFonts w:ascii="Palatino Linotype" w:hAnsi="Palatino Linotype" w:cs="Palatino Linotype,Bold"/>
                <w:bCs/>
                <w:color w:val="000000" w:themeColor="text1"/>
                <w:sz w:val="22"/>
              </w:rPr>
            </w:pPr>
            <w:r w:rsidRPr="00226133">
              <w:rPr>
                <w:rFonts w:ascii="Palatino Linotype" w:hAnsi="Palatino Linotype" w:cs="Palatino Linotype,Bold"/>
                <w:bCs/>
                <w:color w:val="000000" w:themeColor="text1"/>
                <w:sz w:val="22"/>
              </w:rPr>
              <w:t xml:space="preserve">363,636.37 </w:t>
            </w:r>
            <w:proofErr w:type="spellStart"/>
            <w:r w:rsidRPr="00226133">
              <w:rPr>
                <w:rFonts w:ascii="Palatino Linotype" w:hAnsi="Palatino Linotype" w:cs="Palatino Linotype,Bold"/>
                <w:bCs/>
                <w:color w:val="000000" w:themeColor="text1"/>
                <w:sz w:val="22"/>
              </w:rPr>
              <w:t>Kgs</w:t>
            </w:r>
            <w:proofErr w:type="spellEnd"/>
          </w:p>
        </w:tc>
        <w:tc>
          <w:tcPr>
            <w:tcW w:w="2664" w:type="dxa"/>
          </w:tcPr>
          <w:p w:rsidR="00B91E36" w:rsidRPr="00226133" w:rsidRDefault="005B650A" w:rsidP="008C695D">
            <w:pPr>
              <w:autoSpaceDE w:val="0"/>
              <w:autoSpaceDN w:val="0"/>
              <w:adjustRightInd w:val="0"/>
              <w:rPr>
                <w:rFonts w:ascii="Palatino Linotype" w:hAnsi="Palatino Linotype" w:cs="Palatino Linotype,Bold"/>
                <w:bCs/>
                <w:color w:val="000000" w:themeColor="text1"/>
              </w:rPr>
            </w:pPr>
            <w:r w:rsidRPr="00226133">
              <w:rPr>
                <w:rFonts w:ascii="Palatino Linotype" w:hAnsi="Palatino Linotype" w:cs="Palatino Linotype,Bold"/>
                <w:bCs/>
                <w:color w:val="000000" w:themeColor="text1"/>
              </w:rPr>
              <w:t>20</w:t>
            </w:r>
            <w:r w:rsidR="008C695D" w:rsidRPr="00226133">
              <w:rPr>
                <w:rFonts w:ascii="Palatino Linotype" w:hAnsi="Palatino Linotype" w:cs="Palatino Linotype,Bold"/>
                <w:bCs/>
                <w:color w:val="000000" w:themeColor="text1"/>
              </w:rPr>
              <w:t xml:space="preserve"> Mayo </w:t>
            </w:r>
            <w:r w:rsidRPr="00226133">
              <w:rPr>
                <w:rFonts w:ascii="Palatino Linotype" w:hAnsi="Palatino Linotype" w:cs="Palatino Linotype,Bold"/>
                <w:bCs/>
                <w:color w:val="000000" w:themeColor="text1"/>
              </w:rPr>
              <w:t>2016</w:t>
            </w:r>
          </w:p>
        </w:tc>
      </w:tr>
      <w:tr w:rsidR="00B91E36" w:rsidRPr="00226133" w:rsidTr="00B16BB0">
        <w:tc>
          <w:tcPr>
            <w:tcW w:w="2182" w:type="dxa"/>
          </w:tcPr>
          <w:p w:rsidR="00B91E36" w:rsidRPr="00226133" w:rsidRDefault="005B650A" w:rsidP="008156AC">
            <w:pPr>
              <w:autoSpaceDE w:val="0"/>
              <w:autoSpaceDN w:val="0"/>
              <w:adjustRightInd w:val="0"/>
              <w:jc w:val="center"/>
              <w:rPr>
                <w:rFonts w:ascii="Palatino Linotype" w:hAnsi="Palatino Linotype" w:cs="Palatino Linotype,Bold"/>
                <w:bCs/>
                <w:color w:val="000000" w:themeColor="text1"/>
                <w:sz w:val="22"/>
              </w:rPr>
            </w:pPr>
            <w:r w:rsidRPr="00226133">
              <w:rPr>
                <w:rFonts w:ascii="Palatino Linotype" w:hAnsi="Palatino Linotype" w:cs="Palatino Linotype,Bold"/>
                <w:bCs/>
                <w:color w:val="000000" w:themeColor="text1"/>
                <w:sz w:val="22"/>
              </w:rPr>
              <w:t xml:space="preserve">363,636.37 </w:t>
            </w:r>
            <w:proofErr w:type="spellStart"/>
            <w:r w:rsidRPr="00226133">
              <w:rPr>
                <w:rFonts w:ascii="Palatino Linotype" w:hAnsi="Palatino Linotype" w:cs="Palatino Linotype,Bold"/>
                <w:bCs/>
                <w:color w:val="000000" w:themeColor="text1"/>
                <w:sz w:val="22"/>
              </w:rPr>
              <w:t>Kgs</w:t>
            </w:r>
            <w:proofErr w:type="spellEnd"/>
          </w:p>
        </w:tc>
        <w:tc>
          <w:tcPr>
            <w:tcW w:w="2664" w:type="dxa"/>
          </w:tcPr>
          <w:p w:rsidR="00B91E36" w:rsidRPr="00226133" w:rsidRDefault="00B16BB0" w:rsidP="008156AC">
            <w:pPr>
              <w:autoSpaceDE w:val="0"/>
              <w:autoSpaceDN w:val="0"/>
              <w:adjustRightInd w:val="0"/>
              <w:rPr>
                <w:rFonts w:ascii="Palatino Linotype" w:hAnsi="Palatino Linotype" w:cs="Palatino Linotype,Bold"/>
                <w:bCs/>
                <w:color w:val="000000" w:themeColor="text1"/>
              </w:rPr>
            </w:pPr>
            <w:r>
              <w:rPr>
                <w:rFonts w:ascii="Palatino Linotype" w:hAnsi="Palatino Linotype" w:cs="Palatino Linotype,Bold"/>
                <w:bCs/>
                <w:color w:val="000000" w:themeColor="text1"/>
              </w:rPr>
              <w:t>20 Junio</w:t>
            </w:r>
            <w:r w:rsidR="005B650A" w:rsidRPr="00226133">
              <w:rPr>
                <w:rFonts w:ascii="Palatino Linotype" w:hAnsi="Palatino Linotype" w:cs="Palatino Linotype,Bold"/>
                <w:bCs/>
                <w:color w:val="000000" w:themeColor="text1"/>
              </w:rPr>
              <w:t xml:space="preserve"> 2016</w:t>
            </w:r>
          </w:p>
        </w:tc>
      </w:tr>
    </w:tbl>
    <w:p w:rsidR="00B91E36" w:rsidRPr="00226133" w:rsidRDefault="00B91E36" w:rsidP="005A20FC">
      <w:pPr>
        <w:jc w:val="both"/>
        <w:rPr>
          <w:rFonts w:ascii="Palatino Linotype" w:hAnsi="Palatino Linotype" w:cs="Palatino Linotype"/>
          <w:color w:val="000000" w:themeColor="text1"/>
        </w:rPr>
      </w:pPr>
    </w:p>
    <w:p w:rsidR="00B91E36" w:rsidRPr="00226133" w:rsidRDefault="00B91E36" w:rsidP="005A20FC">
      <w:pPr>
        <w:jc w:val="both"/>
        <w:rPr>
          <w:rFonts w:ascii="Palatino Linotype" w:hAnsi="Palatino Linotype" w:cs="Palatino Linotype"/>
          <w:color w:val="000000" w:themeColor="text1"/>
        </w:rPr>
      </w:pPr>
    </w:p>
    <w:p w:rsidR="005A20FC" w:rsidRPr="00226133" w:rsidRDefault="005A20FC" w:rsidP="005A20FC">
      <w:pPr>
        <w:autoSpaceDE w:val="0"/>
        <w:autoSpaceDN w:val="0"/>
        <w:adjustRightInd w:val="0"/>
        <w:jc w:val="both"/>
        <w:rPr>
          <w:rFonts w:ascii="Palatino Linotype" w:hAnsi="Palatino Linotype" w:cs="Palatino Linotype"/>
          <w:color w:val="000000" w:themeColor="text1"/>
        </w:rPr>
      </w:pPr>
      <w:r w:rsidRPr="00226133">
        <w:rPr>
          <w:rFonts w:ascii="Palatino Linotype" w:hAnsi="Palatino Linotype" w:cs="Palatino Linotype,Bold"/>
          <w:b/>
          <w:bCs/>
          <w:color w:val="000000" w:themeColor="text1"/>
        </w:rPr>
        <w:t>C) Plan de Entrega:</w:t>
      </w:r>
      <w:r w:rsidRPr="00226133">
        <w:rPr>
          <w:rFonts w:ascii="Palatino Linotype" w:hAnsi="Palatino Linotype" w:cs="Palatino Linotype,Bold"/>
          <w:bCs/>
          <w:color w:val="000000" w:themeColor="text1"/>
        </w:rPr>
        <w:t xml:space="preserve"> </w:t>
      </w:r>
      <w:r w:rsidRPr="00226133">
        <w:rPr>
          <w:rFonts w:ascii="Palatino Linotype" w:hAnsi="Palatino Linotype" w:cs="Palatino Linotype"/>
          <w:color w:val="000000" w:themeColor="text1"/>
        </w:rPr>
        <w:t>La cantidad de Sulfato</w:t>
      </w:r>
      <w:r w:rsidR="00B16BB0">
        <w:rPr>
          <w:rFonts w:ascii="Palatino Linotype" w:hAnsi="Palatino Linotype" w:cs="Palatino Linotype"/>
          <w:color w:val="000000" w:themeColor="text1"/>
        </w:rPr>
        <w:t xml:space="preserve"> de Aluminio</w:t>
      </w:r>
      <w:r w:rsidRPr="00226133">
        <w:rPr>
          <w:rFonts w:ascii="Palatino Linotype" w:hAnsi="Palatino Linotype" w:cs="Palatino Linotype"/>
          <w:color w:val="000000" w:themeColor="text1"/>
        </w:rPr>
        <w:t xml:space="preserve"> </w:t>
      </w:r>
      <w:r w:rsidR="00443663" w:rsidRPr="00226133">
        <w:rPr>
          <w:rFonts w:ascii="Palatino Linotype" w:hAnsi="Palatino Linotype" w:cs="Palatino Linotype"/>
          <w:color w:val="000000" w:themeColor="text1"/>
        </w:rPr>
        <w:t>Sólido</w:t>
      </w:r>
      <w:r w:rsidR="00B16BB0">
        <w:rPr>
          <w:rFonts w:ascii="Palatino Linotype" w:hAnsi="Palatino Linotype" w:cs="Palatino Linotype"/>
          <w:color w:val="000000" w:themeColor="text1"/>
        </w:rPr>
        <w:t xml:space="preserve"> Grado A,</w:t>
      </w:r>
      <w:r w:rsidR="00443663" w:rsidRPr="00226133">
        <w:rPr>
          <w:rFonts w:ascii="Palatino Linotype" w:hAnsi="Palatino Linotype" w:cs="Palatino Linotype"/>
          <w:color w:val="000000" w:themeColor="text1"/>
        </w:rPr>
        <w:t xml:space="preserve"> </w:t>
      </w:r>
      <w:r w:rsidRPr="00226133">
        <w:rPr>
          <w:rFonts w:ascii="Palatino Linotype" w:hAnsi="Palatino Linotype" w:cs="Palatino Linotype"/>
          <w:color w:val="000000" w:themeColor="text1"/>
        </w:rPr>
        <w:t>será adquirida en un lapso de Doce (12) meses mediante</w:t>
      </w:r>
      <w:r w:rsidR="00B91E36" w:rsidRPr="00226133">
        <w:rPr>
          <w:rFonts w:ascii="Palatino Linotype" w:hAnsi="Palatino Linotype" w:cs="Palatino Linotype"/>
          <w:color w:val="000000" w:themeColor="text1"/>
        </w:rPr>
        <w:t xml:space="preserve"> la primera entrega </w:t>
      </w:r>
      <w:r w:rsidRPr="00226133">
        <w:rPr>
          <w:rFonts w:ascii="Palatino Linotype" w:hAnsi="Palatino Linotype" w:cs="Palatino Linotype"/>
          <w:color w:val="000000" w:themeColor="text1"/>
        </w:rPr>
        <w:t xml:space="preserve">de </w:t>
      </w:r>
      <w:r w:rsidR="00F07403" w:rsidRPr="00226133">
        <w:rPr>
          <w:rFonts w:ascii="Palatino Linotype" w:hAnsi="Palatino Linotype" w:cs="Palatino Linotype"/>
          <w:color w:val="000000" w:themeColor="text1"/>
        </w:rPr>
        <w:t>5</w:t>
      </w:r>
      <w:r w:rsidR="005B650A" w:rsidRPr="00226133">
        <w:rPr>
          <w:rFonts w:ascii="Palatino Linotype" w:hAnsi="Palatino Linotype" w:cs="Palatino Linotype"/>
          <w:color w:val="000000" w:themeColor="text1"/>
        </w:rPr>
        <w:t>00</w:t>
      </w:r>
      <w:r w:rsidR="00F07403" w:rsidRPr="00226133">
        <w:rPr>
          <w:rFonts w:ascii="Palatino Linotype" w:hAnsi="Palatino Linotype" w:cs="Palatino Linotype"/>
          <w:color w:val="000000" w:themeColor="text1"/>
        </w:rPr>
        <w:t>,000</w:t>
      </w:r>
      <w:r w:rsidR="005B650A" w:rsidRPr="00226133">
        <w:rPr>
          <w:rFonts w:ascii="Palatino Linotype" w:hAnsi="Palatino Linotype" w:cs="Palatino Linotype"/>
          <w:color w:val="000000" w:themeColor="text1"/>
        </w:rPr>
        <w:t xml:space="preserve"> </w:t>
      </w:r>
      <w:proofErr w:type="spellStart"/>
      <w:r w:rsidR="005B650A" w:rsidRPr="00226133">
        <w:rPr>
          <w:rFonts w:ascii="Palatino Linotype" w:hAnsi="Palatino Linotype" w:cs="Palatino Linotype"/>
          <w:color w:val="000000" w:themeColor="text1"/>
        </w:rPr>
        <w:t>kg</w:t>
      </w:r>
      <w:r w:rsidR="00890FC4" w:rsidRPr="00226133">
        <w:rPr>
          <w:rFonts w:ascii="Palatino Linotype" w:hAnsi="Palatino Linotype" w:cs="Palatino Linotype"/>
          <w:color w:val="000000" w:themeColor="text1"/>
        </w:rPr>
        <w:t>s</w:t>
      </w:r>
      <w:proofErr w:type="spellEnd"/>
      <w:r w:rsidR="00354BFE">
        <w:rPr>
          <w:rFonts w:ascii="Palatino Linotype" w:hAnsi="Palatino Linotype" w:cs="Palatino Linotype"/>
          <w:color w:val="000000" w:themeColor="text1"/>
        </w:rPr>
        <w:t>.</w:t>
      </w:r>
      <w:r w:rsidR="00890FC4" w:rsidRPr="00226133">
        <w:rPr>
          <w:rFonts w:ascii="Palatino Linotype" w:hAnsi="Palatino Linotype" w:cs="Palatino Linotype"/>
          <w:color w:val="000000" w:themeColor="text1"/>
        </w:rPr>
        <w:t xml:space="preserve"> </w:t>
      </w:r>
      <w:proofErr w:type="gramStart"/>
      <w:r w:rsidR="00890FC4" w:rsidRPr="00226133">
        <w:rPr>
          <w:rFonts w:ascii="Palatino Linotype" w:hAnsi="Palatino Linotype" w:cs="Palatino Linotype"/>
          <w:color w:val="000000" w:themeColor="text1"/>
        </w:rPr>
        <w:t>en</w:t>
      </w:r>
      <w:proofErr w:type="gramEnd"/>
      <w:r w:rsidR="00890FC4" w:rsidRPr="00226133">
        <w:rPr>
          <w:rFonts w:ascii="Palatino Linotype" w:hAnsi="Palatino Linotype" w:cs="Palatino Linotype"/>
          <w:color w:val="000000" w:themeColor="text1"/>
        </w:rPr>
        <w:t xml:space="preserve"> el primer mes y 363,636.37 </w:t>
      </w:r>
      <w:proofErr w:type="spellStart"/>
      <w:r w:rsidR="00890FC4" w:rsidRPr="00226133">
        <w:rPr>
          <w:rFonts w:ascii="Palatino Linotype" w:hAnsi="Palatino Linotype" w:cs="Palatino Linotype"/>
          <w:color w:val="000000" w:themeColor="text1"/>
        </w:rPr>
        <w:t>Kg</w:t>
      </w:r>
      <w:r w:rsidR="00F07403" w:rsidRPr="00226133">
        <w:rPr>
          <w:rFonts w:ascii="Palatino Linotype" w:hAnsi="Palatino Linotype" w:cs="Palatino Linotype"/>
          <w:color w:val="000000" w:themeColor="text1"/>
        </w:rPr>
        <w:t>s</w:t>
      </w:r>
      <w:r w:rsidR="00354BFE">
        <w:rPr>
          <w:rFonts w:ascii="Palatino Linotype" w:hAnsi="Palatino Linotype" w:cs="Palatino Linotype"/>
          <w:color w:val="000000" w:themeColor="text1"/>
        </w:rPr>
        <w:t>.</w:t>
      </w:r>
      <w:proofErr w:type="spellEnd"/>
      <w:r w:rsidR="00B91E36" w:rsidRPr="00226133">
        <w:rPr>
          <w:rFonts w:ascii="Palatino Linotype" w:hAnsi="Palatino Linotype" w:cs="Palatino Linotype"/>
          <w:color w:val="000000" w:themeColor="text1"/>
        </w:rPr>
        <w:t xml:space="preserve"> mensualmente por los once meses restantes</w:t>
      </w:r>
      <w:r w:rsidRPr="00226133">
        <w:rPr>
          <w:rFonts w:ascii="Palatino Linotype" w:hAnsi="Palatino Linotype" w:cs="Palatino Linotype"/>
          <w:color w:val="000000" w:themeColor="text1"/>
        </w:rPr>
        <w:t xml:space="preserve">, dicha cifra podrá ser modificada a requerimiento de la institución a través del Departamento de Operaciones de la CAASD debidamente autorizado por la  Dirección de la CAASD. El Producto deberá ser entregado </w:t>
      </w:r>
      <w:r w:rsidR="00F07403" w:rsidRPr="00226133">
        <w:rPr>
          <w:rFonts w:ascii="Palatino Linotype" w:hAnsi="Palatino Linotype" w:cs="Palatino Linotype"/>
          <w:color w:val="000000" w:themeColor="text1"/>
        </w:rPr>
        <w:t xml:space="preserve">en </w:t>
      </w:r>
      <w:r w:rsidR="005B3E94" w:rsidRPr="00226133">
        <w:rPr>
          <w:rFonts w:ascii="Palatino Linotype" w:hAnsi="Palatino Linotype" w:cs="Palatino Linotype"/>
          <w:color w:val="000000" w:themeColor="text1"/>
        </w:rPr>
        <w:t xml:space="preserve">fundas </w:t>
      </w:r>
      <w:r w:rsidR="00F07403" w:rsidRPr="00226133">
        <w:rPr>
          <w:rFonts w:ascii="Palatino Linotype" w:hAnsi="Palatino Linotype" w:cs="Palatino Linotype"/>
          <w:color w:val="000000" w:themeColor="text1"/>
        </w:rPr>
        <w:t>de 50 kilog</w:t>
      </w:r>
      <w:r w:rsidR="009522D2" w:rsidRPr="00226133">
        <w:rPr>
          <w:rFonts w:ascii="Palatino Linotype" w:hAnsi="Palatino Linotype" w:cs="Palatino Linotype"/>
          <w:color w:val="000000" w:themeColor="text1"/>
        </w:rPr>
        <w:t>ramos</w:t>
      </w:r>
      <w:r w:rsidR="00890FC4" w:rsidRPr="00226133">
        <w:rPr>
          <w:rFonts w:ascii="Palatino Linotype" w:hAnsi="Palatino Linotype" w:cs="Palatino Linotype"/>
          <w:color w:val="000000" w:themeColor="text1"/>
        </w:rPr>
        <w:t xml:space="preserve"> o en fundas de 25 </w:t>
      </w:r>
      <w:r w:rsidR="009522D2" w:rsidRPr="00226133">
        <w:rPr>
          <w:rFonts w:ascii="Palatino Linotype" w:hAnsi="Palatino Linotype" w:cs="Palatino Linotype"/>
          <w:color w:val="000000" w:themeColor="text1"/>
        </w:rPr>
        <w:t xml:space="preserve"> </w:t>
      </w:r>
      <w:r w:rsidR="00890FC4" w:rsidRPr="00226133">
        <w:rPr>
          <w:rFonts w:ascii="Palatino Linotype" w:hAnsi="Palatino Linotype" w:cs="Palatino Linotype"/>
          <w:color w:val="000000" w:themeColor="text1"/>
        </w:rPr>
        <w:t xml:space="preserve">kilogramos, </w:t>
      </w:r>
      <w:r w:rsidR="009522D2" w:rsidRPr="00226133">
        <w:rPr>
          <w:rFonts w:ascii="Palatino Linotype" w:hAnsi="Palatino Linotype" w:cs="Palatino Linotype"/>
          <w:color w:val="000000" w:themeColor="text1"/>
        </w:rPr>
        <w:t>de polipropileno</w:t>
      </w:r>
      <w:r w:rsidR="004E6DD2" w:rsidRPr="00226133">
        <w:rPr>
          <w:rFonts w:ascii="Palatino Linotype" w:hAnsi="Palatino Linotype" w:cs="Palatino Linotype"/>
          <w:color w:val="000000" w:themeColor="text1"/>
        </w:rPr>
        <w:t xml:space="preserve"> cada una</w:t>
      </w:r>
      <w:r w:rsidR="009522D2" w:rsidRPr="00226133">
        <w:rPr>
          <w:rFonts w:ascii="Palatino Linotype" w:hAnsi="Palatino Linotype" w:cs="Palatino Linotype"/>
          <w:color w:val="000000" w:themeColor="text1"/>
        </w:rPr>
        <w:t xml:space="preserve"> revestida</w:t>
      </w:r>
      <w:r w:rsidR="00F07403" w:rsidRPr="00226133">
        <w:rPr>
          <w:rFonts w:ascii="Palatino Linotype" w:hAnsi="Palatino Linotype" w:cs="Palatino Linotype"/>
          <w:color w:val="000000" w:themeColor="text1"/>
        </w:rPr>
        <w:t>s</w:t>
      </w:r>
      <w:r w:rsidR="00553E73" w:rsidRPr="00226133">
        <w:rPr>
          <w:rFonts w:ascii="Palatino Linotype" w:hAnsi="Palatino Linotype" w:cs="Palatino Linotype"/>
          <w:color w:val="000000" w:themeColor="text1"/>
        </w:rPr>
        <w:t xml:space="preserve"> internamente</w:t>
      </w:r>
      <w:r w:rsidR="00F07403" w:rsidRPr="00226133">
        <w:rPr>
          <w:rFonts w:ascii="Palatino Linotype" w:hAnsi="Palatino Linotype" w:cs="Palatino Linotype"/>
          <w:color w:val="000000" w:themeColor="text1"/>
        </w:rPr>
        <w:t xml:space="preserve"> de plástico.</w:t>
      </w:r>
    </w:p>
    <w:p w:rsidR="005A20FC" w:rsidRPr="00226133" w:rsidRDefault="005A20FC" w:rsidP="005A20FC">
      <w:pPr>
        <w:jc w:val="both"/>
        <w:rPr>
          <w:rFonts w:ascii="Palatino Linotype" w:hAnsi="Palatino Linotype" w:cs="Palatino Linotype"/>
          <w:color w:val="000000" w:themeColor="text1"/>
        </w:rPr>
      </w:pPr>
    </w:p>
    <w:p w:rsidR="005A20FC" w:rsidRPr="00226133" w:rsidRDefault="005A20FC" w:rsidP="005A20FC">
      <w:pPr>
        <w:autoSpaceDE w:val="0"/>
        <w:autoSpaceDN w:val="0"/>
        <w:adjustRightInd w:val="0"/>
        <w:jc w:val="both"/>
        <w:rPr>
          <w:rFonts w:ascii="Palatino Linotype" w:hAnsi="Palatino Linotype" w:cs="Palatino Linotype"/>
          <w:color w:val="000000" w:themeColor="text1"/>
        </w:rPr>
      </w:pPr>
      <w:r w:rsidRPr="00226133">
        <w:rPr>
          <w:rFonts w:ascii="Palatino Linotype" w:hAnsi="Palatino Linotype" w:cs="Palatino Linotype"/>
          <w:color w:val="000000" w:themeColor="text1"/>
        </w:rPr>
        <w:t xml:space="preserve">La CAASD se reserva el derecho de efectuar u ordenar pruebas completas de laboratorio u otras que considere convenientes del Producto en cualquier tiempo, antes, durante o después de la entrega en los almacenes, asimismo la CAASD realizará muestreos de cada embarque tomando la/s muestra/s de los contenedores ubicados en el puerto antes de ser retirados y mientras se analizan las muestras se realizará una Recepción Provisional del Producto. En caso de que los análisis indiquen que el Sulfato de Aluminio </w:t>
      </w:r>
      <w:r w:rsidR="002E3370" w:rsidRPr="00226133">
        <w:rPr>
          <w:rFonts w:ascii="Palatino Linotype" w:hAnsi="Palatino Linotype" w:cs="Palatino Linotype"/>
          <w:color w:val="000000" w:themeColor="text1"/>
        </w:rPr>
        <w:t xml:space="preserve">Sólido </w:t>
      </w:r>
      <w:r w:rsidRPr="00226133">
        <w:rPr>
          <w:rFonts w:ascii="Palatino Linotype" w:hAnsi="Palatino Linotype" w:cs="Palatino Linotype"/>
          <w:color w:val="000000" w:themeColor="text1"/>
        </w:rPr>
        <w:t xml:space="preserve">no cumple con las Especificaciones Técnicas descritas en el Pliego de Condiciones, dicho embarque no será recibido por esta Corporación. El número de </w:t>
      </w:r>
      <w:r w:rsidR="004E6DD2" w:rsidRPr="00226133">
        <w:rPr>
          <w:rFonts w:ascii="Palatino Linotype" w:hAnsi="Palatino Linotype" w:cs="Palatino Linotype"/>
          <w:color w:val="000000" w:themeColor="text1"/>
        </w:rPr>
        <w:t xml:space="preserve">fundas </w:t>
      </w:r>
      <w:r w:rsidRPr="00226133">
        <w:rPr>
          <w:rFonts w:ascii="Palatino Linotype" w:hAnsi="Palatino Linotype" w:cs="Palatino Linotype"/>
          <w:color w:val="000000" w:themeColor="text1"/>
        </w:rPr>
        <w:t>a ser muestreados se determinará con el criterio de la Comisión de Recepción.</w:t>
      </w:r>
    </w:p>
    <w:p w:rsidR="005A20FC" w:rsidRPr="00226133" w:rsidRDefault="005A20FC" w:rsidP="005A20FC">
      <w:pPr>
        <w:jc w:val="both"/>
        <w:rPr>
          <w:rFonts w:ascii="Palatino Linotype" w:hAnsi="Palatino Linotype" w:cs="Palatino Linotype"/>
          <w:color w:val="000000" w:themeColor="text1"/>
        </w:rPr>
      </w:pPr>
    </w:p>
    <w:p w:rsidR="005A20FC" w:rsidRPr="00226133" w:rsidRDefault="005A20FC" w:rsidP="005A20FC">
      <w:pPr>
        <w:autoSpaceDE w:val="0"/>
        <w:autoSpaceDN w:val="0"/>
        <w:adjustRightInd w:val="0"/>
        <w:jc w:val="both"/>
        <w:rPr>
          <w:rFonts w:ascii="Palatino Linotype" w:hAnsi="Palatino Linotype" w:cs="Palatino Linotype"/>
          <w:color w:val="000000" w:themeColor="text1"/>
        </w:rPr>
      </w:pPr>
      <w:r w:rsidRPr="00226133">
        <w:rPr>
          <w:rFonts w:ascii="Palatino Linotype" w:hAnsi="Palatino Linotype" w:cs="Palatino Linotype"/>
          <w:color w:val="000000" w:themeColor="text1"/>
        </w:rPr>
        <w:lastRenderedPageBreak/>
        <w:t xml:space="preserve">La recepción del producto en los Almacenes de la CAASD, será efectuada por la Comisión de Recepción creada para la verificación de la entrega en óptimas condiciones del Sulfato de Aluminio </w:t>
      </w:r>
      <w:r w:rsidR="00A33FD0" w:rsidRPr="00226133">
        <w:rPr>
          <w:rFonts w:ascii="Palatino Linotype" w:hAnsi="Palatino Linotype" w:cs="Palatino Linotype"/>
          <w:color w:val="000000" w:themeColor="text1"/>
        </w:rPr>
        <w:t>Sólido</w:t>
      </w:r>
      <w:r w:rsidR="00B16BB0">
        <w:rPr>
          <w:rFonts w:ascii="Palatino Linotype" w:hAnsi="Palatino Linotype" w:cs="Palatino Linotype"/>
          <w:color w:val="000000" w:themeColor="text1"/>
        </w:rPr>
        <w:t xml:space="preserve"> Grado A</w:t>
      </w:r>
      <w:r w:rsidR="00A33FD0" w:rsidRPr="00226133">
        <w:rPr>
          <w:rFonts w:ascii="Palatino Linotype" w:hAnsi="Palatino Linotype" w:cs="Palatino Linotype"/>
          <w:color w:val="000000" w:themeColor="text1"/>
        </w:rPr>
        <w:t xml:space="preserve"> </w:t>
      </w:r>
      <w:r w:rsidRPr="00226133">
        <w:rPr>
          <w:rFonts w:ascii="Palatino Linotype" w:hAnsi="Palatino Linotype" w:cs="Palatino Linotype"/>
          <w:color w:val="000000" w:themeColor="text1"/>
        </w:rPr>
        <w:t xml:space="preserve">y que cumplen con las Normas de Calidad especificadas en las Bases. La recepción se realizará en presencia de un representante del Proveedor, levantándose el Acta de Recepción y Entrega respectivamente, si cumple el producto las Especificaciones Técnicas. Dicha Comisión dará constancia del estado del Sulfato de Aluminio </w:t>
      </w:r>
      <w:r w:rsidR="002E3370" w:rsidRPr="00226133">
        <w:rPr>
          <w:rFonts w:ascii="Palatino Linotype" w:hAnsi="Palatino Linotype" w:cs="Palatino Linotype"/>
          <w:color w:val="000000" w:themeColor="text1"/>
        </w:rPr>
        <w:t>Sólido</w:t>
      </w:r>
      <w:r w:rsidR="00B16BB0">
        <w:rPr>
          <w:rFonts w:ascii="Palatino Linotype" w:hAnsi="Palatino Linotype" w:cs="Palatino Linotype"/>
          <w:color w:val="000000" w:themeColor="text1"/>
        </w:rPr>
        <w:t xml:space="preserve"> Grado A</w:t>
      </w:r>
      <w:r w:rsidR="002E3370" w:rsidRPr="00226133">
        <w:rPr>
          <w:rFonts w:ascii="Palatino Linotype" w:hAnsi="Palatino Linotype" w:cs="Palatino Linotype"/>
          <w:color w:val="000000" w:themeColor="text1"/>
        </w:rPr>
        <w:t xml:space="preserve"> </w:t>
      </w:r>
      <w:r w:rsidRPr="00226133">
        <w:rPr>
          <w:rFonts w:ascii="Palatino Linotype" w:hAnsi="Palatino Linotype" w:cs="Palatino Linotype"/>
          <w:color w:val="000000" w:themeColor="text1"/>
        </w:rPr>
        <w:t>y recomendará las medidas a tomar si está en mal estado y emitirá un Informe sobre el caso, de lo contrario otorgará un descargo por escrito al Proveedor de que la mercancía fue recibida conforme.</w:t>
      </w:r>
    </w:p>
    <w:p w:rsidR="005A20FC" w:rsidRPr="00226133" w:rsidRDefault="005A20FC" w:rsidP="005A20FC">
      <w:pPr>
        <w:jc w:val="both"/>
        <w:rPr>
          <w:rFonts w:ascii="Palatino Linotype" w:hAnsi="Palatino Linotype" w:cs="Palatino Linotype"/>
          <w:color w:val="000000" w:themeColor="text1"/>
        </w:rPr>
      </w:pPr>
    </w:p>
    <w:p w:rsidR="005A20FC" w:rsidRPr="00226133" w:rsidRDefault="005A20FC" w:rsidP="005A20FC">
      <w:pPr>
        <w:autoSpaceDE w:val="0"/>
        <w:autoSpaceDN w:val="0"/>
        <w:adjustRightInd w:val="0"/>
        <w:jc w:val="both"/>
        <w:rPr>
          <w:rFonts w:ascii="Palatino Linotype" w:hAnsi="Palatino Linotype" w:cs="Palatino Linotype"/>
          <w:color w:val="000000" w:themeColor="text1"/>
        </w:rPr>
      </w:pPr>
      <w:r w:rsidRPr="00226133">
        <w:rPr>
          <w:rFonts w:ascii="Palatino Linotype" w:hAnsi="Palatino Linotype" w:cs="Palatino Linotype"/>
          <w:color w:val="000000" w:themeColor="text1"/>
        </w:rPr>
        <w:t>La Comisión de Recepción del producto estará conformada por el Encargado del Departamento de Tratamiento y Control de Calidad del Agua, los Encargados de las Plantas de Tratamiento de Valdesia, Haina-Manoguayabo, Barrera de Salinidad, y la Isabela, según corresponda, el Encargado de Servicios Generales y el Auditor-Contralor, o los representantes designados por ellos.</w:t>
      </w:r>
    </w:p>
    <w:p w:rsidR="005A20FC" w:rsidRPr="00226133" w:rsidRDefault="005A20FC" w:rsidP="005A20FC">
      <w:pPr>
        <w:jc w:val="both"/>
        <w:rPr>
          <w:rFonts w:ascii="Palatino Linotype" w:hAnsi="Palatino Linotype" w:cs="Palatino Linotype"/>
          <w:color w:val="000000" w:themeColor="text1"/>
        </w:rPr>
      </w:pPr>
    </w:p>
    <w:p w:rsidR="005A20FC" w:rsidRPr="00226133" w:rsidRDefault="005A20FC" w:rsidP="005A20FC">
      <w:pPr>
        <w:autoSpaceDE w:val="0"/>
        <w:autoSpaceDN w:val="0"/>
        <w:adjustRightInd w:val="0"/>
        <w:jc w:val="both"/>
        <w:rPr>
          <w:rFonts w:ascii="Palatino Linotype" w:hAnsi="Palatino Linotype" w:cs="Palatino Linotype"/>
          <w:color w:val="000000" w:themeColor="text1"/>
        </w:rPr>
      </w:pPr>
      <w:r w:rsidRPr="00226133">
        <w:rPr>
          <w:rFonts w:ascii="Palatino Linotype" w:hAnsi="Palatino Linotype" w:cs="Palatino Linotype"/>
          <w:b/>
          <w:color w:val="000000" w:themeColor="text1"/>
        </w:rPr>
        <w:t xml:space="preserve">d) </w:t>
      </w:r>
      <w:r w:rsidRPr="00226133">
        <w:rPr>
          <w:rFonts w:ascii="Palatino Linotype" w:hAnsi="Palatino Linotype" w:cs="Palatino Linotype,Bold"/>
          <w:b/>
          <w:bCs/>
          <w:color w:val="000000" w:themeColor="text1"/>
        </w:rPr>
        <w:t>Lugar de Entrega:</w:t>
      </w:r>
      <w:r w:rsidRPr="00226133">
        <w:rPr>
          <w:rFonts w:ascii="Palatino Linotype" w:hAnsi="Palatino Linotype" w:cs="Palatino Linotype,Bold"/>
          <w:bCs/>
          <w:color w:val="000000" w:themeColor="text1"/>
        </w:rPr>
        <w:t xml:space="preserve"> </w:t>
      </w:r>
      <w:r w:rsidRPr="00226133">
        <w:rPr>
          <w:rFonts w:ascii="Palatino Linotype" w:hAnsi="Palatino Linotype" w:cs="Palatino Linotype"/>
          <w:color w:val="000000" w:themeColor="text1"/>
        </w:rPr>
        <w:t>Plantas potabilizadoras de los Sistemas Valdesia, Haina, Isabela y Barrera de Salinidad cuyas instalaciones se encuentran ubicadas en Calle Bonita, Provincia San Cristóbal, Manoguayabo, Carretera Isabela después de la Urbanización Puerta de Hierro y San Luis, Municipio Santo Domingo Este respectivamente.</w:t>
      </w:r>
    </w:p>
    <w:p w:rsidR="00DB7A3E" w:rsidRPr="00226133" w:rsidRDefault="00DB7A3E" w:rsidP="005A20FC">
      <w:pPr>
        <w:jc w:val="both"/>
        <w:rPr>
          <w:rFonts w:ascii="Palatino Linotype" w:hAnsi="Palatino Linotype" w:cs="Palatino Linotype"/>
          <w:color w:val="000000" w:themeColor="text1"/>
        </w:rPr>
      </w:pPr>
    </w:p>
    <w:p w:rsidR="005A20FC" w:rsidRPr="00226133" w:rsidRDefault="005A20FC" w:rsidP="005A20FC">
      <w:pPr>
        <w:autoSpaceDE w:val="0"/>
        <w:autoSpaceDN w:val="0"/>
        <w:adjustRightInd w:val="0"/>
        <w:jc w:val="both"/>
        <w:rPr>
          <w:rFonts w:ascii="Palatino Linotype" w:hAnsi="Palatino Linotype" w:cs="Palatino Linotype"/>
          <w:color w:val="000000" w:themeColor="text1"/>
        </w:rPr>
      </w:pPr>
      <w:r w:rsidRPr="00226133">
        <w:rPr>
          <w:rFonts w:ascii="Palatino Linotype" w:hAnsi="Palatino Linotype" w:cs="Palatino Linotype,Bold"/>
          <w:b/>
          <w:bCs/>
          <w:color w:val="000000" w:themeColor="text1"/>
        </w:rPr>
        <w:t>e) Almacenaje y Descarga:</w:t>
      </w:r>
      <w:r w:rsidRPr="00226133">
        <w:rPr>
          <w:rFonts w:ascii="Palatino Linotype" w:hAnsi="Palatino Linotype" w:cs="Palatino Linotype,Bold"/>
          <w:bCs/>
          <w:color w:val="000000" w:themeColor="text1"/>
        </w:rPr>
        <w:t xml:space="preserve"> </w:t>
      </w:r>
      <w:r w:rsidRPr="00226133">
        <w:rPr>
          <w:rFonts w:ascii="Palatino Linotype" w:hAnsi="Palatino Linotype" w:cs="Palatino Linotype"/>
          <w:color w:val="000000" w:themeColor="text1"/>
        </w:rPr>
        <w:t>Se requiere el Almacenaje del producto</w:t>
      </w:r>
      <w:r w:rsidRPr="00226133">
        <w:rPr>
          <w:rFonts w:ascii="Palatino Linotype" w:hAnsi="Palatino Linotype" w:cs="Palatino Linotype,Bold"/>
          <w:bCs/>
          <w:color w:val="000000" w:themeColor="text1"/>
        </w:rPr>
        <w:t xml:space="preserve"> </w:t>
      </w:r>
      <w:r w:rsidRPr="00226133">
        <w:rPr>
          <w:rFonts w:ascii="Palatino Linotype" w:hAnsi="Palatino Linotype" w:cs="Palatino Linotype"/>
          <w:color w:val="000000" w:themeColor="text1"/>
        </w:rPr>
        <w:t xml:space="preserve">en el </w:t>
      </w:r>
      <w:r w:rsidR="00943C75" w:rsidRPr="00226133">
        <w:rPr>
          <w:rFonts w:ascii="Palatino Linotype" w:hAnsi="Palatino Linotype" w:cs="Palatino Linotype"/>
          <w:color w:val="000000" w:themeColor="text1"/>
        </w:rPr>
        <w:t>Lugar de Entrega.</w:t>
      </w:r>
      <w:r w:rsidR="00943C75" w:rsidRPr="00226133">
        <w:rPr>
          <w:rFonts w:ascii="Palatino Linotype" w:hAnsi="Palatino Linotype" w:cs="Palatino Linotype,Bold"/>
          <w:bCs/>
          <w:color w:val="000000" w:themeColor="text1"/>
        </w:rPr>
        <w:t xml:space="preserve"> EL PROVEEDOR </w:t>
      </w:r>
      <w:r w:rsidR="00943C75" w:rsidRPr="00226133">
        <w:rPr>
          <w:rFonts w:ascii="Palatino Linotype" w:hAnsi="Palatino Linotype" w:cs="Palatino Linotype"/>
          <w:color w:val="000000" w:themeColor="text1"/>
        </w:rPr>
        <w:t xml:space="preserve">debe disponer de un montacargas, si </w:t>
      </w:r>
      <w:r w:rsidRPr="00226133">
        <w:rPr>
          <w:rFonts w:ascii="Palatino Linotype" w:hAnsi="Palatino Linotype" w:cs="Palatino Linotype"/>
          <w:color w:val="000000" w:themeColor="text1"/>
        </w:rPr>
        <w:t>el producto es transportado en furgones</w:t>
      </w:r>
      <w:r w:rsidR="00943C75" w:rsidRPr="00226133">
        <w:rPr>
          <w:rFonts w:ascii="Palatino Linotype" w:hAnsi="Palatino Linotype" w:cs="Palatino Linotype"/>
          <w:color w:val="000000" w:themeColor="text1"/>
        </w:rPr>
        <w:t>,</w:t>
      </w:r>
      <w:r w:rsidRPr="00226133">
        <w:rPr>
          <w:rFonts w:ascii="Palatino Linotype" w:hAnsi="Palatino Linotype" w:cs="Palatino Linotype"/>
          <w:color w:val="000000" w:themeColor="text1"/>
        </w:rPr>
        <w:t xml:space="preserve"> </w:t>
      </w:r>
      <w:r w:rsidR="00943C75" w:rsidRPr="00226133">
        <w:rPr>
          <w:rFonts w:ascii="Palatino Linotype" w:hAnsi="Palatino Linotype" w:cs="Palatino Linotype"/>
          <w:color w:val="000000" w:themeColor="text1"/>
        </w:rPr>
        <w:t>para su descarga en los lugares de entrega.</w:t>
      </w:r>
    </w:p>
    <w:p w:rsidR="005A20FC" w:rsidRPr="00226133" w:rsidRDefault="005A20FC" w:rsidP="00557934">
      <w:pPr>
        <w:autoSpaceDE w:val="0"/>
        <w:autoSpaceDN w:val="0"/>
        <w:adjustRightInd w:val="0"/>
        <w:jc w:val="both"/>
        <w:rPr>
          <w:rFonts w:ascii="Palatino Linotype" w:hAnsi="Palatino Linotype" w:cs="Palatino Linotype"/>
          <w:color w:val="000000" w:themeColor="text1"/>
        </w:rPr>
      </w:pPr>
    </w:p>
    <w:p w:rsidR="003016DC" w:rsidRPr="00226133" w:rsidRDefault="003016DC" w:rsidP="003016DC">
      <w:pPr>
        <w:rPr>
          <w:rFonts w:ascii="Palatino Linotype" w:hAnsi="Palatino Linotype"/>
          <w:lang w:val="es-MX"/>
        </w:rPr>
      </w:pPr>
      <w:bookmarkStart w:id="234" w:name="_Toc271530572"/>
      <w:bookmarkEnd w:id="233"/>
    </w:p>
    <w:bookmarkEnd w:id="234"/>
    <w:p w:rsidR="003016DC" w:rsidRPr="00226133" w:rsidRDefault="003016DC" w:rsidP="003016DC">
      <w:pPr>
        <w:rPr>
          <w:rFonts w:ascii="Palatino Linotype" w:hAnsi="Palatino Linotype"/>
          <w:lang w:val="es-MX"/>
        </w:rPr>
      </w:pPr>
    </w:p>
    <w:sectPr w:rsidR="003016DC" w:rsidRPr="00226133" w:rsidSect="00D326F8">
      <w:headerReference w:type="default" r:id="rId12"/>
      <w:footerReference w:type="even" r:id="rId13"/>
      <w:footerReference w:type="default" r:id="rId14"/>
      <w:pgSz w:w="12242" w:h="15842" w:code="1"/>
      <w:pgMar w:top="1417" w:right="1701" w:bottom="1417"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1B17" w:rsidRDefault="008E1B17">
      <w:r>
        <w:separator/>
      </w:r>
    </w:p>
  </w:endnote>
  <w:endnote w:type="continuationSeparator" w:id="0">
    <w:p w:rsidR="008E1B17" w:rsidRDefault="008E1B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Bold">
    <w:altName w:val="Cambria"/>
    <w:panose1 w:val="00000000000000000000"/>
    <w:charset w:val="00"/>
    <w:family w:val="roman"/>
    <w:notTrueType/>
    <w:pitch w:val="default"/>
    <w:sig w:usb0="00000003" w:usb1="00000000" w:usb2="00000000" w:usb3="00000000" w:csb0="00000001" w:csb1="00000000"/>
  </w:font>
  <w:font w:name="TimesNewRoman">
    <w:altName w:val="Times New Roman"/>
    <w:charset w:val="00"/>
    <w:family w:val="roman"/>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imes New Roman Bold">
    <w:charset w:val="00"/>
    <w:family w:val="auto"/>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altName w:val="Times New Roman"/>
    <w:panose1 w:val="00000000000000000000"/>
    <w:charset w:val="00"/>
    <w:family w:val="roman"/>
    <w:notTrueType/>
    <w:pitch w:val="default"/>
    <w:sig w:usb0="00000000" w:usb1="00000000" w:usb2="00000000" w:usb3="00000000" w:csb0="00000000" w:csb1="00000000"/>
  </w:font>
  <w:font w:name="Palatino Linotype">
    <w:panose1 w:val="02040502050505030304"/>
    <w:charset w:val="00"/>
    <w:family w:val="roman"/>
    <w:pitch w:val="variable"/>
    <w:sig w:usb0="E0000287" w:usb1="40000013" w:usb2="00000000" w:usb3="00000000" w:csb0="0000019F" w:csb1="00000000"/>
  </w:font>
  <w:font w:name="PMingLiU-ExtB">
    <w:panose1 w:val="02020500000000000000"/>
    <w:charset w:val="88"/>
    <w:family w:val="roman"/>
    <w:pitch w:val="variable"/>
    <w:sig w:usb0="8000002F" w:usb1="0A080008" w:usb2="00000010" w:usb3="00000000" w:csb0="00100001" w:csb1="00000000"/>
  </w:font>
  <w:font w:name="Palatino Linotype,Bold">
    <w:altName w:val="Cambri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334" w:rsidRDefault="001770EC" w:rsidP="00712751">
    <w:pPr>
      <w:pStyle w:val="Piedepgina"/>
      <w:framePr w:wrap="around" w:vAnchor="text" w:hAnchor="margin" w:xAlign="right" w:y="1"/>
      <w:rPr>
        <w:rStyle w:val="Nmerodepgina"/>
      </w:rPr>
    </w:pPr>
    <w:r>
      <w:rPr>
        <w:rStyle w:val="Nmerodepgina"/>
      </w:rPr>
      <w:fldChar w:fldCharType="begin"/>
    </w:r>
    <w:r w:rsidR="00801334">
      <w:rPr>
        <w:rStyle w:val="Nmerodepgina"/>
      </w:rPr>
      <w:instrText xml:space="preserve">PAGE  </w:instrText>
    </w:r>
    <w:r>
      <w:rPr>
        <w:rStyle w:val="Nmerodepgina"/>
      </w:rPr>
      <w:fldChar w:fldCharType="end"/>
    </w:r>
  </w:p>
  <w:p w:rsidR="00801334" w:rsidRDefault="00801334">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334" w:rsidRDefault="001770EC" w:rsidP="00712751">
    <w:pPr>
      <w:pStyle w:val="Piedepgina"/>
      <w:framePr w:wrap="around" w:vAnchor="text" w:hAnchor="margin" w:xAlign="right" w:y="1"/>
      <w:rPr>
        <w:rStyle w:val="Nmerodepgina"/>
      </w:rPr>
    </w:pPr>
    <w:r>
      <w:rPr>
        <w:rStyle w:val="Nmerodepgina"/>
      </w:rPr>
      <w:fldChar w:fldCharType="begin"/>
    </w:r>
    <w:r w:rsidR="00801334">
      <w:rPr>
        <w:rStyle w:val="Nmerodepgina"/>
      </w:rPr>
      <w:instrText xml:space="preserve">PAGE  </w:instrText>
    </w:r>
    <w:r>
      <w:rPr>
        <w:rStyle w:val="Nmerodepgina"/>
      </w:rPr>
      <w:fldChar w:fldCharType="separate"/>
    </w:r>
    <w:r w:rsidR="00F037DD">
      <w:rPr>
        <w:rStyle w:val="Nmerodepgina"/>
        <w:noProof/>
      </w:rPr>
      <w:t>47</w:t>
    </w:r>
    <w:r>
      <w:rPr>
        <w:rStyle w:val="Nmerodepgina"/>
      </w:rPr>
      <w:fldChar w:fldCharType="end"/>
    </w:r>
  </w:p>
  <w:p w:rsidR="00801334" w:rsidRPr="00BE0C69" w:rsidRDefault="00801334">
    <w:pPr>
      <w:pStyle w:val="Piedepgina"/>
      <w:ind w:right="360"/>
      <w:jc w:val="both"/>
      <w:rPr>
        <w:rFonts w:ascii="Arial Narrow" w:hAnsi="Arial Narrow" w:cs="Arial"/>
        <w:sz w:val="14"/>
        <w:szCs w:val="16"/>
      </w:rPr>
    </w:pPr>
    <w:r w:rsidRPr="00BE0C69">
      <w:rPr>
        <w:rFonts w:ascii="Arial Narrow" w:hAnsi="Arial Narrow"/>
        <w:sz w:val="22"/>
      </w:rPr>
      <w:t>Documento Estándar del Modelo de Gestión de Compras y Contrataciones Públicas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1B17" w:rsidRDefault="008E1B17">
      <w:r>
        <w:separator/>
      </w:r>
    </w:p>
  </w:footnote>
  <w:footnote w:type="continuationSeparator" w:id="0">
    <w:p w:rsidR="008E1B17" w:rsidRDefault="008E1B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334" w:rsidRPr="00BE0C69" w:rsidRDefault="00801334" w:rsidP="001744E0">
    <w:pPr>
      <w:pStyle w:val="Encabezado"/>
      <w:rPr>
        <w:rFonts w:ascii="Arial Narrow" w:hAnsi="Arial Narrow" w:cs="Arial"/>
        <w:b/>
        <w:sz w:val="20"/>
        <w:szCs w:val="20"/>
      </w:rPr>
    </w:pPr>
    <w:r w:rsidRPr="00EE6EC3">
      <w:rPr>
        <w:rFonts w:ascii="Arial Narrow" w:hAnsi="Arial Narrow" w:cs="Arial"/>
        <w:b/>
        <w:noProof/>
        <w:color w:val="C00000"/>
        <w:sz w:val="20"/>
        <w:szCs w:val="20"/>
        <w:lang w:eastAsia="es-DO"/>
      </w:rPr>
      <w:drawing>
        <wp:anchor distT="0" distB="0" distL="114300" distR="114300" simplePos="0" relativeHeight="251659264" behindDoc="0" locked="0" layoutInCell="1" allowOverlap="1">
          <wp:simplePos x="0" y="0"/>
          <wp:positionH relativeFrom="column">
            <wp:posOffset>4851548</wp:posOffset>
          </wp:positionH>
          <wp:positionV relativeFrom="paragraph">
            <wp:posOffset>-202019</wp:posOffset>
          </wp:positionV>
          <wp:extent cx="1565201" cy="520996"/>
          <wp:effectExtent l="19050" t="0" r="0" b="0"/>
          <wp:wrapNone/>
          <wp:docPr id="2" name="Picture 1" descr="Logo DGCP FH azul obsc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GCP FH azul obscuro"/>
                  <pic:cNvPicPr>
                    <a:picLocks noChangeAspect="1" noChangeArrowheads="1"/>
                  </pic:cNvPicPr>
                </pic:nvPicPr>
                <pic:blipFill>
                  <a:blip r:embed="rId1" cstate="print">
                    <a:clrChange>
                      <a:clrFrom>
                        <a:srgbClr val="FFFFFF"/>
                      </a:clrFrom>
                      <a:clrTo>
                        <a:srgbClr val="FFFFFF">
                          <a:alpha val="0"/>
                        </a:srgbClr>
                      </a:clrTo>
                    </a:clrChange>
                  </a:blip>
                  <a:srcRect/>
                  <a:stretch>
                    <a:fillRect/>
                  </a:stretch>
                </pic:blipFill>
                <pic:spPr bwMode="auto">
                  <a:xfrm>
                    <a:off x="0" y="0"/>
                    <a:ext cx="1565201" cy="520996"/>
                  </a:xfrm>
                  <a:prstGeom prst="rect">
                    <a:avLst/>
                  </a:prstGeom>
                  <a:noFill/>
                  <a:ln w="9525">
                    <a:noFill/>
                    <a:miter lim="800000"/>
                    <a:headEnd/>
                    <a:tailEnd/>
                  </a:ln>
                </pic:spPr>
              </pic:pic>
            </a:graphicData>
          </a:graphic>
        </wp:anchor>
      </w:drawing>
    </w:r>
    <w:r w:rsidRPr="00EE6EC3">
      <w:rPr>
        <w:rFonts w:ascii="Arial Narrow" w:hAnsi="Arial Narrow" w:cs="Arial"/>
        <w:b/>
        <w:color w:val="C00000"/>
        <w:sz w:val="20"/>
        <w:szCs w:val="20"/>
      </w:rPr>
      <w:t>SNCC.P.003</w:t>
    </w:r>
    <w:r w:rsidRPr="00EE6EC3">
      <w:rPr>
        <w:rFonts w:ascii="Arial Narrow" w:hAnsi="Arial Narrow" w:cs="Arial"/>
        <w:b/>
        <w:sz w:val="20"/>
        <w:szCs w:val="20"/>
      </w:rPr>
      <w:t xml:space="preserve"> - Pliego Estándar de Condiciones Específicas para Bienes</w:t>
    </w:r>
    <w:r>
      <w:rPr>
        <w:rFonts w:ascii="Arial Narrow" w:hAnsi="Arial Narrow" w:cs="Arial"/>
        <w:b/>
        <w:sz w:val="20"/>
        <w:szCs w:val="20"/>
      </w:rPr>
      <w:t xml:space="preserve"> y Servicios Conexos</w:t>
    </w:r>
    <w:r w:rsidRPr="00BE0C69">
      <w:rPr>
        <w:rFonts w:ascii="Arial Narrow" w:hAnsi="Arial Narrow" w:cs="Arial"/>
        <w:b/>
        <w:sz w:val="20"/>
        <w:szCs w:val="20"/>
      </w:rPr>
      <w:t xml:space="preserve"> </w:t>
    </w:r>
  </w:p>
  <w:p w:rsidR="00801334" w:rsidRDefault="00801334">
    <w:pPr>
      <w:pStyle w:val="Encabezado"/>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88E9A30"/>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21931F0"/>
    <w:multiLevelType w:val="hybridMultilevel"/>
    <w:tmpl w:val="3572AEE6"/>
    <w:lvl w:ilvl="0" w:tplc="1BA61530">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B657C0"/>
    <w:multiLevelType w:val="hybridMultilevel"/>
    <w:tmpl w:val="19F08CA8"/>
    <w:lvl w:ilvl="0" w:tplc="9E129D56">
      <w:start w:val="1"/>
      <w:numFmt w:val="upperRoman"/>
      <w:lvlText w:val="%1 -"/>
      <w:lvlJc w:val="right"/>
      <w:pPr>
        <w:tabs>
          <w:tab w:val="num" w:pos="510"/>
        </w:tabs>
        <w:ind w:left="510" w:hanging="15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EF484F"/>
    <w:multiLevelType w:val="hybridMultilevel"/>
    <w:tmpl w:val="58AC3E68"/>
    <w:name w:val="WW8Num4822223"/>
    <w:lvl w:ilvl="0" w:tplc="0409000B">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B15110"/>
    <w:multiLevelType w:val="hybridMultilevel"/>
    <w:tmpl w:val="68CCE8B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5">
    <w:nsid w:val="0A2A1CF4"/>
    <w:multiLevelType w:val="hybridMultilevel"/>
    <w:tmpl w:val="74D0AE2A"/>
    <w:lvl w:ilvl="0" w:tplc="FD7C34C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252A08"/>
    <w:multiLevelType w:val="hybridMultilevel"/>
    <w:tmpl w:val="A80ED360"/>
    <w:lvl w:ilvl="0" w:tplc="951E1188">
      <w:start w:val="1"/>
      <w:numFmt w:val="decimal"/>
      <w:lvlText w:val="%1)"/>
      <w:lvlJc w:val="left"/>
      <w:pPr>
        <w:tabs>
          <w:tab w:val="num" w:pos="1190"/>
        </w:tabs>
        <w:ind w:left="1190" w:hanging="360"/>
      </w:pPr>
      <w:rPr>
        <w:b w:val="0"/>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7">
    <w:nsid w:val="158E2E1D"/>
    <w:multiLevelType w:val="hybridMultilevel"/>
    <w:tmpl w:val="84B208B0"/>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8">
    <w:nsid w:val="17803B7D"/>
    <w:multiLevelType w:val="hybridMultilevel"/>
    <w:tmpl w:val="FE6C3D80"/>
    <w:lvl w:ilvl="0" w:tplc="C22C929C">
      <w:start w:val="1"/>
      <w:numFmt w:val="decimal"/>
      <w:lvlText w:val="%1)"/>
      <w:lvlJc w:val="left"/>
      <w:pPr>
        <w:ind w:left="830" w:hanging="360"/>
      </w:pPr>
      <w:rPr>
        <w:rFonts w:hint="default"/>
        <w:b w:val="0"/>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9">
    <w:nsid w:val="18D550E3"/>
    <w:multiLevelType w:val="hybridMultilevel"/>
    <w:tmpl w:val="B49656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EFD49F4"/>
    <w:multiLevelType w:val="hybridMultilevel"/>
    <w:tmpl w:val="BD7A68DE"/>
    <w:lvl w:ilvl="0" w:tplc="818087AC">
      <w:start w:val="1"/>
      <w:numFmt w:val="decimal"/>
      <w:lvlText w:val="%1)"/>
      <w:lvlJc w:val="left"/>
      <w:pPr>
        <w:tabs>
          <w:tab w:val="num" w:pos="1190"/>
        </w:tabs>
        <w:ind w:left="1190" w:hanging="360"/>
      </w:pPr>
      <w:rPr>
        <w:b/>
        <w:color w:val="auto"/>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11">
    <w:nsid w:val="34961939"/>
    <w:multiLevelType w:val="hybridMultilevel"/>
    <w:tmpl w:val="942E3346"/>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2">
    <w:nsid w:val="3820688B"/>
    <w:multiLevelType w:val="hybridMultilevel"/>
    <w:tmpl w:val="BD04BC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22E215D"/>
    <w:multiLevelType w:val="hybridMultilevel"/>
    <w:tmpl w:val="5590CA1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7E31220"/>
    <w:multiLevelType w:val="hybridMultilevel"/>
    <w:tmpl w:val="97F4ECDC"/>
    <w:lvl w:ilvl="0" w:tplc="5A4A26A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BD343F"/>
    <w:multiLevelType w:val="hybridMultilevel"/>
    <w:tmpl w:val="BD7A68DE"/>
    <w:lvl w:ilvl="0" w:tplc="818087AC">
      <w:start w:val="1"/>
      <w:numFmt w:val="decimal"/>
      <w:lvlText w:val="%1)"/>
      <w:lvlJc w:val="left"/>
      <w:pPr>
        <w:tabs>
          <w:tab w:val="num" w:pos="1190"/>
        </w:tabs>
        <w:ind w:left="1190" w:hanging="360"/>
      </w:pPr>
      <w:rPr>
        <w:b/>
        <w:color w:val="auto"/>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16">
    <w:nsid w:val="56890D7D"/>
    <w:multiLevelType w:val="hybridMultilevel"/>
    <w:tmpl w:val="72A0F8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F952DF7"/>
    <w:multiLevelType w:val="hybridMultilevel"/>
    <w:tmpl w:val="503EC6A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46B35D5"/>
    <w:multiLevelType w:val="hybridMultilevel"/>
    <w:tmpl w:val="F36876B4"/>
    <w:lvl w:ilvl="0" w:tplc="04090017">
      <w:start w:val="1"/>
      <w:numFmt w:val="lowerLetter"/>
      <w:lvlText w:val="%1)"/>
      <w:lvlJc w:val="left"/>
      <w:pPr>
        <w:tabs>
          <w:tab w:val="num" w:pos="1190"/>
        </w:tabs>
        <w:ind w:left="1190" w:hanging="360"/>
      </w:pPr>
      <w:rPr>
        <w:rFont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19">
    <w:nsid w:val="656E7FEE"/>
    <w:multiLevelType w:val="hybridMultilevel"/>
    <w:tmpl w:val="AE8CA11E"/>
    <w:lvl w:ilvl="0" w:tplc="EF98394E">
      <w:start w:val="1"/>
      <w:numFmt w:val="bullet"/>
      <w:lvlText w:val="-"/>
      <w:lvlJc w:val="left"/>
      <w:pPr>
        <w:ind w:left="720" w:hanging="360"/>
      </w:pPr>
      <w:rPr>
        <w:rFonts w:ascii="Arial Narrow" w:eastAsia="Times New Roman" w:hAnsi="Arial Narrow" w:cs="Aria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0">
    <w:nsid w:val="6767382D"/>
    <w:multiLevelType w:val="hybridMultilevel"/>
    <w:tmpl w:val="4ABA1C0A"/>
    <w:lvl w:ilvl="0" w:tplc="1C0A0009">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1">
    <w:nsid w:val="6786578D"/>
    <w:multiLevelType w:val="hybridMultilevel"/>
    <w:tmpl w:val="2C6EC930"/>
    <w:lvl w:ilvl="0" w:tplc="B33A6A36">
      <w:start w:val="1"/>
      <w:numFmt w:val="decimal"/>
      <w:lvlText w:val="%1)"/>
      <w:lvlJc w:val="left"/>
      <w:pPr>
        <w:tabs>
          <w:tab w:val="num" w:pos="1190"/>
        </w:tabs>
        <w:ind w:left="1190" w:hanging="360"/>
      </w:pPr>
      <w:rPr>
        <w:b w:val="0"/>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22">
    <w:nsid w:val="67FF7BB2"/>
    <w:multiLevelType w:val="hybridMultilevel"/>
    <w:tmpl w:val="4D8A2FE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23">
    <w:nsid w:val="6AB45487"/>
    <w:multiLevelType w:val="hybridMultilevel"/>
    <w:tmpl w:val="0C1E4D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C358FA"/>
    <w:multiLevelType w:val="hybridMultilevel"/>
    <w:tmpl w:val="5F78E1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6C025905"/>
    <w:multiLevelType w:val="hybridMultilevel"/>
    <w:tmpl w:val="EBE6911E"/>
    <w:lvl w:ilvl="0" w:tplc="AD10B2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CC27E4"/>
    <w:multiLevelType w:val="hybridMultilevel"/>
    <w:tmpl w:val="22C8B9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641332"/>
    <w:multiLevelType w:val="hybridMultilevel"/>
    <w:tmpl w:val="1A604C8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28">
    <w:nsid w:val="75C67DC2"/>
    <w:multiLevelType w:val="hybridMultilevel"/>
    <w:tmpl w:val="BA78429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15"/>
  </w:num>
  <w:num w:numId="3">
    <w:abstractNumId w:val="7"/>
  </w:num>
  <w:num w:numId="4">
    <w:abstractNumId w:val="22"/>
  </w:num>
  <w:num w:numId="5">
    <w:abstractNumId w:val="28"/>
  </w:num>
  <w:num w:numId="6">
    <w:abstractNumId w:val="27"/>
  </w:num>
  <w:num w:numId="7">
    <w:abstractNumId w:val="6"/>
  </w:num>
  <w:num w:numId="8">
    <w:abstractNumId w:val="21"/>
  </w:num>
  <w:num w:numId="9">
    <w:abstractNumId w:val="13"/>
  </w:num>
  <w:num w:numId="10">
    <w:abstractNumId w:val="12"/>
  </w:num>
  <w:num w:numId="11">
    <w:abstractNumId w:val="8"/>
  </w:num>
  <w:num w:numId="12">
    <w:abstractNumId w:val="1"/>
  </w:num>
  <w:num w:numId="13">
    <w:abstractNumId w:val="0"/>
  </w:num>
  <w:num w:numId="14">
    <w:abstractNumId w:val="14"/>
  </w:num>
  <w:num w:numId="15">
    <w:abstractNumId w:val="2"/>
  </w:num>
  <w:num w:numId="16">
    <w:abstractNumId w:val="23"/>
  </w:num>
  <w:num w:numId="17">
    <w:abstractNumId w:val="5"/>
  </w:num>
  <w:num w:numId="18">
    <w:abstractNumId w:val="26"/>
  </w:num>
  <w:num w:numId="19">
    <w:abstractNumId w:val="18"/>
  </w:num>
  <w:num w:numId="20">
    <w:abstractNumId w:val="25"/>
  </w:num>
  <w:num w:numId="21">
    <w:abstractNumId w:val="9"/>
  </w:num>
  <w:num w:numId="22">
    <w:abstractNumId w:val="10"/>
  </w:num>
  <w:num w:numId="23">
    <w:abstractNumId w:val="4"/>
  </w:num>
  <w:num w:numId="24">
    <w:abstractNumId w:val="11"/>
  </w:num>
  <w:num w:numId="25">
    <w:abstractNumId w:val="19"/>
  </w:num>
  <w:num w:numId="26">
    <w:abstractNumId w:val="20"/>
  </w:num>
  <w:num w:numId="27">
    <w:abstractNumId w:val="16"/>
  </w:num>
  <w:num w:numId="28">
    <w:abstractNumId w:val="1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activeWritingStyle w:appName="MSWord" w:lang="es-ES" w:vendorID="9" w:dllVersion="512" w:checkStyle="1"/>
  <w:proofState w:spelling="clean" w:grammar="clean"/>
  <w:stylePaneFormatFilter w:val="0004"/>
  <w:documentProtection w:formatting="1" w:enforcement="0"/>
  <w:defaultTabStop w:val="708"/>
  <w:hyphenationZone w:val="425"/>
  <w:drawingGridHorizontalSpacing w:val="120"/>
  <w:displayHorizontalDrawingGridEvery w:val="2"/>
  <w:noPunctuationKerning/>
  <w:characterSpacingControl w:val="doNotCompress"/>
  <w:hdrShapeDefaults>
    <o:shapedefaults v:ext="edit" spidmax="11266"/>
  </w:hdrShapeDefaults>
  <w:footnotePr>
    <w:footnote w:id="-1"/>
    <w:footnote w:id="0"/>
  </w:footnotePr>
  <w:endnotePr>
    <w:endnote w:id="-1"/>
    <w:endnote w:id="0"/>
  </w:endnotePr>
  <w:compat/>
  <w:rsids>
    <w:rsidRoot w:val="00124567"/>
    <w:rsid w:val="000000DD"/>
    <w:rsid w:val="00004A1E"/>
    <w:rsid w:val="00005630"/>
    <w:rsid w:val="000069FD"/>
    <w:rsid w:val="00006F30"/>
    <w:rsid w:val="0000705A"/>
    <w:rsid w:val="000073B9"/>
    <w:rsid w:val="000104EF"/>
    <w:rsid w:val="00012C77"/>
    <w:rsid w:val="000146F5"/>
    <w:rsid w:val="00016B6A"/>
    <w:rsid w:val="000173AB"/>
    <w:rsid w:val="00017A33"/>
    <w:rsid w:val="00021D60"/>
    <w:rsid w:val="0002301F"/>
    <w:rsid w:val="00023761"/>
    <w:rsid w:val="00024245"/>
    <w:rsid w:val="000243F6"/>
    <w:rsid w:val="000268C1"/>
    <w:rsid w:val="00026C09"/>
    <w:rsid w:val="00027999"/>
    <w:rsid w:val="000302E8"/>
    <w:rsid w:val="000306AA"/>
    <w:rsid w:val="0003296F"/>
    <w:rsid w:val="00034616"/>
    <w:rsid w:val="00034885"/>
    <w:rsid w:val="000374E6"/>
    <w:rsid w:val="0004402C"/>
    <w:rsid w:val="000449CF"/>
    <w:rsid w:val="00044D2B"/>
    <w:rsid w:val="0004511F"/>
    <w:rsid w:val="00046962"/>
    <w:rsid w:val="000507DA"/>
    <w:rsid w:val="00051649"/>
    <w:rsid w:val="000529AC"/>
    <w:rsid w:val="0005320F"/>
    <w:rsid w:val="00054205"/>
    <w:rsid w:val="00056FF1"/>
    <w:rsid w:val="000602E0"/>
    <w:rsid w:val="000637AF"/>
    <w:rsid w:val="00064276"/>
    <w:rsid w:val="00065AF0"/>
    <w:rsid w:val="0006647E"/>
    <w:rsid w:val="0006728A"/>
    <w:rsid w:val="000676CC"/>
    <w:rsid w:val="00070BD2"/>
    <w:rsid w:val="00071E44"/>
    <w:rsid w:val="00072D53"/>
    <w:rsid w:val="0007396F"/>
    <w:rsid w:val="00074315"/>
    <w:rsid w:val="0007469C"/>
    <w:rsid w:val="000751AB"/>
    <w:rsid w:val="00075CF6"/>
    <w:rsid w:val="000764B9"/>
    <w:rsid w:val="00080762"/>
    <w:rsid w:val="00081E1E"/>
    <w:rsid w:val="00082B6D"/>
    <w:rsid w:val="00084701"/>
    <w:rsid w:val="0008498E"/>
    <w:rsid w:val="000871C6"/>
    <w:rsid w:val="000926F8"/>
    <w:rsid w:val="000953A8"/>
    <w:rsid w:val="000A125F"/>
    <w:rsid w:val="000A1822"/>
    <w:rsid w:val="000A1AFE"/>
    <w:rsid w:val="000A5592"/>
    <w:rsid w:val="000A5C86"/>
    <w:rsid w:val="000A6847"/>
    <w:rsid w:val="000A6C9B"/>
    <w:rsid w:val="000A701E"/>
    <w:rsid w:val="000A74EB"/>
    <w:rsid w:val="000B1C2E"/>
    <w:rsid w:val="000B2FA5"/>
    <w:rsid w:val="000B3B27"/>
    <w:rsid w:val="000B4020"/>
    <w:rsid w:val="000B4ADC"/>
    <w:rsid w:val="000B4DDF"/>
    <w:rsid w:val="000B684B"/>
    <w:rsid w:val="000B6C18"/>
    <w:rsid w:val="000B76ED"/>
    <w:rsid w:val="000C0290"/>
    <w:rsid w:val="000C1726"/>
    <w:rsid w:val="000C4158"/>
    <w:rsid w:val="000C4CAE"/>
    <w:rsid w:val="000C6575"/>
    <w:rsid w:val="000C7A0C"/>
    <w:rsid w:val="000D0828"/>
    <w:rsid w:val="000D0C10"/>
    <w:rsid w:val="000D0DE0"/>
    <w:rsid w:val="000D0F91"/>
    <w:rsid w:val="000D1A33"/>
    <w:rsid w:val="000D1AC3"/>
    <w:rsid w:val="000D3BEB"/>
    <w:rsid w:val="000D4406"/>
    <w:rsid w:val="000D5E3F"/>
    <w:rsid w:val="000D5FF4"/>
    <w:rsid w:val="000D6009"/>
    <w:rsid w:val="000D63B2"/>
    <w:rsid w:val="000D64E6"/>
    <w:rsid w:val="000D7865"/>
    <w:rsid w:val="000E17E1"/>
    <w:rsid w:val="000E5160"/>
    <w:rsid w:val="000F0C3F"/>
    <w:rsid w:val="000F0CE7"/>
    <w:rsid w:val="000F181F"/>
    <w:rsid w:val="000F192A"/>
    <w:rsid w:val="000F28B0"/>
    <w:rsid w:val="000F39F7"/>
    <w:rsid w:val="000F3E98"/>
    <w:rsid w:val="000F41C2"/>
    <w:rsid w:val="000F63B7"/>
    <w:rsid w:val="000F6A2C"/>
    <w:rsid w:val="000F7571"/>
    <w:rsid w:val="000F788A"/>
    <w:rsid w:val="000F78A0"/>
    <w:rsid w:val="00100642"/>
    <w:rsid w:val="001021EB"/>
    <w:rsid w:val="00103125"/>
    <w:rsid w:val="001032C4"/>
    <w:rsid w:val="0011034F"/>
    <w:rsid w:val="00111ECA"/>
    <w:rsid w:val="00112A48"/>
    <w:rsid w:val="001142EC"/>
    <w:rsid w:val="00115747"/>
    <w:rsid w:val="0011644A"/>
    <w:rsid w:val="001170C5"/>
    <w:rsid w:val="0012426E"/>
    <w:rsid w:val="00124567"/>
    <w:rsid w:val="0012747D"/>
    <w:rsid w:val="001301DB"/>
    <w:rsid w:val="00132D0B"/>
    <w:rsid w:val="001364D2"/>
    <w:rsid w:val="0014044C"/>
    <w:rsid w:val="00140BB0"/>
    <w:rsid w:val="00141C5F"/>
    <w:rsid w:val="001429DB"/>
    <w:rsid w:val="00144390"/>
    <w:rsid w:val="00146F48"/>
    <w:rsid w:val="0015423E"/>
    <w:rsid w:val="00155134"/>
    <w:rsid w:val="001557DC"/>
    <w:rsid w:val="00157E8F"/>
    <w:rsid w:val="00164497"/>
    <w:rsid w:val="001658E5"/>
    <w:rsid w:val="0016606B"/>
    <w:rsid w:val="001673A6"/>
    <w:rsid w:val="00167CD8"/>
    <w:rsid w:val="00170570"/>
    <w:rsid w:val="001711E3"/>
    <w:rsid w:val="001716C7"/>
    <w:rsid w:val="001724E2"/>
    <w:rsid w:val="00172E23"/>
    <w:rsid w:val="00174401"/>
    <w:rsid w:val="001744E0"/>
    <w:rsid w:val="001770EC"/>
    <w:rsid w:val="00184B2E"/>
    <w:rsid w:val="00191A31"/>
    <w:rsid w:val="00191EAE"/>
    <w:rsid w:val="00192A7C"/>
    <w:rsid w:val="00194D2E"/>
    <w:rsid w:val="0019588C"/>
    <w:rsid w:val="001A036A"/>
    <w:rsid w:val="001A0B9B"/>
    <w:rsid w:val="001A14D8"/>
    <w:rsid w:val="001A185D"/>
    <w:rsid w:val="001A1BA8"/>
    <w:rsid w:val="001A417C"/>
    <w:rsid w:val="001A61CA"/>
    <w:rsid w:val="001A6D7B"/>
    <w:rsid w:val="001A796B"/>
    <w:rsid w:val="001B0C0D"/>
    <w:rsid w:val="001B0C2B"/>
    <w:rsid w:val="001B154F"/>
    <w:rsid w:val="001B1B76"/>
    <w:rsid w:val="001B2B04"/>
    <w:rsid w:val="001B476B"/>
    <w:rsid w:val="001B47F4"/>
    <w:rsid w:val="001B4C7F"/>
    <w:rsid w:val="001B5630"/>
    <w:rsid w:val="001B5DC0"/>
    <w:rsid w:val="001B6BEE"/>
    <w:rsid w:val="001B7413"/>
    <w:rsid w:val="001C08AA"/>
    <w:rsid w:val="001C0B01"/>
    <w:rsid w:val="001C0E41"/>
    <w:rsid w:val="001C20B1"/>
    <w:rsid w:val="001C2894"/>
    <w:rsid w:val="001C35F0"/>
    <w:rsid w:val="001C4602"/>
    <w:rsid w:val="001C521D"/>
    <w:rsid w:val="001C5378"/>
    <w:rsid w:val="001C5E5F"/>
    <w:rsid w:val="001D0366"/>
    <w:rsid w:val="001D09F3"/>
    <w:rsid w:val="001D2EC0"/>
    <w:rsid w:val="001D51B1"/>
    <w:rsid w:val="001D51DE"/>
    <w:rsid w:val="001D5D94"/>
    <w:rsid w:val="001D69B0"/>
    <w:rsid w:val="001D6AD0"/>
    <w:rsid w:val="001E08CD"/>
    <w:rsid w:val="001E0B3B"/>
    <w:rsid w:val="001E1035"/>
    <w:rsid w:val="001E2EF5"/>
    <w:rsid w:val="001E4708"/>
    <w:rsid w:val="001E5179"/>
    <w:rsid w:val="001E527F"/>
    <w:rsid w:val="001E57D3"/>
    <w:rsid w:val="001E6143"/>
    <w:rsid w:val="001E7023"/>
    <w:rsid w:val="001E7ED6"/>
    <w:rsid w:val="001F116F"/>
    <w:rsid w:val="001F3A68"/>
    <w:rsid w:val="00201B1A"/>
    <w:rsid w:val="00203AD8"/>
    <w:rsid w:val="002138BC"/>
    <w:rsid w:val="00214D7E"/>
    <w:rsid w:val="00215E9B"/>
    <w:rsid w:val="00216121"/>
    <w:rsid w:val="0021662E"/>
    <w:rsid w:val="00222A93"/>
    <w:rsid w:val="00223614"/>
    <w:rsid w:val="00223C72"/>
    <w:rsid w:val="002241D5"/>
    <w:rsid w:val="00224502"/>
    <w:rsid w:val="00225145"/>
    <w:rsid w:val="0022544E"/>
    <w:rsid w:val="002257B5"/>
    <w:rsid w:val="00225CD0"/>
    <w:rsid w:val="00226133"/>
    <w:rsid w:val="00231452"/>
    <w:rsid w:val="002319CC"/>
    <w:rsid w:val="00231E83"/>
    <w:rsid w:val="00232884"/>
    <w:rsid w:val="002349D7"/>
    <w:rsid w:val="00237053"/>
    <w:rsid w:val="00237E68"/>
    <w:rsid w:val="00240322"/>
    <w:rsid w:val="002429A4"/>
    <w:rsid w:val="00243A41"/>
    <w:rsid w:val="0024438A"/>
    <w:rsid w:val="00244755"/>
    <w:rsid w:val="00244B6D"/>
    <w:rsid w:val="00245502"/>
    <w:rsid w:val="0024715F"/>
    <w:rsid w:val="00247AC7"/>
    <w:rsid w:val="00247ACF"/>
    <w:rsid w:val="00250D77"/>
    <w:rsid w:val="00252D23"/>
    <w:rsid w:val="002609DF"/>
    <w:rsid w:val="00260F50"/>
    <w:rsid w:val="00261412"/>
    <w:rsid w:val="002627D7"/>
    <w:rsid w:val="0026345D"/>
    <w:rsid w:val="00266464"/>
    <w:rsid w:val="00266757"/>
    <w:rsid w:val="0026701D"/>
    <w:rsid w:val="00267214"/>
    <w:rsid w:val="00267F9D"/>
    <w:rsid w:val="00270C8D"/>
    <w:rsid w:val="002721E2"/>
    <w:rsid w:val="002728CA"/>
    <w:rsid w:val="00273374"/>
    <w:rsid w:val="002738DD"/>
    <w:rsid w:val="002755E5"/>
    <w:rsid w:val="002757D7"/>
    <w:rsid w:val="002762D4"/>
    <w:rsid w:val="00276437"/>
    <w:rsid w:val="002805AB"/>
    <w:rsid w:val="00280CAF"/>
    <w:rsid w:val="0028507E"/>
    <w:rsid w:val="00286194"/>
    <w:rsid w:val="00286D29"/>
    <w:rsid w:val="00292671"/>
    <w:rsid w:val="00294C75"/>
    <w:rsid w:val="00295718"/>
    <w:rsid w:val="00297B05"/>
    <w:rsid w:val="002A0F0A"/>
    <w:rsid w:val="002A27CE"/>
    <w:rsid w:val="002A3456"/>
    <w:rsid w:val="002A6C24"/>
    <w:rsid w:val="002A6E1A"/>
    <w:rsid w:val="002A6EB1"/>
    <w:rsid w:val="002B0C63"/>
    <w:rsid w:val="002B1F9B"/>
    <w:rsid w:val="002B4F06"/>
    <w:rsid w:val="002B552B"/>
    <w:rsid w:val="002B621D"/>
    <w:rsid w:val="002B6794"/>
    <w:rsid w:val="002B681D"/>
    <w:rsid w:val="002B6BA1"/>
    <w:rsid w:val="002B7440"/>
    <w:rsid w:val="002C0384"/>
    <w:rsid w:val="002C126D"/>
    <w:rsid w:val="002C185E"/>
    <w:rsid w:val="002C37BE"/>
    <w:rsid w:val="002C38B4"/>
    <w:rsid w:val="002C6683"/>
    <w:rsid w:val="002C6732"/>
    <w:rsid w:val="002D21A8"/>
    <w:rsid w:val="002D2AD4"/>
    <w:rsid w:val="002D3D71"/>
    <w:rsid w:val="002D3FB9"/>
    <w:rsid w:val="002D4A1D"/>
    <w:rsid w:val="002D5263"/>
    <w:rsid w:val="002D73A2"/>
    <w:rsid w:val="002D7952"/>
    <w:rsid w:val="002D7C6A"/>
    <w:rsid w:val="002E03C5"/>
    <w:rsid w:val="002E2B8C"/>
    <w:rsid w:val="002E3370"/>
    <w:rsid w:val="002E406A"/>
    <w:rsid w:val="002E47C3"/>
    <w:rsid w:val="002E6251"/>
    <w:rsid w:val="002E7E7B"/>
    <w:rsid w:val="002F0208"/>
    <w:rsid w:val="002F119F"/>
    <w:rsid w:val="002F12F5"/>
    <w:rsid w:val="002F1FEF"/>
    <w:rsid w:val="002F3790"/>
    <w:rsid w:val="002F508A"/>
    <w:rsid w:val="002F548E"/>
    <w:rsid w:val="002F616A"/>
    <w:rsid w:val="00300C1E"/>
    <w:rsid w:val="003010D2"/>
    <w:rsid w:val="003016DC"/>
    <w:rsid w:val="0030180B"/>
    <w:rsid w:val="0030357E"/>
    <w:rsid w:val="0030389D"/>
    <w:rsid w:val="00304386"/>
    <w:rsid w:val="00306065"/>
    <w:rsid w:val="00307F2E"/>
    <w:rsid w:val="00310C8C"/>
    <w:rsid w:val="00310E3C"/>
    <w:rsid w:val="003111F7"/>
    <w:rsid w:val="003119C7"/>
    <w:rsid w:val="00312A2D"/>
    <w:rsid w:val="00312B77"/>
    <w:rsid w:val="00317012"/>
    <w:rsid w:val="00320210"/>
    <w:rsid w:val="003211EA"/>
    <w:rsid w:val="003214D3"/>
    <w:rsid w:val="00322CBA"/>
    <w:rsid w:val="00324AC5"/>
    <w:rsid w:val="0032583E"/>
    <w:rsid w:val="00325F3A"/>
    <w:rsid w:val="00326E76"/>
    <w:rsid w:val="00330D1E"/>
    <w:rsid w:val="00331371"/>
    <w:rsid w:val="003313FD"/>
    <w:rsid w:val="00331A0C"/>
    <w:rsid w:val="00331A3B"/>
    <w:rsid w:val="00332375"/>
    <w:rsid w:val="00332F3A"/>
    <w:rsid w:val="00334AE0"/>
    <w:rsid w:val="00337360"/>
    <w:rsid w:val="00337CA8"/>
    <w:rsid w:val="003424CA"/>
    <w:rsid w:val="00342C94"/>
    <w:rsid w:val="003443E5"/>
    <w:rsid w:val="00345609"/>
    <w:rsid w:val="00345ABB"/>
    <w:rsid w:val="00347B2B"/>
    <w:rsid w:val="003512C8"/>
    <w:rsid w:val="00351964"/>
    <w:rsid w:val="00352129"/>
    <w:rsid w:val="00353476"/>
    <w:rsid w:val="00354117"/>
    <w:rsid w:val="00354BFE"/>
    <w:rsid w:val="00355BD7"/>
    <w:rsid w:val="00361327"/>
    <w:rsid w:val="003630B8"/>
    <w:rsid w:val="00363FEC"/>
    <w:rsid w:val="0036596B"/>
    <w:rsid w:val="0036618A"/>
    <w:rsid w:val="00367F20"/>
    <w:rsid w:val="00370E9F"/>
    <w:rsid w:val="00370EAD"/>
    <w:rsid w:val="00374A2E"/>
    <w:rsid w:val="00375AF8"/>
    <w:rsid w:val="00377717"/>
    <w:rsid w:val="00381439"/>
    <w:rsid w:val="003841C8"/>
    <w:rsid w:val="003842D5"/>
    <w:rsid w:val="00384566"/>
    <w:rsid w:val="00385AAA"/>
    <w:rsid w:val="00385C53"/>
    <w:rsid w:val="003862F9"/>
    <w:rsid w:val="00386E80"/>
    <w:rsid w:val="00387DAE"/>
    <w:rsid w:val="003905D9"/>
    <w:rsid w:val="00392DEB"/>
    <w:rsid w:val="003938C7"/>
    <w:rsid w:val="0039479B"/>
    <w:rsid w:val="00394D66"/>
    <w:rsid w:val="00394EBA"/>
    <w:rsid w:val="003953BF"/>
    <w:rsid w:val="003962BE"/>
    <w:rsid w:val="003964E9"/>
    <w:rsid w:val="00397FEA"/>
    <w:rsid w:val="003A04BA"/>
    <w:rsid w:val="003A0651"/>
    <w:rsid w:val="003A180A"/>
    <w:rsid w:val="003A1861"/>
    <w:rsid w:val="003A2B50"/>
    <w:rsid w:val="003A560B"/>
    <w:rsid w:val="003A59DC"/>
    <w:rsid w:val="003A739B"/>
    <w:rsid w:val="003A7D58"/>
    <w:rsid w:val="003B0F79"/>
    <w:rsid w:val="003B10AC"/>
    <w:rsid w:val="003B18C2"/>
    <w:rsid w:val="003B5F5B"/>
    <w:rsid w:val="003B7F24"/>
    <w:rsid w:val="003C1903"/>
    <w:rsid w:val="003C2DDA"/>
    <w:rsid w:val="003C3F21"/>
    <w:rsid w:val="003C5514"/>
    <w:rsid w:val="003C56ED"/>
    <w:rsid w:val="003C6681"/>
    <w:rsid w:val="003C69CA"/>
    <w:rsid w:val="003C72CC"/>
    <w:rsid w:val="003C7970"/>
    <w:rsid w:val="003D1446"/>
    <w:rsid w:val="003D2518"/>
    <w:rsid w:val="003D26FC"/>
    <w:rsid w:val="003D303E"/>
    <w:rsid w:val="003D4B00"/>
    <w:rsid w:val="003D5990"/>
    <w:rsid w:val="003D7618"/>
    <w:rsid w:val="003D7E10"/>
    <w:rsid w:val="003E080D"/>
    <w:rsid w:val="003E2470"/>
    <w:rsid w:val="003E55EA"/>
    <w:rsid w:val="003E5E43"/>
    <w:rsid w:val="003F052E"/>
    <w:rsid w:val="003F2B23"/>
    <w:rsid w:val="003F3A97"/>
    <w:rsid w:val="003F7285"/>
    <w:rsid w:val="004033EB"/>
    <w:rsid w:val="004035AA"/>
    <w:rsid w:val="00403908"/>
    <w:rsid w:val="0040633F"/>
    <w:rsid w:val="00410BF5"/>
    <w:rsid w:val="004134FF"/>
    <w:rsid w:val="0041408A"/>
    <w:rsid w:val="00414DE8"/>
    <w:rsid w:val="004162D7"/>
    <w:rsid w:val="0041747F"/>
    <w:rsid w:val="00421A7C"/>
    <w:rsid w:val="0043085A"/>
    <w:rsid w:val="004311E8"/>
    <w:rsid w:val="004371B0"/>
    <w:rsid w:val="0043779A"/>
    <w:rsid w:val="00440747"/>
    <w:rsid w:val="0044149B"/>
    <w:rsid w:val="004421F8"/>
    <w:rsid w:val="00443663"/>
    <w:rsid w:val="004436CD"/>
    <w:rsid w:val="00443E71"/>
    <w:rsid w:val="00450EF0"/>
    <w:rsid w:val="00452A03"/>
    <w:rsid w:val="00452AB8"/>
    <w:rsid w:val="00455DDD"/>
    <w:rsid w:val="00456477"/>
    <w:rsid w:val="00456D14"/>
    <w:rsid w:val="0046097F"/>
    <w:rsid w:val="00461B1E"/>
    <w:rsid w:val="00462418"/>
    <w:rsid w:val="004628B1"/>
    <w:rsid w:val="004633C9"/>
    <w:rsid w:val="00463689"/>
    <w:rsid w:val="00466FB6"/>
    <w:rsid w:val="00467038"/>
    <w:rsid w:val="004677CC"/>
    <w:rsid w:val="004706BC"/>
    <w:rsid w:val="00471125"/>
    <w:rsid w:val="004711B9"/>
    <w:rsid w:val="00471A7C"/>
    <w:rsid w:val="0047226C"/>
    <w:rsid w:val="00472541"/>
    <w:rsid w:val="0047560D"/>
    <w:rsid w:val="0047640C"/>
    <w:rsid w:val="0047649B"/>
    <w:rsid w:val="00476A20"/>
    <w:rsid w:val="0047710B"/>
    <w:rsid w:val="00477D10"/>
    <w:rsid w:val="00482BE7"/>
    <w:rsid w:val="0048542A"/>
    <w:rsid w:val="0048588D"/>
    <w:rsid w:val="004861B1"/>
    <w:rsid w:val="004931AF"/>
    <w:rsid w:val="00494132"/>
    <w:rsid w:val="00494CB6"/>
    <w:rsid w:val="004952CC"/>
    <w:rsid w:val="00495972"/>
    <w:rsid w:val="00497A3E"/>
    <w:rsid w:val="004A31C9"/>
    <w:rsid w:val="004A3F15"/>
    <w:rsid w:val="004A521D"/>
    <w:rsid w:val="004A5690"/>
    <w:rsid w:val="004A5F86"/>
    <w:rsid w:val="004A5FF5"/>
    <w:rsid w:val="004B1431"/>
    <w:rsid w:val="004B1436"/>
    <w:rsid w:val="004B1587"/>
    <w:rsid w:val="004B1DF9"/>
    <w:rsid w:val="004B1F3F"/>
    <w:rsid w:val="004B26C6"/>
    <w:rsid w:val="004B2F15"/>
    <w:rsid w:val="004B5F7C"/>
    <w:rsid w:val="004B7B5E"/>
    <w:rsid w:val="004B7DD4"/>
    <w:rsid w:val="004C0C76"/>
    <w:rsid w:val="004C1514"/>
    <w:rsid w:val="004C1D86"/>
    <w:rsid w:val="004C36AA"/>
    <w:rsid w:val="004C4DAA"/>
    <w:rsid w:val="004C587C"/>
    <w:rsid w:val="004C7179"/>
    <w:rsid w:val="004D041E"/>
    <w:rsid w:val="004D0D84"/>
    <w:rsid w:val="004D1BAB"/>
    <w:rsid w:val="004D23AF"/>
    <w:rsid w:val="004D4BA1"/>
    <w:rsid w:val="004D6186"/>
    <w:rsid w:val="004D669F"/>
    <w:rsid w:val="004D7E31"/>
    <w:rsid w:val="004D7E65"/>
    <w:rsid w:val="004E05F7"/>
    <w:rsid w:val="004E0C4D"/>
    <w:rsid w:val="004E1B17"/>
    <w:rsid w:val="004E2293"/>
    <w:rsid w:val="004E25FD"/>
    <w:rsid w:val="004E3F64"/>
    <w:rsid w:val="004E420A"/>
    <w:rsid w:val="004E4ED4"/>
    <w:rsid w:val="004E53B2"/>
    <w:rsid w:val="004E6ABC"/>
    <w:rsid w:val="004E6DD2"/>
    <w:rsid w:val="004E7643"/>
    <w:rsid w:val="004F2F6B"/>
    <w:rsid w:val="004F4730"/>
    <w:rsid w:val="004F48FD"/>
    <w:rsid w:val="004F52BE"/>
    <w:rsid w:val="004F5799"/>
    <w:rsid w:val="004F5CE6"/>
    <w:rsid w:val="004F5E94"/>
    <w:rsid w:val="004F6AFA"/>
    <w:rsid w:val="004F6D0E"/>
    <w:rsid w:val="00500A7D"/>
    <w:rsid w:val="00501F94"/>
    <w:rsid w:val="00502371"/>
    <w:rsid w:val="005078F3"/>
    <w:rsid w:val="00507968"/>
    <w:rsid w:val="00507EC9"/>
    <w:rsid w:val="005104E7"/>
    <w:rsid w:val="00510AC5"/>
    <w:rsid w:val="00510F13"/>
    <w:rsid w:val="005131F2"/>
    <w:rsid w:val="00513F44"/>
    <w:rsid w:val="00514415"/>
    <w:rsid w:val="005155D7"/>
    <w:rsid w:val="00520B5C"/>
    <w:rsid w:val="00521B0C"/>
    <w:rsid w:val="00522766"/>
    <w:rsid w:val="00522F82"/>
    <w:rsid w:val="00523F97"/>
    <w:rsid w:val="0052475A"/>
    <w:rsid w:val="005251CC"/>
    <w:rsid w:val="005256B6"/>
    <w:rsid w:val="00530755"/>
    <w:rsid w:val="00531DCC"/>
    <w:rsid w:val="0053429C"/>
    <w:rsid w:val="005359D4"/>
    <w:rsid w:val="005362AA"/>
    <w:rsid w:val="00537DE8"/>
    <w:rsid w:val="005406DA"/>
    <w:rsid w:val="00544ADC"/>
    <w:rsid w:val="00545501"/>
    <w:rsid w:val="00545528"/>
    <w:rsid w:val="005456F0"/>
    <w:rsid w:val="005465EC"/>
    <w:rsid w:val="005467A4"/>
    <w:rsid w:val="0055131A"/>
    <w:rsid w:val="00552923"/>
    <w:rsid w:val="00553353"/>
    <w:rsid w:val="00553B72"/>
    <w:rsid w:val="00553E73"/>
    <w:rsid w:val="005546F6"/>
    <w:rsid w:val="005552D2"/>
    <w:rsid w:val="005553C2"/>
    <w:rsid w:val="00556136"/>
    <w:rsid w:val="005565EB"/>
    <w:rsid w:val="00557337"/>
    <w:rsid w:val="00557934"/>
    <w:rsid w:val="0056077F"/>
    <w:rsid w:val="00560BEC"/>
    <w:rsid w:val="00561459"/>
    <w:rsid w:val="00562540"/>
    <w:rsid w:val="00562A14"/>
    <w:rsid w:val="0056361F"/>
    <w:rsid w:val="005653AF"/>
    <w:rsid w:val="005657C7"/>
    <w:rsid w:val="00565E6A"/>
    <w:rsid w:val="00565EE2"/>
    <w:rsid w:val="0056635F"/>
    <w:rsid w:val="005679B3"/>
    <w:rsid w:val="00570917"/>
    <w:rsid w:val="005710C4"/>
    <w:rsid w:val="00572890"/>
    <w:rsid w:val="0057304B"/>
    <w:rsid w:val="00573492"/>
    <w:rsid w:val="005740B4"/>
    <w:rsid w:val="0057419F"/>
    <w:rsid w:val="00574271"/>
    <w:rsid w:val="005743AE"/>
    <w:rsid w:val="0057482F"/>
    <w:rsid w:val="00576314"/>
    <w:rsid w:val="00577441"/>
    <w:rsid w:val="005833F1"/>
    <w:rsid w:val="005843A8"/>
    <w:rsid w:val="00584B2F"/>
    <w:rsid w:val="00584E8C"/>
    <w:rsid w:val="00586A61"/>
    <w:rsid w:val="00587AF4"/>
    <w:rsid w:val="00590927"/>
    <w:rsid w:val="005919E0"/>
    <w:rsid w:val="00591B1C"/>
    <w:rsid w:val="005951A7"/>
    <w:rsid w:val="00596677"/>
    <w:rsid w:val="005968B2"/>
    <w:rsid w:val="00596B78"/>
    <w:rsid w:val="005A0FF5"/>
    <w:rsid w:val="005A20FC"/>
    <w:rsid w:val="005A36E3"/>
    <w:rsid w:val="005A3F67"/>
    <w:rsid w:val="005A5DD0"/>
    <w:rsid w:val="005A5E4D"/>
    <w:rsid w:val="005A6621"/>
    <w:rsid w:val="005A7226"/>
    <w:rsid w:val="005A739B"/>
    <w:rsid w:val="005A7B14"/>
    <w:rsid w:val="005B0366"/>
    <w:rsid w:val="005B08C5"/>
    <w:rsid w:val="005B3B47"/>
    <w:rsid w:val="005B3E94"/>
    <w:rsid w:val="005B650A"/>
    <w:rsid w:val="005C5E34"/>
    <w:rsid w:val="005C66B7"/>
    <w:rsid w:val="005D1862"/>
    <w:rsid w:val="005D3272"/>
    <w:rsid w:val="005D4B7C"/>
    <w:rsid w:val="005D53FF"/>
    <w:rsid w:val="005D6796"/>
    <w:rsid w:val="005D6F8A"/>
    <w:rsid w:val="005E0F5D"/>
    <w:rsid w:val="005E1ACA"/>
    <w:rsid w:val="005E2318"/>
    <w:rsid w:val="005E5002"/>
    <w:rsid w:val="005E5822"/>
    <w:rsid w:val="005E5BEA"/>
    <w:rsid w:val="005F03BC"/>
    <w:rsid w:val="005F0BEB"/>
    <w:rsid w:val="005F107A"/>
    <w:rsid w:val="005F1BEB"/>
    <w:rsid w:val="005F1E7C"/>
    <w:rsid w:val="005F4176"/>
    <w:rsid w:val="005F4B0F"/>
    <w:rsid w:val="005F5E20"/>
    <w:rsid w:val="005F7524"/>
    <w:rsid w:val="005F7A49"/>
    <w:rsid w:val="005F7E18"/>
    <w:rsid w:val="00600867"/>
    <w:rsid w:val="006027C5"/>
    <w:rsid w:val="0060472D"/>
    <w:rsid w:val="00604B64"/>
    <w:rsid w:val="006059C6"/>
    <w:rsid w:val="00606746"/>
    <w:rsid w:val="00606F5E"/>
    <w:rsid w:val="00610848"/>
    <w:rsid w:val="00612E74"/>
    <w:rsid w:val="00616C9F"/>
    <w:rsid w:val="00617D6E"/>
    <w:rsid w:val="00620239"/>
    <w:rsid w:val="00622490"/>
    <w:rsid w:val="00623EC9"/>
    <w:rsid w:val="00624C09"/>
    <w:rsid w:val="006265C4"/>
    <w:rsid w:val="00626C9D"/>
    <w:rsid w:val="00626E10"/>
    <w:rsid w:val="00627E27"/>
    <w:rsid w:val="00630D71"/>
    <w:rsid w:val="00634897"/>
    <w:rsid w:val="00635513"/>
    <w:rsid w:val="00637B49"/>
    <w:rsid w:val="006401AD"/>
    <w:rsid w:val="006416B6"/>
    <w:rsid w:val="00643A8B"/>
    <w:rsid w:val="006443DA"/>
    <w:rsid w:val="006452F6"/>
    <w:rsid w:val="00645B96"/>
    <w:rsid w:val="006466F5"/>
    <w:rsid w:val="0064700B"/>
    <w:rsid w:val="006478C1"/>
    <w:rsid w:val="00651465"/>
    <w:rsid w:val="00652600"/>
    <w:rsid w:val="006533B9"/>
    <w:rsid w:val="006536E7"/>
    <w:rsid w:val="006539D1"/>
    <w:rsid w:val="00655397"/>
    <w:rsid w:val="00656376"/>
    <w:rsid w:val="00656E42"/>
    <w:rsid w:val="006618B9"/>
    <w:rsid w:val="00661EC7"/>
    <w:rsid w:val="00662514"/>
    <w:rsid w:val="00663280"/>
    <w:rsid w:val="006633C7"/>
    <w:rsid w:val="00663E51"/>
    <w:rsid w:val="00664BE4"/>
    <w:rsid w:val="00665580"/>
    <w:rsid w:val="006669DC"/>
    <w:rsid w:val="006672EF"/>
    <w:rsid w:val="006675C5"/>
    <w:rsid w:val="00672F7D"/>
    <w:rsid w:val="00675AC5"/>
    <w:rsid w:val="006762ED"/>
    <w:rsid w:val="00676954"/>
    <w:rsid w:val="00676AA8"/>
    <w:rsid w:val="006818DD"/>
    <w:rsid w:val="00682AD4"/>
    <w:rsid w:val="00687518"/>
    <w:rsid w:val="00690680"/>
    <w:rsid w:val="00690780"/>
    <w:rsid w:val="00690A4A"/>
    <w:rsid w:val="00691565"/>
    <w:rsid w:val="0069280C"/>
    <w:rsid w:val="00693895"/>
    <w:rsid w:val="0069476A"/>
    <w:rsid w:val="00694D4C"/>
    <w:rsid w:val="0069584F"/>
    <w:rsid w:val="006A0EE2"/>
    <w:rsid w:val="006A1263"/>
    <w:rsid w:val="006A22EE"/>
    <w:rsid w:val="006A253C"/>
    <w:rsid w:val="006A43FE"/>
    <w:rsid w:val="006B1B21"/>
    <w:rsid w:val="006B2DB2"/>
    <w:rsid w:val="006B3C04"/>
    <w:rsid w:val="006C0870"/>
    <w:rsid w:val="006C1FAE"/>
    <w:rsid w:val="006C234B"/>
    <w:rsid w:val="006C25DE"/>
    <w:rsid w:val="006C4D76"/>
    <w:rsid w:val="006C758D"/>
    <w:rsid w:val="006D0110"/>
    <w:rsid w:val="006D0AC5"/>
    <w:rsid w:val="006D0D3F"/>
    <w:rsid w:val="006D2ACF"/>
    <w:rsid w:val="006D4FC3"/>
    <w:rsid w:val="006D7788"/>
    <w:rsid w:val="006D7813"/>
    <w:rsid w:val="006D787E"/>
    <w:rsid w:val="006D791D"/>
    <w:rsid w:val="006D7F91"/>
    <w:rsid w:val="006E02DF"/>
    <w:rsid w:val="006E0344"/>
    <w:rsid w:val="006E0ED5"/>
    <w:rsid w:val="006E1D63"/>
    <w:rsid w:val="006E1E59"/>
    <w:rsid w:val="006E23AA"/>
    <w:rsid w:val="006E2500"/>
    <w:rsid w:val="006E28C9"/>
    <w:rsid w:val="006E30F7"/>
    <w:rsid w:val="006E4422"/>
    <w:rsid w:val="006E4D17"/>
    <w:rsid w:val="006E51F8"/>
    <w:rsid w:val="006E6D3C"/>
    <w:rsid w:val="006F229F"/>
    <w:rsid w:val="006F6B4B"/>
    <w:rsid w:val="006F7C12"/>
    <w:rsid w:val="00700866"/>
    <w:rsid w:val="00700B48"/>
    <w:rsid w:val="00701DC0"/>
    <w:rsid w:val="00702A44"/>
    <w:rsid w:val="0070394C"/>
    <w:rsid w:val="00703BFC"/>
    <w:rsid w:val="00703E91"/>
    <w:rsid w:val="00704658"/>
    <w:rsid w:val="0070622B"/>
    <w:rsid w:val="00706551"/>
    <w:rsid w:val="00706E43"/>
    <w:rsid w:val="0070750F"/>
    <w:rsid w:val="007106E4"/>
    <w:rsid w:val="00712751"/>
    <w:rsid w:val="00712FBA"/>
    <w:rsid w:val="0071338F"/>
    <w:rsid w:val="00714433"/>
    <w:rsid w:val="007221AF"/>
    <w:rsid w:val="00722995"/>
    <w:rsid w:val="007237FF"/>
    <w:rsid w:val="00724713"/>
    <w:rsid w:val="0072537D"/>
    <w:rsid w:val="00727ECB"/>
    <w:rsid w:val="0073266C"/>
    <w:rsid w:val="00732B74"/>
    <w:rsid w:val="00734D80"/>
    <w:rsid w:val="007362AA"/>
    <w:rsid w:val="007369CA"/>
    <w:rsid w:val="00736EEE"/>
    <w:rsid w:val="00736FCF"/>
    <w:rsid w:val="00737B38"/>
    <w:rsid w:val="007408BD"/>
    <w:rsid w:val="007410C3"/>
    <w:rsid w:val="00741D45"/>
    <w:rsid w:val="00743CF2"/>
    <w:rsid w:val="00744154"/>
    <w:rsid w:val="00744566"/>
    <w:rsid w:val="0074530E"/>
    <w:rsid w:val="007462BA"/>
    <w:rsid w:val="0074665C"/>
    <w:rsid w:val="007471A7"/>
    <w:rsid w:val="00747AA1"/>
    <w:rsid w:val="00752490"/>
    <w:rsid w:val="0075268D"/>
    <w:rsid w:val="0075467E"/>
    <w:rsid w:val="007560FF"/>
    <w:rsid w:val="00756ED9"/>
    <w:rsid w:val="00761861"/>
    <w:rsid w:val="00765627"/>
    <w:rsid w:val="00765DE0"/>
    <w:rsid w:val="00766026"/>
    <w:rsid w:val="00770014"/>
    <w:rsid w:val="007707E0"/>
    <w:rsid w:val="007710A1"/>
    <w:rsid w:val="007713C9"/>
    <w:rsid w:val="0077582C"/>
    <w:rsid w:val="00775FD3"/>
    <w:rsid w:val="007766B8"/>
    <w:rsid w:val="007769A5"/>
    <w:rsid w:val="007777E7"/>
    <w:rsid w:val="00777DE1"/>
    <w:rsid w:val="0078057D"/>
    <w:rsid w:val="00783BF0"/>
    <w:rsid w:val="00783F50"/>
    <w:rsid w:val="00785237"/>
    <w:rsid w:val="00790262"/>
    <w:rsid w:val="00791D66"/>
    <w:rsid w:val="0079202C"/>
    <w:rsid w:val="00795B29"/>
    <w:rsid w:val="00796CD9"/>
    <w:rsid w:val="00797279"/>
    <w:rsid w:val="007A0810"/>
    <w:rsid w:val="007A2B7A"/>
    <w:rsid w:val="007A351E"/>
    <w:rsid w:val="007A3AC6"/>
    <w:rsid w:val="007A4615"/>
    <w:rsid w:val="007A64E7"/>
    <w:rsid w:val="007A6FE3"/>
    <w:rsid w:val="007A7A3E"/>
    <w:rsid w:val="007B1242"/>
    <w:rsid w:val="007B2BF5"/>
    <w:rsid w:val="007B42C9"/>
    <w:rsid w:val="007B5086"/>
    <w:rsid w:val="007B79AF"/>
    <w:rsid w:val="007C0174"/>
    <w:rsid w:val="007C0566"/>
    <w:rsid w:val="007C08B7"/>
    <w:rsid w:val="007C187E"/>
    <w:rsid w:val="007C2133"/>
    <w:rsid w:val="007C2763"/>
    <w:rsid w:val="007C284C"/>
    <w:rsid w:val="007C44DA"/>
    <w:rsid w:val="007C5226"/>
    <w:rsid w:val="007C587E"/>
    <w:rsid w:val="007C65E2"/>
    <w:rsid w:val="007C6D30"/>
    <w:rsid w:val="007D0FE4"/>
    <w:rsid w:val="007D1BFD"/>
    <w:rsid w:val="007D373F"/>
    <w:rsid w:val="007D4E25"/>
    <w:rsid w:val="007D6EE6"/>
    <w:rsid w:val="007E2F54"/>
    <w:rsid w:val="007E5AF5"/>
    <w:rsid w:val="007E7101"/>
    <w:rsid w:val="007E7AC8"/>
    <w:rsid w:val="007F184E"/>
    <w:rsid w:val="007F369F"/>
    <w:rsid w:val="007F3AF9"/>
    <w:rsid w:val="007F59C1"/>
    <w:rsid w:val="007F7266"/>
    <w:rsid w:val="007F7BAC"/>
    <w:rsid w:val="007F7E3B"/>
    <w:rsid w:val="008000F6"/>
    <w:rsid w:val="008001AF"/>
    <w:rsid w:val="00801334"/>
    <w:rsid w:val="00805183"/>
    <w:rsid w:val="00805399"/>
    <w:rsid w:val="00805540"/>
    <w:rsid w:val="00810AE9"/>
    <w:rsid w:val="0081184C"/>
    <w:rsid w:val="0081217D"/>
    <w:rsid w:val="008123A2"/>
    <w:rsid w:val="0081397F"/>
    <w:rsid w:val="008140AB"/>
    <w:rsid w:val="008156AC"/>
    <w:rsid w:val="00816291"/>
    <w:rsid w:val="00816853"/>
    <w:rsid w:val="00816B45"/>
    <w:rsid w:val="00816C63"/>
    <w:rsid w:val="00817594"/>
    <w:rsid w:val="00821ED5"/>
    <w:rsid w:val="00822B71"/>
    <w:rsid w:val="008237AC"/>
    <w:rsid w:val="008255D3"/>
    <w:rsid w:val="00825D38"/>
    <w:rsid w:val="00831FCF"/>
    <w:rsid w:val="0083208E"/>
    <w:rsid w:val="00833F1A"/>
    <w:rsid w:val="00834477"/>
    <w:rsid w:val="008371C2"/>
    <w:rsid w:val="008406BA"/>
    <w:rsid w:val="00842A9F"/>
    <w:rsid w:val="00842B51"/>
    <w:rsid w:val="00845803"/>
    <w:rsid w:val="00845AD0"/>
    <w:rsid w:val="008471AC"/>
    <w:rsid w:val="008504E1"/>
    <w:rsid w:val="0085084C"/>
    <w:rsid w:val="00850BA5"/>
    <w:rsid w:val="0085131B"/>
    <w:rsid w:val="0085162F"/>
    <w:rsid w:val="008517FB"/>
    <w:rsid w:val="008528B5"/>
    <w:rsid w:val="00852DA6"/>
    <w:rsid w:val="00854E0D"/>
    <w:rsid w:val="00855548"/>
    <w:rsid w:val="00860274"/>
    <w:rsid w:val="00860B93"/>
    <w:rsid w:val="00861A06"/>
    <w:rsid w:val="00862187"/>
    <w:rsid w:val="00863269"/>
    <w:rsid w:val="008648F1"/>
    <w:rsid w:val="00864D2C"/>
    <w:rsid w:val="00866194"/>
    <w:rsid w:val="00867F89"/>
    <w:rsid w:val="00870D18"/>
    <w:rsid w:val="00871D15"/>
    <w:rsid w:val="00871D5E"/>
    <w:rsid w:val="008720A1"/>
    <w:rsid w:val="00872FA0"/>
    <w:rsid w:val="00873569"/>
    <w:rsid w:val="00874A77"/>
    <w:rsid w:val="008754BD"/>
    <w:rsid w:val="00875D56"/>
    <w:rsid w:val="00877733"/>
    <w:rsid w:val="00877A42"/>
    <w:rsid w:val="0088113B"/>
    <w:rsid w:val="0088132C"/>
    <w:rsid w:val="00881459"/>
    <w:rsid w:val="00881C7B"/>
    <w:rsid w:val="00883802"/>
    <w:rsid w:val="0088458C"/>
    <w:rsid w:val="0088493A"/>
    <w:rsid w:val="008857EC"/>
    <w:rsid w:val="00886DE2"/>
    <w:rsid w:val="00890E9B"/>
    <w:rsid w:val="00890FC4"/>
    <w:rsid w:val="00893F14"/>
    <w:rsid w:val="0089711B"/>
    <w:rsid w:val="008A186E"/>
    <w:rsid w:val="008A1CF2"/>
    <w:rsid w:val="008A4DA1"/>
    <w:rsid w:val="008A6324"/>
    <w:rsid w:val="008A6381"/>
    <w:rsid w:val="008A7433"/>
    <w:rsid w:val="008B1E95"/>
    <w:rsid w:val="008B2024"/>
    <w:rsid w:val="008B4451"/>
    <w:rsid w:val="008B51A8"/>
    <w:rsid w:val="008C08AA"/>
    <w:rsid w:val="008C147E"/>
    <w:rsid w:val="008C252D"/>
    <w:rsid w:val="008C2861"/>
    <w:rsid w:val="008C2D9C"/>
    <w:rsid w:val="008C3817"/>
    <w:rsid w:val="008C4786"/>
    <w:rsid w:val="008C4919"/>
    <w:rsid w:val="008C5014"/>
    <w:rsid w:val="008C5339"/>
    <w:rsid w:val="008C5619"/>
    <w:rsid w:val="008C695D"/>
    <w:rsid w:val="008C7E68"/>
    <w:rsid w:val="008D188D"/>
    <w:rsid w:val="008D41E4"/>
    <w:rsid w:val="008D7489"/>
    <w:rsid w:val="008D7764"/>
    <w:rsid w:val="008E1B17"/>
    <w:rsid w:val="008E3637"/>
    <w:rsid w:val="008E3AC5"/>
    <w:rsid w:val="008E633B"/>
    <w:rsid w:val="008E65D0"/>
    <w:rsid w:val="008E6A87"/>
    <w:rsid w:val="008F00D4"/>
    <w:rsid w:val="008F28FB"/>
    <w:rsid w:val="008F40C1"/>
    <w:rsid w:val="008F4990"/>
    <w:rsid w:val="008F4C3B"/>
    <w:rsid w:val="008F54A8"/>
    <w:rsid w:val="008F5E33"/>
    <w:rsid w:val="0090268A"/>
    <w:rsid w:val="00902D18"/>
    <w:rsid w:val="00906E8E"/>
    <w:rsid w:val="00907AAA"/>
    <w:rsid w:val="0091145D"/>
    <w:rsid w:val="00911DDD"/>
    <w:rsid w:val="009130F5"/>
    <w:rsid w:val="00913C3E"/>
    <w:rsid w:val="00913E26"/>
    <w:rsid w:val="00914530"/>
    <w:rsid w:val="0092101F"/>
    <w:rsid w:val="00922542"/>
    <w:rsid w:val="00922E29"/>
    <w:rsid w:val="009237F8"/>
    <w:rsid w:val="00927511"/>
    <w:rsid w:val="0093407C"/>
    <w:rsid w:val="00934161"/>
    <w:rsid w:val="0093513B"/>
    <w:rsid w:val="009354AC"/>
    <w:rsid w:val="00935A29"/>
    <w:rsid w:val="00936DEC"/>
    <w:rsid w:val="009378CF"/>
    <w:rsid w:val="00940184"/>
    <w:rsid w:val="00943788"/>
    <w:rsid w:val="00943AF8"/>
    <w:rsid w:val="00943C75"/>
    <w:rsid w:val="009445AB"/>
    <w:rsid w:val="00946F34"/>
    <w:rsid w:val="00947312"/>
    <w:rsid w:val="009522D2"/>
    <w:rsid w:val="0095469A"/>
    <w:rsid w:val="00954779"/>
    <w:rsid w:val="0095673A"/>
    <w:rsid w:val="00957605"/>
    <w:rsid w:val="00957CE9"/>
    <w:rsid w:val="0096076A"/>
    <w:rsid w:val="00961136"/>
    <w:rsid w:val="00961A16"/>
    <w:rsid w:val="00965B9A"/>
    <w:rsid w:val="00966384"/>
    <w:rsid w:val="009674D2"/>
    <w:rsid w:val="00972580"/>
    <w:rsid w:val="009731CA"/>
    <w:rsid w:val="00973631"/>
    <w:rsid w:val="0097589C"/>
    <w:rsid w:val="00975CA7"/>
    <w:rsid w:val="00976773"/>
    <w:rsid w:val="00976B86"/>
    <w:rsid w:val="009809AC"/>
    <w:rsid w:val="0098185E"/>
    <w:rsid w:val="00982C24"/>
    <w:rsid w:val="00985CBD"/>
    <w:rsid w:val="00985D66"/>
    <w:rsid w:val="009864F9"/>
    <w:rsid w:val="00990AD3"/>
    <w:rsid w:val="00991459"/>
    <w:rsid w:val="00992135"/>
    <w:rsid w:val="009923DC"/>
    <w:rsid w:val="00992E6A"/>
    <w:rsid w:val="00993058"/>
    <w:rsid w:val="0099386E"/>
    <w:rsid w:val="009943F3"/>
    <w:rsid w:val="00994C47"/>
    <w:rsid w:val="00995DD1"/>
    <w:rsid w:val="00996B70"/>
    <w:rsid w:val="009A0477"/>
    <w:rsid w:val="009A0CB4"/>
    <w:rsid w:val="009A1C68"/>
    <w:rsid w:val="009A28F8"/>
    <w:rsid w:val="009A383E"/>
    <w:rsid w:val="009A44FF"/>
    <w:rsid w:val="009A5080"/>
    <w:rsid w:val="009A5275"/>
    <w:rsid w:val="009A5A33"/>
    <w:rsid w:val="009A7C7D"/>
    <w:rsid w:val="009B1A24"/>
    <w:rsid w:val="009B1B2F"/>
    <w:rsid w:val="009B2C20"/>
    <w:rsid w:val="009B2DEE"/>
    <w:rsid w:val="009B32E6"/>
    <w:rsid w:val="009B3C77"/>
    <w:rsid w:val="009B3D1A"/>
    <w:rsid w:val="009B4360"/>
    <w:rsid w:val="009B472C"/>
    <w:rsid w:val="009B6C70"/>
    <w:rsid w:val="009B78F5"/>
    <w:rsid w:val="009C0907"/>
    <w:rsid w:val="009C367B"/>
    <w:rsid w:val="009C636D"/>
    <w:rsid w:val="009C6F72"/>
    <w:rsid w:val="009C75EE"/>
    <w:rsid w:val="009D01B2"/>
    <w:rsid w:val="009D029E"/>
    <w:rsid w:val="009D03A4"/>
    <w:rsid w:val="009D0A20"/>
    <w:rsid w:val="009D1CC2"/>
    <w:rsid w:val="009D1DE8"/>
    <w:rsid w:val="009D1FC8"/>
    <w:rsid w:val="009D357A"/>
    <w:rsid w:val="009D3C6F"/>
    <w:rsid w:val="009D5741"/>
    <w:rsid w:val="009D5F6D"/>
    <w:rsid w:val="009E0284"/>
    <w:rsid w:val="009E2563"/>
    <w:rsid w:val="009E29B3"/>
    <w:rsid w:val="009E451C"/>
    <w:rsid w:val="009E4759"/>
    <w:rsid w:val="009E74E1"/>
    <w:rsid w:val="009E7A3E"/>
    <w:rsid w:val="009F052D"/>
    <w:rsid w:val="009F08CE"/>
    <w:rsid w:val="009F5DC9"/>
    <w:rsid w:val="009F6A48"/>
    <w:rsid w:val="009F6AF3"/>
    <w:rsid w:val="009F7678"/>
    <w:rsid w:val="009F7B8D"/>
    <w:rsid w:val="00A00653"/>
    <w:rsid w:val="00A02819"/>
    <w:rsid w:val="00A02C40"/>
    <w:rsid w:val="00A0579E"/>
    <w:rsid w:val="00A05F92"/>
    <w:rsid w:val="00A06224"/>
    <w:rsid w:val="00A06D9A"/>
    <w:rsid w:val="00A1034E"/>
    <w:rsid w:val="00A10E02"/>
    <w:rsid w:val="00A13D0A"/>
    <w:rsid w:val="00A15853"/>
    <w:rsid w:val="00A1794E"/>
    <w:rsid w:val="00A231DC"/>
    <w:rsid w:val="00A24385"/>
    <w:rsid w:val="00A26281"/>
    <w:rsid w:val="00A2796E"/>
    <w:rsid w:val="00A27CFA"/>
    <w:rsid w:val="00A33B88"/>
    <w:rsid w:val="00A33FD0"/>
    <w:rsid w:val="00A37139"/>
    <w:rsid w:val="00A40537"/>
    <w:rsid w:val="00A40E03"/>
    <w:rsid w:val="00A41E41"/>
    <w:rsid w:val="00A421CC"/>
    <w:rsid w:val="00A42BA4"/>
    <w:rsid w:val="00A42E7A"/>
    <w:rsid w:val="00A443A0"/>
    <w:rsid w:val="00A44436"/>
    <w:rsid w:val="00A4744A"/>
    <w:rsid w:val="00A47D00"/>
    <w:rsid w:val="00A502A3"/>
    <w:rsid w:val="00A514FB"/>
    <w:rsid w:val="00A52268"/>
    <w:rsid w:val="00A539BA"/>
    <w:rsid w:val="00A56C7A"/>
    <w:rsid w:val="00A6044D"/>
    <w:rsid w:val="00A60B64"/>
    <w:rsid w:val="00A6118E"/>
    <w:rsid w:val="00A61D0F"/>
    <w:rsid w:val="00A61EBC"/>
    <w:rsid w:val="00A66B28"/>
    <w:rsid w:val="00A7036A"/>
    <w:rsid w:val="00A7072B"/>
    <w:rsid w:val="00A71CFC"/>
    <w:rsid w:val="00A72812"/>
    <w:rsid w:val="00A737EA"/>
    <w:rsid w:val="00A74556"/>
    <w:rsid w:val="00A74E34"/>
    <w:rsid w:val="00A8267B"/>
    <w:rsid w:val="00A846CC"/>
    <w:rsid w:val="00A84990"/>
    <w:rsid w:val="00A86C4D"/>
    <w:rsid w:val="00A879AD"/>
    <w:rsid w:val="00A87A81"/>
    <w:rsid w:val="00A87FF4"/>
    <w:rsid w:val="00A91F3D"/>
    <w:rsid w:val="00A921A3"/>
    <w:rsid w:val="00A9600F"/>
    <w:rsid w:val="00A96B74"/>
    <w:rsid w:val="00A96C90"/>
    <w:rsid w:val="00A96EA2"/>
    <w:rsid w:val="00A97046"/>
    <w:rsid w:val="00AA06CA"/>
    <w:rsid w:val="00AA0ACD"/>
    <w:rsid w:val="00AA5FCE"/>
    <w:rsid w:val="00AA72DE"/>
    <w:rsid w:val="00AA73CC"/>
    <w:rsid w:val="00AB0D6B"/>
    <w:rsid w:val="00AB1E66"/>
    <w:rsid w:val="00AB39B8"/>
    <w:rsid w:val="00AB4157"/>
    <w:rsid w:val="00AB4846"/>
    <w:rsid w:val="00AB4A0F"/>
    <w:rsid w:val="00AB4DD0"/>
    <w:rsid w:val="00AB4E91"/>
    <w:rsid w:val="00AB52BC"/>
    <w:rsid w:val="00AC1570"/>
    <w:rsid w:val="00AC19DD"/>
    <w:rsid w:val="00AC1E5C"/>
    <w:rsid w:val="00AC4825"/>
    <w:rsid w:val="00AC4F82"/>
    <w:rsid w:val="00AC5A88"/>
    <w:rsid w:val="00AC5D00"/>
    <w:rsid w:val="00AC7036"/>
    <w:rsid w:val="00AC79B8"/>
    <w:rsid w:val="00AD0668"/>
    <w:rsid w:val="00AD0810"/>
    <w:rsid w:val="00AD0E4A"/>
    <w:rsid w:val="00AD1BCE"/>
    <w:rsid w:val="00AD3508"/>
    <w:rsid w:val="00AD45D5"/>
    <w:rsid w:val="00AD540E"/>
    <w:rsid w:val="00AD5E64"/>
    <w:rsid w:val="00AD64B0"/>
    <w:rsid w:val="00AD6716"/>
    <w:rsid w:val="00AD773F"/>
    <w:rsid w:val="00AD7F29"/>
    <w:rsid w:val="00AE243A"/>
    <w:rsid w:val="00AE343D"/>
    <w:rsid w:val="00AE4745"/>
    <w:rsid w:val="00AE69B6"/>
    <w:rsid w:val="00AE6A2B"/>
    <w:rsid w:val="00AE6B15"/>
    <w:rsid w:val="00AF35C4"/>
    <w:rsid w:val="00AF46AD"/>
    <w:rsid w:val="00AF53A0"/>
    <w:rsid w:val="00AF5441"/>
    <w:rsid w:val="00AF5CEC"/>
    <w:rsid w:val="00AF6417"/>
    <w:rsid w:val="00AF721B"/>
    <w:rsid w:val="00AF726E"/>
    <w:rsid w:val="00B013B6"/>
    <w:rsid w:val="00B0470B"/>
    <w:rsid w:val="00B05875"/>
    <w:rsid w:val="00B063D8"/>
    <w:rsid w:val="00B07CAE"/>
    <w:rsid w:val="00B12189"/>
    <w:rsid w:val="00B13AE9"/>
    <w:rsid w:val="00B145F0"/>
    <w:rsid w:val="00B15BEB"/>
    <w:rsid w:val="00B15EFE"/>
    <w:rsid w:val="00B16BB0"/>
    <w:rsid w:val="00B225D5"/>
    <w:rsid w:val="00B231AF"/>
    <w:rsid w:val="00B27873"/>
    <w:rsid w:val="00B30072"/>
    <w:rsid w:val="00B30E28"/>
    <w:rsid w:val="00B31FD4"/>
    <w:rsid w:val="00B33216"/>
    <w:rsid w:val="00B340AB"/>
    <w:rsid w:val="00B342D4"/>
    <w:rsid w:val="00B35B12"/>
    <w:rsid w:val="00B37D66"/>
    <w:rsid w:val="00B408A2"/>
    <w:rsid w:val="00B40B35"/>
    <w:rsid w:val="00B415A3"/>
    <w:rsid w:val="00B44101"/>
    <w:rsid w:val="00B44C31"/>
    <w:rsid w:val="00B4639B"/>
    <w:rsid w:val="00B503B8"/>
    <w:rsid w:val="00B524E5"/>
    <w:rsid w:val="00B52750"/>
    <w:rsid w:val="00B528E3"/>
    <w:rsid w:val="00B53844"/>
    <w:rsid w:val="00B5394E"/>
    <w:rsid w:val="00B54829"/>
    <w:rsid w:val="00B55472"/>
    <w:rsid w:val="00B60651"/>
    <w:rsid w:val="00B61180"/>
    <w:rsid w:val="00B61C2E"/>
    <w:rsid w:val="00B622E2"/>
    <w:rsid w:val="00B63663"/>
    <w:rsid w:val="00B63F54"/>
    <w:rsid w:val="00B6420C"/>
    <w:rsid w:val="00B64B48"/>
    <w:rsid w:val="00B67E04"/>
    <w:rsid w:val="00B70071"/>
    <w:rsid w:val="00B70E1E"/>
    <w:rsid w:val="00B7213F"/>
    <w:rsid w:val="00B721AB"/>
    <w:rsid w:val="00B73965"/>
    <w:rsid w:val="00B7439C"/>
    <w:rsid w:val="00B75D60"/>
    <w:rsid w:val="00B76631"/>
    <w:rsid w:val="00B8037E"/>
    <w:rsid w:val="00B80DD7"/>
    <w:rsid w:val="00B81AA3"/>
    <w:rsid w:val="00B81AB7"/>
    <w:rsid w:val="00B81D81"/>
    <w:rsid w:val="00B8252F"/>
    <w:rsid w:val="00B83DDD"/>
    <w:rsid w:val="00B8558F"/>
    <w:rsid w:val="00B87E4F"/>
    <w:rsid w:val="00B90AA2"/>
    <w:rsid w:val="00B91E36"/>
    <w:rsid w:val="00B9323F"/>
    <w:rsid w:val="00B93726"/>
    <w:rsid w:val="00B937D8"/>
    <w:rsid w:val="00B9416B"/>
    <w:rsid w:val="00B948DD"/>
    <w:rsid w:val="00B95432"/>
    <w:rsid w:val="00B95DED"/>
    <w:rsid w:val="00B963F7"/>
    <w:rsid w:val="00B96CA7"/>
    <w:rsid w:val="00B96F80"/>
    <w:rsid w:val="00B97951"/>
    <w:rsid w:val="00BA18E1"/>
    <w:rsid w:val="00BA3524"/>
    <w:rsid w:val="00BA3D0D"/>
    <w:rsid w:val="00BA57A0"/>
    <w:rsid w:val="00BA6BE3"/>
    <w:rsid w:val="00BA70E3"/>
    <w:rsid w:val="00BB07D6"/>
    <w:rsid w:val="00BB0A55"/>
    <w:rsid w:val="00BB1022"/>
    <w:rsid w:val="00BB11EF"/>
    <w:rsid w:val="00BB1C34"/>
    <w:rsid w:val="00BB1C6B"/>
    <w:rsid w:val="00BB407E"/>
    <w:rsid w:val="00BB4377"/>
    <w:rsid w:val="00BB50D9"/>
    <w:rsid w:val="00BB5976"/>
    <w:rsid w:val="00BC228E"/>
    <w:rsid w:val="00BC5A31"/>
    <w:rsid w:val="00BC679B"/>
    <w:rsid w:val="00BD317E"/>
    <w:rsid w:val="00BD4AE2"/>
    <w:rsid w:val="00BD570B"/>
    <w:rsid w:val="00BD6A54"/>
    <w:rsid w:val="00BE0864"/>
    <w:rsid w:val="00BE0C69"/>
    <w:rsid w:val="00BE17A4"/>
    <w:rsid w:val="00BE2324"/>
    <w:rsid w:val="00BE2473"/>
    <w:rsid w:val="00BE3AC3"/>
    <w:rsid w:val="00BE5CF8"/>
    <w:rsid w:val="00BF046E"/>
    <w:rsid w:val="00BF3A23"/>
    <w:rsid w:val="00BF3EF6"/>
    <w:rsid w:val="00BF4D75"/>
    <w:rsid w:val="00BF6B69"/>
    <w:rsid w:val="00BF7539"/>
    <w:rsid w:val="00C00C31"/>
    <w:rsid w:val="00C01237"/>
    <w:rsid w:val="00C01A8D"/>
    <w:rsid w:val="00C06F3C"/>
    <w:rsid w:val="00C07333"/>
    <w:rsid w:val="00C11A22"/>
    <w:rsid w:val="00C13090"/>
    <w:rsid w:val="00C130AB"/>
    <w:rsid w:val="00C16474"/>
    <w:rsid w:val="00C16BE9"/>
    <w:rsid w:val="00C16FC2"/>
    <w:rsid w:val="00C171E3"/>
    <w:rsid w:val="00C17214"/>
    <w:rsid w:val="00C1752A"/>
    <w:rsid w:val="00C175F1"/>
    <w:rsid w:val="00C201DC"/>
    <w:rsid w:val="00C20211"/>
    <w:rsid w:val="00C221E6"/>
    <w:rsid w:val="00C2331C"/>
    <w:rsid w:val="00C240EB"/>
    <w:rsid w:val="00C2659C"/>
    <w:rsid w:val="00C27F82"/>
    <w:rsid w:val="00C30E49"/>
    <w:rsid w:val="00C312B8"/>
    <w:rsid w:val="00C323FC"/>
    <w:rsid w:val="00C3711C"/>
    <w:rsid w:val="00C43259"/>
    <w:rsid w:val="00C45C01"/>
    <w:rsid w:val="00C45E53"/>
    <w:rsid w:val="00C46D84"/>
    <w:rsid w:val="00C520F1"/>
    <w:rsid w:val="00C52526"/>
    <w:rsid w:val="00C5289F"/>
    <w:rsid w:val="00C5303B"/>
    <w:rsid w:val="00C54192"/>
    <w:rsid w:val="00C55283"/>
    <w:rsid w:val="00C55790"/>
    <w:rsid w:val="00C56213"/>
    <w:rsid w:val="00C576AC"/>
    <w:rsid w:val="00C60E9E"/>
    <w:rsid w:val="00C6137B"/>
    <w:rsid w:val="00C62713"/>
    <w:rsid w:val="00C654E5"/>
    <w:rsid w:val="00C66FE1"/>
    <w:rsid w:val="00C70DCA"/>
    <w:rsid w:val="00C713B7"/>
    <w:rsid w:val="00C73C3C"/>
    <w:rsid w:val="00C7440B"/>
    <w:rsid w:val="00C74DBE"/>
    <w:rsid w:val="00C74F07"/>
    <w:rsid w:val="00C80600"/>
    <w:rsid w:val="00C80D5B"/>
    <w:rsid w:val="00C8105B"/>
    <w:rsid w:val="00C81D62"/>
    <w:rsid w:val="00C81E1E"/>
    <w:rsid w:val="00C826DB"/>
    <w:rsid w:val="00C82BFF"/>
    <w:rsid w:val="00C84975"/>
    <w:rsid w:val="00C85394"/>
    <w:rsid w:val="00C860AD"/>
    <w:rsid w:val="00C90E41"/>
    <w:rsid w:val="00C91C28"/>
    <w:rsid w:val="00C9223E"/>
    <w:rsid w:val="00C95E16"/>
    <w:rsid w:val="00C95F77"/>
    <w:rsid w:val="00C96BC8"/>
    <w:rsid w:val="00C97702"/>
    <w:rsid w:val="00CA01EC"/>
    <w:rsid w:val="00CA2241"/>
    <w:rsid w:val="00CA2A63"/>
    <w:rsid w:val="00CA2CE9"/>
    <w:rsid w:val="00CA60CF"/>
    <w:rsid w:val="00CB1815"/>
    <w:rsid w:val="00CB196E"/>
    <w:rsid w:val="00CB1BE9"/>
    <w:rsid w:val="00CB25E0"/>
    <w:rsid w:val="00CB2E4C"/>
    <w:rsid w:val="00CB36B8"/>
    <w:rsid w:val="00CB4ECC"/>
    <w:rsid w:val="00CB6546"/>
    <w:rsid w:val="00CB70F1"/>
    <w:rsid w:val="00CB730F"/>
    <w:rsid w:val="00CC09F4"/>
    <w:rsid w:val="00CC5D12"/>
    <w:rsid w:val="00CC5FB7"/>
    <w:rsid w:val="00CC7E60"/>
    <w:rsid w:val="00CD0759"/>
    <w:rsid w:val="00CD3D95"/>
    <w:rsid w:val="00CD65C3"/>
    <w:rsid w:val="00CD697F"/>
    <w:rsid w:val="00CE067D"/>
    <w:rsid w:val="00CE10C4"/>
    <w:rsid w:val="00CE1B67"/>
    <w:rsid w:val="00CE36C7"/>
    <w:rsid w:val="00CE3AFF"/>
    <w:rsid w:val="00CE3FBD"/>
    <w:rsid w:val="00CE3FE0"/>
    <w:rsid w:val="00CE4C99"/>
    <w:rsid w:val="00CE4E4C"/>
    <w:rsid w:val="00CE5194"/>
    <w:rsid w:val="00CE5893"/>
    <w:rsid w:val="00CE5AC2"/>
    <w:rsid w:val="00CE6E46"/>
    <w:rsid w:val="00CE7965"/>
    <w:rsid w:val="00CF057D"/>
    <w:rsid w:val="00CF0F08"/>
    <w:rsid w:val="00CF2E1C"/>
    <w:rsid w:val="00CF3E32"/>
    <w:rsid w:val="00CF4170"/>
    <w:rsid w:val="00CF47D6"/>
    <w:rsid w:val="00CF5592"/>
    <w:rsid w:val="00CF5799"/>
    <w:rsid w:val="00CF5949"/>
    <w:rsid w:val="00CF670A"/>
    <w:rsid w:val="00CF737A"/>
    <w:rsid w:val="00D05226"/>
    <w:rsid w:val="00D06B15"/>
    <w:rsid w:val="00D072BC"/>
    <w:rsid w:val="00D10849"/>
    <w:rsid w:val="00D115C2"/>
    <w:rsid w:val="00D121C4"/>
    <w:rsid w:val="00D137CB"/>
    <w:rsid w:val="00D13F77"/>
    <w:rsid w:val="00D143CD"/>
    <w:rsid w:val="00D157EB"/>
    <w:rsid w:val="00D15C26"/>
    <w:rsid w:val="00D15F9C"/>
    <w:rsid w:val="00D1726D"/>
    <w:rsid w:val="00D1775B"/>
    <w:rsid w:val="00D20F55"/>
    <w:rsid w:val="00D219D6"/>
    <w:rsid w:val="00D22D09"/>
    <w:rsid w:val="00D23E9C"/>
    <w:rsid w:val="00D249A3"/>
    <w:rsid w:val="00D26848"/>
    <w:rsid w:val="00D271CA"/>
    <w:rsid w:val="00D30549"/>
    <w:rsid w:val="00D326F8"/>
    <w:rsid w:val="00D35458"/>
    <w:rsid w:val="00D35E6B"/>
    <w:rsid w:val="00D3600C"/>
    <w:rsid w:val="00D36FF4"/>
    <w:rsid w:val="00D371F1"/>
    <w:rsid w:val="00D40F6B"/>
    <w:rsid w:val="00D41053"/>
    <w:rsid w:val="00D42A57"/>
    <w:rsid w:val="00D43CA5"/>
    <w:rsid w:val="00D45154"/>
    <w:rsid w:val="00D45D06"/>
    <w:rsid w:val="00D4654A"/>
    <w:rsid w:val="00D47A3B"/>
    <w:rsid w:val="00D5131F"/>
    <w:rsid w:val="00D524C5"/>
    <w:rsid w:val="00D5354C"/>
    <w:rsid w:val="00D53B6A"/>
    <w:rsid w:val="00D54591"/>
    <w:rsid w:val="00D558C5"/>
    <w:rsid w:val="00D56979"/>
    <w:rsid w:val="00D56C06"/>
    <w:rsid w:val="00D56E0D"/>
    <w:rsid w:val="00D57BFA"/>
    <w:rsid w:val="00D616A1"/>
    <w:rsid w:val="00D633DF"/>
    <w:rsid w:val="00D63CC1"/>
    <w:rsid w:val="00D64498"/>
    <w:rsid w:val="00D72621"/>
    <w:rsid w:val="00D7360B"/>
    <w:rsid w:val="00D73BC2"/>
    <w:rsid w:val="00D75535"/>
    <w:rsid w:val="00D75ABA"/>
    <w:rsid w:val="00D8390E"/>
    <w:rsid w:val="00D8400E"/>
    <w:rsid w:val="00D86440"/>
    <w:rsid w:val="00D87724"/>
    <w:rsid w:val="00D922B0"/>
    <w:rsid w:val="00D936C7"/>
    <w:rsid w:val="00D93CE5"/>
    <w:rsid w:val="00D94C23"/>
    <w:rsid w:val="00D95607"/>
    <w:rsid w:val="00D96DB7"/>
    <w:rsid w:val="00D975C3"/>
    <w:rsid w:val="00DA12A5"/>
    <w:rsid w:val="00DA1CF7"/>
    <w:rsid w:val="00DA29C2"/>
    <w:rsid w:val="00DA6365"/>
    <w:rsid w:val="00DB0C95"/>
    <w:rsid w:val="00DB0FFF"/>
    <w:rsid w:val="00DB4B4E"/>
    <w:rsid w:val="00DB68C7"/>
    <w:rsid w:val="00DB6D31"/>
    <w:rsid w:val="00DB7025"/>
    <w:rsid w:val="00DB7A3E"/>
    <w:rsid w:val="00DB7F0B"/>
    <w:rsid w:val="00DC3AE4"/>
    <w:rsid w:val="00DC3C77"/>
    <w:rsid w:val="00DD07B6"/>
    <w:rsid w:val="00DD2481"/>
    <w:rsid w:val="00DD2509"/>
    <w:rsid w:val="00DD3F08"/>
    <w:rsid w:val="00DD4D98"/>
    <w:rsid w:val="00DD4FEA"/>
    <w:rsid w:val="00DD5171"/>
    <w:rsid w:val="00DD5B4B"/>
    <w:rsid w:val="00DD5C2B"/>
    <w:rsid w:val="00DD6751"/>
    <w:rsid w:val="00DD71A7"/>
    <w:rsid w:val="00DD767C"/>
    <w:rsid w:val="00DE0B0C"/>
    <w:rsid w:val="00DE1A17"/>
    <w:rsid w:val="00DE399C"/>
    <w:rsid w:val="00DE3D5C"/>
    <w:rsid w:val="00DE44C8"/>
    <w:rsid w:val="00DE5A0A"/>
    <w:rsid w:val="00DE64BD"/>
    <w:rsid w:val="00DF0B78"/>
    <w:rsid w:val="00DF27E8"/>
    <w:rsid w:val="00DF3645"/>
    <w:rsid w:val="00DF373A"/>
    <w:rsid w:val="00DF65C8"/>
    <w:rsid w:val="00E00875"/>
    <w:rsid w:val="00E01389"/>
    <w:rsid w:val="00E01ACD"/>
    <w:rsid w:val="00E02148"/>
    <w:rsid w:val="00E02204"/>
    <w:rsid w:val="00E04934"/>
    <w:rsid w:val="00E05BA6"/>
    <w:rsid w:val="00E078B1"/>
    <w:rsid w:val="00E10AC0"/>
    <w:rsid w:val="00E118AC"/>
    <w:rsid w:val="00E11A4D"/>
    <w:rsid w:val="00E11B88"/>
    <w:rsid w:val="00E143C6"/>
    <w:rsid w:val="00E14736"/>
    <w:rsid w:val="00E14CC3"/>
    <w:rsid w:val="00E158BE"/>
    <w:rsid w:val="00E16BBA"/>
    <w:rsid w:val="00E200A5"/>
    <w:rsid w:val="00E20D33"/>
    <w:rsid w:val="00E22AD4"/>
    <w:rsid w:val="00E25710"/>
    <w:rsid w:val="00E276B1"/>
    <w:rsid w:val="00E30264"/>
    <w:rsid w:val="00E3294C"/>
    <w:rsid w:val="00E346F2"/>
    <w:rsid w:val="00E3704F"/>
    <w:rsid w:val="00E40653"/>
    <w:rsid w:val="00E407E7"/>
    <w:rsid w:val="00E40B8C"/>
    <w:rsid w:val="00E4115A"/>
    <w:rsid w:val="00E43302"/>
    <w:rsid w:val="00E4419C"/>
    <w:rsid w:val="00E44656"/>
    <w:rsid w:val="00E446B1"/>
    <w:rsid w:val="00E47DE9"/>
    <w:rsid w:val="00E5102F"/>
    <w:rsid w:val="00E5188E"/>
    <w:rsid w:val="00E528F1"/>
    <w:rsid w:val="00E53341"/>
    <w:rsid w:val="00E53CDF"/>
    <w:rsid w:val="00E57B27"/>
    <w:rsid w:val="00E57FF5"/>
    <w:rsid w:val="00E60803"/>
    <w:rsid w:val="00E60EE1"/>
    <w:rsid w:val="00E6126F"/>
    <w:rsid w:val="00E61BD6"/>
    <w:rsid w:val="00E61DBF"/>
    <w:rsid w:val="00E626C9"/>
    <w:rsid w:val="00E63A56"/>
    <w:rsid w:val="00E65791"/>
    <w:rsid w:val="00E672CC"/>
    <w:rsid w:val="00E73A05"/>
    <w:rsid w:val="00E7602F"/>
    <w:rsid w:val="00E77F74"/>
    <w:rsid w:val="00E814FF"/>
    <w:rsid w:val="00E81BEE"/>
    <w:rsid w:val="00E83464"/>
    <w:rsid w:val="00E83B6B"/>
    <w:rsid w:val="00E85187"/>
    <w:rsid w:val="00E859DD"/>
    <w:rsid w:val="00E8698A"/>
    <w:rsid w:val="00E903F8"/>
    <w:rsid w:val="00E91738"/>
    <w:rsid w:val="00E930B3"/>
    <w:rsid w:val="00E93265"/>
    <w:rsid w:val="00E93A1D"/>
    <w:rsid w:val="00E93B70"/>
    <w:rsid w:val="00E969ED"/>
    <w:rsid w:val="00E97E3D"/>
    <w:rsid w:val="00EA3220"/>
    <w:rsid w:val="00EA3FE0"/>
    <w:rsid w:val="00EA4137"/>
    <w:rsid w:val="00EA5BFA"/>
    <w:rsid w:val="00EA7185"/>
    <w:rsid w:val="00EB00F0"/>
    <w:rsid w:val="00EB038B"/>
    <w:rsid w:val="00EB054C"/>
    <w:rsid w:val="00EB134F"/>
    <w:rsid w:val="00EB2583"/>
    <w:rsid w:val="00EB2E3A"/>
    <w:rsid w:val="00EB2E58"/>
    <w:rsid w:val="00EB342F"/>
    <w:rsid w:val="00EB43A1"/>
    <w:rsid w:val="00EB5AB6"/>
    <w:rsid w:val="00EB5E89"/>
    <w:rsid w:val="00EB65C9"/>
    <w:rsid w:val="00EB6CE0"/>
    <w:rsid w:val="00EC075F"/>
    <w:rsid w:val="00EC181D"/>
    <w:rsid w:val="00EC1CF5"/>
    <w:rsid w:val="00EC1F5A"/>
    <w:rsid w:val="00EC3372"/>
    <w:rsid w:val="00EC3C46"/>
    <w:rsid w:val="00EC3D3C"/>
    <w:rsid w:val="00EC4387"/>
    <w:rsid w:val="00EC4C44"/>
    <w:rsid w:val="00EC52D9"/>
    <w:rsid w:val="00EC6079"/>
    <w:rsid w:val="00EC63D0"/>
    <w:rsid w:val="00ED25EB"/>
    <w:rsid w:val="00ED3010"/>
    <w:rsid w:val="00ED31D6"/>
    <w:rsid w:val="00ED4853"/>
    <w:rsid w:val="00ED5152"/>
    <w:rsid w:val="00ED521F"/>
    <w:rsid w:val="00ED5B28"/>
    <w:rsid w:val="00ED772C"/>
    <w:rsid w:val="00EE0250"/>
    <w:rsid w:val="00EE03CA"/>
    <w:rsid w:val="00EE0FE8"/>
    <w:rsid w:val="00EE3C6F"/>
    <w:rsid w:val="00EE4DE3"/>
    <w:rsid w:val="00EE654C"/>
    <w:rsid w:val="00EE6E75"/>
    <w:rsid w:val="00EE6EC3"/>
    <w:rsid w:val="00EF04C8"/>
    <w:rsid w:val="00EF0EDA"/>
    <w:rsid w:val="00EF3BBA"/>
    <w:rsid w:val="00EF4175"/>
    <w:rsid w:val="00EF4523"/>
    <w:rsid w:val="00EF5502"/>
    <w:rsid w:val="00EF6201"/>
    <w:rsid w:val="00EF6ADF"/>
    <w:rsid w:val="00EF6EA9"/>
    <w:rsid w:val="00EF78CF"/>
    <w:rsid w:val="00F01438"/>
    <w:rsid w:val="00F03450"/>
    <w:rsid w:val="00F037DD"/>
    <w:rsid w:val="00F05380"/>
    <w:rsid w:val="00F073CA"/>
    <w:rsid w:val="00F07403"/>
    <w:rsid w:val="00F078C2"/>
    <w:rsid w:val="00F07EE2"/>
    <w:rsid w:val="00F10D71"/>
    <w:rsid w:val="00F118B8"/>
    <w:rsid w:val="00F12068"/>
    <w:rsid w:val="00F125DB"/>
    <w:rsid w:val="00F13FBC"/>
    <w:rsid w:val="00F14F61"/>
    <w:rsid w:val="00F16255"/>
    <w:rsid w:val="00F16B66"/>
    <w:rsid w:val="00F16B9A"/>
    <w:rsid w:val="00F16B9F"/>
    <w:rsid w:val="00F1745E"/>
    <w:rsid w:val="00F209C1"/>
    <w:rsid w:val="00F22E15"/>
    <w:rsid w:val="00F26428"/>
    <w:rsid w:val="00F268C2"/>
    <w:rsid w:val="00F27EDA"/>
    <w:rsid w:val="00F30A72"/>
    <w:rsid w:val="00F30F7D"/>
    <w:rsid w:val="00F31B62"/>
    <w:rsid w:val="00F336A6"/>
    <w:rsid w:val="00F35F3B"/>
    <w:rsid w:val="00F376F0"/>
    <w:rsid w:val="00F378C3"/>
    <w:rsid w:val="00F4136F"/>
    <w:rsid w:val="00F43C6E"/>
    <w:rsid w:val="00F445AE"/>
    <w:rsid w:val="00F44B77"/>
    <w:rsid w:val="00F450E4"/>
    <w:rsid w:val="00F453D2"/>
    <w:rsid w:val="00F454E0"/>
    <w:rsid w:val="00F469AD"/>
    <w:rsid w:val="00F5504D"/>
    <w:rsid w:val="00F55A0C"/>
    <w:rsid w:val="00F607BB"/>
    <w:rsid w:val="00F61722"/>
    <w:rsid w:val="00F64C44"/>
    <w:rsid w:val="00F66698"/>
    <w:rsid w:val="00F67B3B"/>
    <w:rsid w:val="00F70221"/>
    <w:rsid w:val="00F712B7"/>
    <w:rsid w:val="00F714F9"/>
    <w:rsid w:val="00F71B19"/>
    <w:rsid w:val="00F71D11"/>
    <w:rsid w:val="00F73941"/>
    <w:rsid w:val="00F74C9E"/>
    <w:rsid w:val="00F75183"/>
    <w:rsid w:val="00F752BB"/>
    <w:rsid w:val="00F759FB"/>
    <w:rsid w:val="00F770D8"/>
    <w:rsid w:val="00F776B8"/>
    <w:rsid w:val="00F80E05"/>
    <w:rsid w:val="00F8191B"/>
    <w:rsid w:val="00F81AB8"/>
    <w:rsid w:val="00F82C15"/>
    <w:rsid w:val="00F86D92"/>
    <w:rsid w:val="00F87C6D"/>
    <w:rsid w:val="00F9003A"/>
    <w:rsid w:val="00F90DD9"/>
    <w:rsid w:val="00F9108A"/>
    <w:rsid w:val="00F91435"/>
    <w:rsid w:val="00F91581"/>
    <w:rsid w:val="00F925C0"/>
    <w:rsid w:val="00F94149"/>
    <w:rsid w:val="00F95A92"/>
    <w:rsid w:val="00F9716C"/>
    <w:rsid w:val="00FA40AE"/>
    <w:rsid w:val="00FA69C3"/>
    <w:rsid w:val="00FB0700"/>
    <w:rsid w:val="00FB1E87"/>
    <w:rsid w:val="00FB455E"/>
    <w:rsid w:val="00FB4657"/>
    <w:rsid w:val="00FB7CA0"/>
    <w:rsid w:val="00FC00BD"/>
    <w:rsid w:val="00FC1BE5"/>
    <w:rsid w:val="00FC23CE"/>
    <w:rsid w:val="00FC26F8"/>
    <w:rsid w:val="00FC434E"/>
    <w:rsid w:val="00FC6D5D"/>
    <w:rsid w:val="00FC7AB7"/>
    <w:rsid w:val="00FC7E4A"/>
    <w:rsid w:val="00FD0F15"/>
    <w:rsid w:val="00FD0FD2"/>
    <w:rsid w:val="00FD18DC"/>
    <w:rsid w:val="00FD30B4"/>
    <w:rsid w:val="00FD35E6"/>
    <w:rsid w:val="00FD3C4C"/>
    <w:rsid w:val="00FD553C"/>
    <w:rsid w:val="00FD57B7"/>
    <w:rsid w:val="00FE099C"/>
    <w:rsid w:val="00FE0F06"/>
    <w:rsid w:val="00FE30AD"/>
    <w:rsid w:val="00FE4455"/>
    <w:rsid w:val="00FF13C5"/>
    <w:rsid w:val="00FF1A38"/>
    <w:rsid w:val="00FF2810"/>
    <w:rsid w:val="00FF3093"/>
    <w:rsid w:val="00FF404B"/>
    <w:rsid w:val="00FF46DF"/>
    <w:rsid w:val="00FF59FA"/>
    <w:rsid w:val="00FF70C7"/>
    <w:rsid w:val="00FF7E0A"/>
  </w:rsids>
  <m:mathPr>
    <m:mathFont m:val="Cambria Math"/>
    <m:brkBin m:val="before"/>
    <m:brkBinSub m:val="--"/>
    <m:smallFrac m:val="off"/>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DO" w:eastAsia="es-D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Title" w:qFormat="1"/>
    <w:lsdException w:name="Subtitle" w:qFormat="1"/>
    <w:lsdException w:name="Hyperlink" w:uiPriority="99"/>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052D"/>
    <w:rPr>
      <w:sz w:val="24"/>
      <w:szCs w:val="24"/>
      <w:lang w:eastAsia="es-ES"/>
    </w:rPr>
  </w:style>
  <w:style w:type="paragraph" w:styleId="Ttulo1">
    <w:name w:val="heading 1"/>
    <w:basedOn w:val="Normal"/>
    <w:next w:val="Normal"/>
    <w:link w:val="Ttulo1Car1"/>
    <w:autoRedefine/>
    <w:qFormat/>
    <w:rsid w:val="00DE1A17"/>
    <w:pPr>
      <w:keepNext/>
      <w:autoSpaceDE w:val="0"/>
      <w:autoSpaceDN w:val="0"/>
      <w:adjustRightInd w:val="0"/>
      <w:jc w:val="center"/>
      <w:outlineLvl w:val="0"/>
    </w:pPr>
    <w:rPr>
      <w:rFonts w:ascii="Arial Narrow" w:hAnsi="Arial Narrow" w:cs="Arial"/>
      <w:b/>
      <w:bCs/>
      <w:sz w:val="28"/>
    </w:rPr>
  </w:style>
  <w:style w:type="paragraph" w:styleId="Ttulo2">
    <w:name w:val="heading 2"/>
    <w:basedOn w:val="Normal"/>
    <w:next w:val="Normal"/>
    <w:link w:val="Ttulo2Car"/>
    <w:autoRedefine/>
    <w:qFormat/>
    <w:rsid w:val="000F78A0"/>
    <w:pPr>
      <w:keepNext/>
      <w:autoSpaceDE w:val="0"/>
      <w:autoSpaceDN w:val="0"/>
      <w:adjustRightInd w:val="0"/>
      <w:outlineLvl w:val="1"/>
    </w:pPr>
    <w:rPr>
      <w:rFonts w:ascii="Arial Narrow" w:hAnsi="Arial Narrow" w:cs="Arial"/>
      <w:b/>
      <w:bCs/>
      <w:lang w:val="es-MX"/>
    </w:rPr>
  </w:style>
  <w:style w:type="paragraph" w:styleId="Ttulo3">
    <w:name w:val="heading 3"/>
    <w:basedOn w:val="Normal"/>
    <w:next w:val="Normal"/>
    <w:link w:val="Ttulo3Car"/>
    <w:autoRedefine/>
    <w:qFormat/>
    <w:rsid w:val="00C654E5"/>
    <w:pPr>
      <w:keepNext/>
      <w:tabs>
        <w:tab w:val="left" w:pos="7920"/>
        <w:tab w:val="left" w:pos="9895"/>
      </w:tabs>
      <w:autoSpaceDE w:val="0"/>
      <w:autoSpaceDN w:val="0"/>
      <w:adjustRightInd w:val="0"/>
      <w:jc w:val="both"/>
      <w:outlineLvl w:val="2"/>
    </w:pPr>
    <w:rPr>
      <w:rFonts w:ascii="Arial Narrow" w:hAnsi="Arial Narrow" w:cs="Arial"/>
      <w:b/>
      <w:bCs/>
      <w:lang w:val="es-ES"/>
    </w:rPr>
  </w:style>
  <w:style w:type="paragraph" w:styleId="Ttulo4">
    <w:name w:val="heading 4"/>
    <w:basedOn w:val="Normal"/>
    <w:next w:val="Normal"/>
    <w:link w:val="Ttulo4Car"/>
    <w:qFormat/>
    <w:rsid w:val="00D41053"/>
    <w:pPr>
      <w:keepNext/>
      <w:autoSpaceDE w:val="0"/>
      <w:autoSpaceDN w:val="0"/>
      <w:adjustRightInd w:val="0"/>
      <w:outlineLvl w:val="3"/>
    </w:pPr>
    <w:rPr>
      <w:rFonts w:ascii="Arial" w:hAnsi="Arial"/>
      <w:b/>
      <w:sz w:val="22"/>
    </w:rPr>
  </w:style>
  <w:style w:type="paragraph" w:styleId="Ttulo5">
    <w:name w:val="heading 5"/>
    <w:basedOn w:val="Normal"/>
    <w:next w:val="Normal"/>
    <w:link w:val="Ttulo5Car"/>
    <w:qFormat/>
    <w:rsid w:val="009F052D"/>
    <w:pPr>
      <w:keepNext/>
      <w:autoSpaceDE w:val="0"/>
      <w:autoSpaceDN w:val="0"/>
      <w:adjustRightInd w:val="0"/>
      <w:outlineLvl w:val="4"/>
    </w:pPr>
    <w:rPr>
      <w:b/>
      <w:bCs/>
      <w:color w:val="000000"/>
    </w:rPr>
  </w:style>
  <w:style w:type="paragraph" w:styleId="Ttulo6">
    <w:name w:val="heading 6"/>
    <w:basedOn w:val="Normal"/>
    <w:next w:val="Normal"/>
    <w:link w:val="Ttulo6Car"/>
    <w:qFormat/>
    <w:rsid w:val="009F052D"/>
    <w:pPr>
      <w:keepNext/>
      <w:jc w:val="center"/>
      <w:outlineLvl w:val="5"/>
    </w:pPr>
    <w:rPr>
      <w:b/>
      <w:bCs/>
      <w:sz w:val="28"/>
    </w:rPr>
  </w:style>
  <w:style w:type="paragraph" w:styleId="Ttulo7">
    <w:name w:val="heading 7"/>
    <w:basedOn w:val="Normal"/>
    <w:next w:val="Normal"/>
    <w:link w:val="Ttulo7Car"/>
    <w:qFormat/>
    <w:rsid w:val="009F052D"/>
    <w:pPr>
      <w:keepNext/>
      <w:autoSpaceDE w:val="0"/>
      <w:autoSpaceDN w:val="0"/>
      <w:adjustRightInd w:val="0"/>
      <w:outlineLvl w:val="6"/>
    </w:pPr>
    <w:rPr>
      <w:rFonts w:ascii="Arial" w:hAnsi="Arial" w:cs="Arial"/>
      <w:b/>
      <w:bCs/>
      <w:szCs w:val="22"/>
    </w:rPr>
  </w:style>
  <w:style w:type="paragraph" w:styleId="Ttulo8">
    <w:name w:val="heading 8"/>
    <w:basedOn w:val="Normal"/>
    <w:next w:val="Normal"/>
    <w:link w:val="Ttulo8Car"/>
    <w:qFormat/>
    <w:rsid w:val="009F052D"/>
    <w:pPr>
      <w:keepNext/>
      <w:jc w:val="both"/>
      <w:outlineLvl w:val="7"/>
    </w:pPr>
    <w:rPr>
      <w:rFonts w:ascii="Arial" w:hAnsi="Arial" w:cs="Arial"/>
      <w:b/>
    </w:rPr>
  </w:style>
  <w:style w:type="paragraph" w:styleId="Ttulo9">
    <w:name w:val="heading 9"/>
    <w:basedOn w:val="Normal"/>
    <w:next w:val="Normal"/>
    <w:link w:val="Ttulo9Car"/>
    <w:qFormat/>
    <w:rsid w:val="009F052D"/>
    <w:pPr>
      <w:keepNext/>
      <w:jc w:val="center"/>
      <w:outlineLvl w:val="8"/>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basedOn w:val="Fuentedeprrafopredeter"/>
    <w:link w:val="Ttulo1"/>
    <w:rsid w:val="00DE1A17"/>
    <w:rPr>
      <w:rFonts w:ascii="Arial Narrow" w:hAnsi="Arial Narrow" w:cs="Arial"/>
      <w:b/>
      <w:bCs/>
      <w:sz w:val="28"/>
      <w:szCs w:val="24"/>
      <w:lang w:eastAsia="es-ES"/>
    </w:rPr>
  </w:style>
  <w:style w:type="character" w:customStyle="1" w:styleId="Ttulo2Car">
    <w:name w:val="Título 2 Car"/>
    <w:basedOn w:val="Fuentedeprrafopredeter"/>
    <w:link w:val="Ttulo2"/>
    <w:rsid w:val="000F78A0"/>
    <w:rPr>
      <w:rFonts w:ascii="Arial Narrow" w:hAnsi="Arial Narrow" w:cs="Arial"/>
      <w:b/>
      <w:bCs/>
      <w:sz w:val="24"/>
      <w:szCs w:val="24"/>
      <w:lang w:val="es-MX" w:eastAsia="es-ES"/>
    </w:rPr>
  </w:style>
  <w:style w:type="character" w:customStyle="1" w:styleId="Ttulo4Car">
    <w:name w:val="Título 4 Car"/>
    <w:basedOn w:val="Fuentedeprrafopredeter"/>
    <w:link w:val="Ttulo4"/>
    <w:rsid w:val="00D41053"/>
    <w:rPr>
      <w:rFonts w:ascii="Arial" w:hAnsi="Arial"/>
      <w:b/>
      <w:sz w:val="22"/>
      <w:szCs w:val="24"/>
      <w:lang w:eastAsia="es-ES"/>
    </w:rPr>
  </w:style>
  <w:style w:type="paragraph" w:styleId="Epgrafe">
    <w:name w:val="caption"/>
    <w:basedOn w:val="Normal"/>
    <w:next w:val="Normal"/>
    <w:qFormat/>
    <w:rsid w:val="009F052D"/>
    <w:pPr>
      <w:autoSpaceDE w:val="0"/>
      <w:autoSpaceDN w:val="0"/>
      <w:adjustRightInd w:val="0"/>
      <w:jc w:val="center"/>
    </w:pPr>
    <w:rPr>
      <w:rFonts w:ascii="TimesNewRoman,Bold" w:hAnsi="TimesNewRoman,Bold"/>
      <w:b/>
      <w:bCs/>
      <w:color w:val="000000"/>
      <w:sz w:val="28"/>
      <w:szCs w:val="28"/>
    </w:rPr>
  </w:style>
  <w:style w:type="paragraph" w:styleId="Encabezado">
    <w:name w:val="header"/>
    <w:basedOn w:val="Normal"/>
    <w:link w:val="EncabezadoCar"/>
    <w:uiPriority w:val="99"/>
    <w:rsid w:val="009F052D"/>
    <w:pPr>
      <w:tabs>
        <w:tab w:val="center" w:pos="4320"/>
        <w:tab w:val="right" w:pos="8640"/>
      </w:tabs>
    </w:pPr>
  </w:style>
  <w:style w:type="paragraph" w:styleId="Piedepgina">
    <w:name w:val="footer"/>
    <w:basedOn w:val="Normal"/>
    <w:link w:val="PiedepginaCar"/>
    <w:rsid w:val="009F052D"/>
    <w:pPr>
      <w:tabs>
        <w:tab w:val="center" w:pos="4320"/>
        <w:tab w:val="right" w:pos="8640"/>
      </w:tabs>
    </w:pPr>
  </w:style>
  <w:style w:type="paragraph" w:styleId="Textoindependiente">
    <w:name w:val="Body Text"/>
    <w:basedOn w:val="Normal"/>
    <w:link w:val="TextoindependienteCar"/>
    <w:rsid w:val="009F052D"/>
    <w:pPr>
      <w:autoSpaceDE w:val="0"/>
      <w:autoSpaceDN w:val="0"/>
      <w:adjustRightInd w:val="0"/>
      <w:jc w:val="both"/>
    </w:pPr>
    <w:rPr>
      <w:color w:val="000000"/>
    </w:rPr>
  </w:style>
  <w:style w:type="paragraph" w:styleId="Textoindependiente2">
    <w:name w:val="Body Text 2"/>
    <w:basedOn w:val="Normal"/>
    <w:link w:val="Textoindependiente2Car"/>
    <w:rsid w:val="009F052D"/>
    <w:pPr>
      <w:autoSpaceDE w:val="0"/>
      <w:autoSpaceDN w:val="0"/>
      <w:adjustRightInd w:val="0"/>
      <w:jc w:val="both"/>
    </w:pPr>
    <w:rPr>
      <w:rFonts w:ascii="TimesNewRoman" w:hAnsi="TimesNewRoman"/>
      <w:color w:val="000000"/>
      <w:sz w:val="22"/>
      <w:szCs w:val="22"/>
    </w:rPr>
  </w:style>
  <w:style w:type="paragraph" w:styleId="Textoindependiente3">
    <w:name w:val="Body Text 3"/>
    <w:basedOn w:val="Normal"/>
    <w:link w:val="Textoindependiente3Car"/>
    <w:rsid w:val="009F052D"/>
    <w:pPr>
      <w:autoSpaceDE w:val="0"/>
      <w:autoSpaceDN w:val="0"/>
      <w:adjustRightInd w:val="0"/>
      <w:jc w:val="both"/>
    </w:pPr>
    <w:rPr>
      <w:rFonts w:ascii="TimesNewRoman,Bold" w:hAnsi="TimesNewRoman,Bold"/>
      <w:b/>
      <w:bCs/>
      <w:color w:val="000000"/>
      <w:sz w:val="28"/>
      <w:szCs w:val="28"/>
    </w:rPr>
  </w:style>
  <w:style w:type="character" w:styleId="Nmerodepgina">
    <w:name w:val="page number"/>
    <w:basedOn w:val="Fuentedeprrafopredeter"/>
    <w:rsid w:val="009F052D"/>
  </w:style>
  <w:style w:type="paragraph" w:styleId="Lista2">
    <w:name w:val="List 2"/>
    <w:basedOn w:val="Normal"/>
    <w:rsid w:val="009F052D"/>
    <w:pPr>
      <w:ind w:left="566" w:hanging="283"/>
    </w:pPr>
    <w:rPr>
      <w:lang w:eastAsia="en-US"/>
    </w:rPr>
  </w:style>
  <w:style w:type="paragraph" w:customStyle="1" w:styleId="Default">
    <w:name w:val="Default"/>
    <w:rsid w:val="009F052D"/>
    <w:pPr>
      <w:autoSpaceDE w:val="0"/>
      <w:autoSpaceDN w:val="0"/>
      <w:adjustRightInd w:val="0"/>
    </w:pPr>
    <w:rPr>
      <w:color w:val="000000"/>
      <w:sz w:val="24"/>
      <w:szCs w:val="24"/>
      <w:lang w:val="es-ES" w:eastAsia="es-ES"/>
    </w:rPr>
  </w:style>
  <w:style w:type="paragraph" w:customStyle="1" w:styleId="Heading21">
    <w:name w:val="Heading 21"/>
    <w:aliases w:val="Title Header2"/>
    <w:basedOn w:val="Default"/>
    <w:next w:val="Default"/>
    <w:rsid w:val="009F052D"/>
    <w:pPr>
      <w:spacing w:before="120" w:after="120"/>
    </w:pPr>
    <w:rPr>
      <w:color w:val="auto"/>
      <w:sz w:val="20"/>
    </w:rPr>
  </w:style>
  <w:style w:type="paragraph" w:customStyle="1" w:styleId="Heading31">
    <w:name w:val="Heading 31"/>
    <w:aliases w:val="Section Header3"/>
    <w:basedOn w:val="Default"/>
    <w:next w:val="Default"/>
    <w:rsid w:val="009F052D"/>
    <w:pPr>
      <w:spacing w:before="120" w:after="120"/>
    </w:pPr>
    <w:rPr>
      <w:color w:val="auto"/>
      <w:sz w:val="20"/>
    </w:rPr>
  </w:style>
  <w:style w:type="paragraph" w:styleId="NormalWeb">
    <w:name w:val="Normal (Web)"/>
    <w:basedOn w:val="Normal"/>
    <w:rsid w:val="009F052D"/>
    <w:pPr>
      <w:spacing w:before="100" w:beforeAutospacing="1" w:after="100" w:afterAutospacing="1"/>
    </w:pPr>
    <w:rPr>
      <w:lang w:val="en-US" w:eastAsia="en-US"/>
    </w:rPr>
  </w:style>
  <w:style w:type="character" w:styleId="Textoennegrita">
    <w:name w:val="Strong"/>
    <w:basedOn w:val="Fuentedeprrafopredeter"/>
    <w:uiPriority w:val="22"/>
    <w:qFormat/>
    <w:rsid w:val="009F052D"/>
    <w:rPr>
      <w:b/>
      <w:bCs/>
    </w:rPr>
  </w:style>
  <w:style w:type="paragraph" w:styleId="Sangradetextonormal">
    <w:name w:val="Body Text Indent"/>
    <w:basedOn w:val="Normal"/>
    <w:link w:val="SangradetextonormalCar"/>
    <w:rsid w:val="009F052D"/>
    <w:pPr>
      <w:spacing w:before="100" w:beforeAutospacing="1" w:after="100" w:afterAutospacing="1"/>
      <w:ind w:left="360"/>
      <w:jc w:val="both"/>
    </w:pPr>
    <w:rPr>
      <w:rFonts w:eastAsia="SimSun"/>
      <w:b/>
      <w:bCs/>
    </w:rPr>
  </w:style>
  <w:style w:type="paragraph" w:styleId="Sangra3detindependiente">
    <w:name w:val="Body Text Indent 3"/>
    <w:basedOn w:val="Normal"/>
    <w:link w:val="Sangra3detindependienteCar"/>
    <w:rsid w:val="009F052D"/>
    <w:pPr>
      <w:spacing w:line="360" w:lineRule="auto"/>
      <w:ind w:left="900"/>
      <w:jc w:val="both"/>
    </w:pPr>
    <w:rPr>
      <w:rFonts w:ascii="Arial" w:hAnsi="Arial" w:cs="Arial"/>
      <w:sz w:val="20"/>
      <w:szCs w:val="20"/>
    </w:rPr>
  </w:style>
  <w:style w:type="paragraph" w:styleId="Sangra2detindependiente">
    <w:name w:val="Body Text Indent 2"/>
    <w:basedOn w:val="Normal"/>
    <w:link w:val="Sangra2detindependienteCar"/>
    <w:rsid w:val="009F052D"/>
    <w:pPr>
      <w:spacing w:line="360" w:lineRule="auto"/>
      <w:ind w:left="993" w:hanging="993"/>
      <w:jc w:val="both"/>
    </w:pPr>
    <w:rPr>
      <w:rFonts w:ascii="Arial" w:hAnsi="Arial" w:cs="Arial"/>
      <w:sz w:val="20"/>
      <w:szCs w:val="20"/>
      <w:lang w:val="es-ES_tradnl"/>
    </w:rPr>
  </w:style>
  <w:style w:type="paragraph" w:customStyle="1" w:styleId="SectionVIIHeader2">
    <w:name w:val="Section VII Header2"/>
    <w:basedOn w:val="Default"/>
    <w:next w:val="Default"/>
    <w:rsid w:val="009F052D"/>
    <w:pPr>
      <w:spacing w:before="120" w:after="120"/>
    </w:pPr>
    <w:rPr>
      <w:color w:val="auto"/>
      <w:sz w:val="20"/>
    </w:rPr>
  </w:style>
  <w:style w:type="paragraph" w:customStyle="1" w:styleId="2AutoList1">
    <w:name w:val="2AutoList1"/>
    <w:basedOn w:val="Default"/>
    <w:next w:val="Default"/>
    <w:rsid w:val="009F052D"/>
    <w:rPr>
      <w:color w:val="auto"/>
      <w:sz w:val="20"/>
    </w:rPr>
  </w:style>
  <w:style w:type="paragraph" w:customStyle="1" w:styleId="Header1">
    <w:name w:val="Header1"/>
    <w:basedOn w:val="Default"/>
    <w:next w:val="Default"/>
    <w:rsid w:val="009F052D"/>
    <w:rPr>
      <w:color w:val="auto"/>
      <w:sz w:val="20"/>
    </w:rPr>
  </w:style>
  <w:style w:type="paragraph" w:customStyle="1" w:styleId="Heading11">
    <w:name w:val="Heading 11"/>
    <w:aliases w:val="Document Header1"/>
    <w:basedOn w:val="Default"/>
    <w:next w:val="Default"/>
    <w:rsid w:val="009F052D"/>
    <w:pPr>
      <w:spacing w:before="120" w:after="120"/>
    </w:pPr>
    <w:rPr>
      <w:color w:val="auto"/>
      <w:sz w:val="20"/>
    </w:rPr>
  </w:style>
  <w:style w:type="paragraph" w:customStyle="1" w:styleId="Style1">
    <w:name w:val="Style1"/>
    <w:basedOn w:val="Default"/>
    <w:next w:val="Default"/>
    <w:rsid w:val="009F052D"/>
    <w:pPr>
      <w:spacing w:before="120" w:after="120"/>
    </w:pPr>
    <w:rPr>
      <w:color w:val="auto"/>
      <w:sz w:val="20"/>
    </w:rPr>
  </w:style>
  <w:style w:type="paragraph" w:customStyle="1" w:styleId="TOCNumber1">
    <w:name w:val="TOC Number1"/>
    <w:basedOn w:val="Default"/>
    <w:next w:val="Default"/>
    <w:rsid w:val="009F052D"/>
    <w:pPr>
      <w:spacing w:before="120"/>
    </w:pPr>
    <w:rPr>
      <w:color w:val="auto"/>
      <w:sz w:val="20"/>
    </w:rPr>
  </w:style>
  <w:style w:type="paragraph" w:styleId="TDC1">
    <w:name w:val="toc 1"/>
    <w:basedOn w:val="Normal"/>
    <w:next w:val="Normal"/>
    <w:autoRedefine/>
    <w:uiPriority w:val="39"/>
    <w:qFormat/>
    <w:rsid w:val="00223C72"/>
    <w:pPr>
      <w:tabs>
        <w:tab w:val="right" w:leader="dot" w:pos="9890"/>
      </w:tabs>
      <w:spacing w:before="120"/>
    </w:pPr>
    <w:rPr>
      <w:rFonts w:ascii="Arial" w:hAnsi="Arial" w:cs="Arial"/>
      <w:b/>
      <w:bCs/>
      <w:iCs/>
      <w:noProof/>
      <w:lang w:val="es-ES_tradnl" w:eastAsia="es-DO"/>
    </w:rPr>
  </w:style>
  <w:style w:type="paragraph" w:styleId="Ttulo">
    <w:name w:val="Title"/>
    <w:basedOn w:val="Normal"/>
    <w:link w:val="TtuloCar"/>
    <w:autoRedefine/>
    <w:qFormat/>
    <w:rsid w:val="00AE4745"/>
    <w:pPr>
      <w:spacing w:before="240" w:after="60"/>
      <w:ind w:left="708" w:right="180"/>
      <w:jc w:val="center"/>
      <w:outlineLvl w:val="0"/>
    </w:pPr>
    <w:rPr>
      <w:rFonts w:ascii="Arial" w:hAnsi="Arial" w:cs="Arial"/>
      <w:b/>
      <w:bCs/>
      <w:kern w:val="28"/>
      <w:sz w:val="32"/>
      <w:szCs w:val="32"/>
    </w:rPr>
  </w:style>
  <w:style w:type="paragraph" w:styleId="Textocomentario">
    <w:name w:val="annotation text"/>
    <w:basedOn w:val="Normal"/>
    <w:link w:val="TextocomentarioCar"/>
    <w:semiHidden/>
    <w:rsid w:val="00AE4745"/>
    <w:pPr>
      <w:ind w:left="708" w:right="180"/>
      <w:jc w:val="both"/>
    </w:pPr>
    <w:rPr>
      <w:szCs w:val="20"/>
    </w:rPr>
  </w:style>
  <w:style w:type="character" w:styleId="Hipervnculo">
    <w:name w:val="Hyperlink"/>
    <w:basedOn w:val="Fuentedeprrafopredeter"/>
    <w:uiPriority w:val="99"/>
    <w:rsid w:val="00AE4745"/>
    <w:rPr>
      <w:color w:val="0000FF"/>
      <w:u w:val="single"/>
    </w:rPr>
  </w:style>
  <w:style w:type="paragraph" w:styleId="TDC2">
    <w:name w:val="toc 2"/>
    <w:basedOn w:val="Normal"/>
    <w:next w:val="Normal"/>
    <w:autoRedefine/>
    <w:uiPriority w:val="39"/>
    <w:qFormat/>
    <w:rsid w:val="00AE4745"/>
    <w:pPr>
      <w:spacing w:before="120"/>
      <w:ind w:left="240"/>
    </w:pPr>
    <w:rPr>
      <w:b/>
      <w:bCs/>
      <w:sz w:val="22"/>
      <w:szCs w:val="22"/>
    </w:rPr>
  </w:style>
  <w:style w:type="character" w:customStyle="1" w:styleId="Ttulo1Car">
    <w:name w:val="Título 1 Car"/>
    <w:basedOn w:val="Fuentedeprrafopredeter"/>
    <w:rsid w:val="00860274"/>
    <w:rPr>
      <w:b/>
      <w:sz w:val="32"/>
      <w:lang w:val="es-DO" w:eastAsia="es-ES" w:bidi="ar-SA"/>
    </w:rPr>
  </w:style>
  <w:style w:type="paragraph" w:styleId="Textodeglobo">
    <w:name w:val="Balloon Text"/>
    <w:basedOn w:val="Normal"/>
    <w:link w:val="TextodegloboCar"/>
    <w:semiHidden/>
    <w:rsid w:val="00E3294C"/>
    <w:rPr>
      <w:rFonts w:ascii="Tahoma" w:hAnsi="Tahoma" w:cs="Tahoma"/>
      <w:sz w:val="16"/>
      <w:szCs w:val="16"/>
    </w:rPr>
  </w:style>
  <w:style w:type="character" w:styleId="nfasis">
    <w:name w:val="Emphasis"/>
    <w:basedOn w:val="Fuentedeprrafopredeter"/>
    <w:qFormat/>
    <w:rsid w:val="00CE5AC2"/>
    <w:rPr>
      <w:i/>
      <w:iCs/>
    </w:rPr>
  </w:style>
  <w:style w:type="table" w:styleId="Tablaconcuadrcula">
    <w:name w:val="Table Grid"/>
    <w:basedOn w:val="Tablanormal"/>
    <w:uiPriority w:val="59"/>
    <w:rsid w:val="00CE5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rsid w:val="003D1446"/>
    <w:pPr>
      <w:spacing w:before="100" w:beforeAutospacing="1" w:after="100" w:afterAutospacing="1"/>
      <w:jc w:val="both"/>
    </w:pPr>
    <w:rPr>
      <w:rFonts w:ascii="Trebuchet MS" w:hAnsi="Trebuchet MS"/>
      <w:color w:val="000000"/>
      <w:lang w:val="en-US" w:eastAsia="en-US"/>
    </w:rPr>
  </w:style>
  <w:style w:type="paragraph" w:styleId="TDC3">
    <w:name w:val="toc 3"/>
    <w:basedOn w:val="Normal"/>
    <w:next w:val="Normal"/>
    <w:autoRedefine/>
    <w:uiPriority w:val="39"/>
    <w:qFormat/>
    <w:rsid w:val="00C16FC2"/>
    <w:pPr>
      <w:ind w:left="480"/>
    </w:pPr>
    <w:rPr>
      <w:sz w:val="20"/>
      <w:szCs w:val="20"/>
    </w:rPr>
  </w:style>
  <w:style w:type="paragraph" w:styleId="TDC4">
    <w:name w:val="toc 4"/>
    <w:basedOn w:val="Normal"/>
    <w:next w:val="Normal"/>
    <w:autoRedefine/>
    <w:uiPriority w:val="39"/>
    <w:rsid w:val="00C16FC2"/>
    <w:pPr>
      <w:ind w:left="720"/>
    </w:pPr>
    <w:rPr>
      <w:sz w:val="20"/>
      <w:szCs w:val="20"/>
    </w:rPr>
  </w:style>
  <w:style w:type="paragraph" w:styleId="TDC5">
    <w:name w:val="toc 5"/>
    <w:basedOn w:val="Normal"/>
    <w:next w:val="Normal"/>
    <w:autoRedefine/>
    <w:uiPriority w:val="39"/>
    <w:rsid w:val="00C16FC2"/>
    <w:pPr>
      <w:ind w:left="960"/>
    </w:pPr>
    <w:rPr>
      <w:sz w:val="20"/>
      <w:szCs w:val="20"/>
    </w:rPr>
  </w:style>
  <w:style w:type="paragraph" w:styleId="TDC6">
    <w:name w:val="toc 6"/>
    <w:basedOn w:val="Normal"/>
    <w:next w:val="Normal"/>
    <w:autoRedefine/>
    <w:uiPriority w:val="39"/>
    <w:rsid w:val="00C16FC2"/>
    <w:pPr>
      <w:ind w:left="1200"/>
    </w:pPr>
    <w:rPr>
      <w:sz w:val="20"/>
      <w:szCs w:val="20"/>
    </w:rPr>
  </w:style>
  <w:style w:type="paragraph" w:styleId="TDC7">
    <w:name w:val="toc 7"/>
    <w:basedOn w:val="Normal"/>
    <w:next w:val="Normal"/>
    <w:autoRedefine/>
    <w:uiPriority w:val="39"/>
    <w:rsid w:val="00C16FC2"/>
    <w:pPr>
      <w:ind w:left="1440"/>
    </w:pPr>
    <w:rPr>
      <w:sz w:val="20"/>
      <w:szCs w:val="20"/>
    </w:rPr>
  </w:style>
  <w:style w:type="paragraph" w:styleId="TDC8">
    <w:name w:val="toc 8"/>
    <w:basedOn w:val="Normal"/>
    <w:next w:val="Normal"/>
    <w:autoRedefine/>
    <w:uiPriority w:val="39"/>
    <w:rsid w:val="00C16FC2"/>
    <w:pPr>
      <w:ind w:left="1680"/>
    </w:pPr>
    <w:rPr>
      <w:sz w:val="20"/>
      <w:szCs w:val="20"/>
    </w:rPr>
  </w:style>
  <w:style w:type="paragraph" w:styleId="TDC9">
    <w:name w:val="toc 9"/>
    <w:basedOn w:val="Normal"/>
    <w:next w:val="Normal"/>
    <w:autoRedefine/>
    <w:uiPriority w:val="39"/>
    <w:rsid w:val="00C16FC2"/>
    <w:pPr>
      <w:ind w:left="1920"/>
    </w:pPr>
    <w:rPr>
      <w:sz w:val="20"/>
      <w:szCs w:val="20"/>
    </w:rPr>
  </w:style>
  <w:style w:type="paragraph" w:customStyle="1" w:styleId="EstiloTtulo4ArialBlack12ptNegrita">
    <w:name w:val="Estilo Título 4 + Arial Black 12 pt Negrita"/>
    <w:basedOn w:val="Ttulo4"/>
    <w:link w:val="EstiloTtulo4ArialBlack12ptNegritaCar"/>
    <w:autoRedefine/>
    <w:rsid w:val="003E55EA"/>
    <w:rPr>
      <w:bCs/>
      <w:sz w:val="24"/>
    </w:rPr>
  </w:style>
  <w:style w:type="character" w:customStyle="1" w:styleId="EstiloTtulo4ArialBlack12ptNegritaCar">
    <w:name w:val="Estilo Título 4 + Arial Black 12 pt Negrita Car"/>
    <w:basedOn w:val="Ttulo4Car"/>
    <w:link w:val="EstiloTtulo4ArialBlack12ptNegrita"/>
    <w:rsid w:val="003E55EA"/>
    <w:rPr>
      <w:rFonts w:ascii="Arial" w:hAnsi="Arial"/>
      <w:b/>
      <w:bCs/>
      <w:sz w:val="24"/>
      <w:szCs w:val="24"/>
      <w:lang w:eastAsia="es-ES"/>
    </w:rPr>
  </w:style>
  <w:style w:type="character" w:customStyle="1" w:styleId="Ttulo3Car">
    <w:name w:val="Título 3 Car"/>
    <w:basedOn w:val="Fuentedeprrafopredeter"/>
    <w:link w:val="Ttulo3"/>
    <w:rsid w:val="00C654E5"/>
    <w:rPr>
      <w:rFonts w:ascii="Arial Narrow" w:hAnsi="Arial Narrow" w:cs="Arial"/>
      <w:b/>
      <w:bCs/>
      <w:sz w:val="24"/>
      <w:szCs w:val="24"/>
      <w:lang w:val="es-ES" w:eastAsia="es-ES"/>
    </w:rPr>
  </w:style>
  <w:style w:type="paragraph" w:customStyle="1" w:styleId="Outline">
    <w:name w:val="Outline"/>
    <w:basedOn w:val="Normal"/>
    <w:rsid w:val="000D0C10"/>
    <w:pPr>
      <w:widowControl w:val="0"/>
      <w:adjustRightInd w:val="0"/>
      <w:spacing w:before="240" w:line="360" w:lineRule="atLeast"/>
      <w:jc w:val="both"/>
      <w:textAlignment w:val="baseline"/>
    </w:pPr>
    <w:rPr>
      <w:kern w:val="28"/>
      <w:szCs w:val="20"/>
      <w:lang w:val="en-US" w:eastAsia="en-US"/>
    </w:rPr>
  </w:style>
  <w:style w:type="paragraph" w:styleId="Lista">
    <w:name w:val="List"/>
    <w:basedOn w:val="Normal"/>
    <w:rsid w:val="003C69CA"/>
    <w:pPr>
      <w:ind w:left="360" w:hanging="360"/>
      <w:contextualSpacing/>
    </w:pPr>
  </w:style>
  <w:style w:type="paragraph" w:customStyle="1" w:styleId="Subtitle2">
    <w:name w:val="Subtitle 2"/>
    <w:basedOn w:val="Piedepgina"/>
    <w:rsid w:val="003C69CA"/>
    <w:pPr>
      <w:widowControl w:val="0"/>
      <w:tabs>
        <w:tab w:val="clear" w:pos="4320"/>
        <w:tab w:val="clear" w:pos="8640"/>
        <w:tab w:val="center" w:pos="4860"/>
        <w:tab w:val="right" w:pos="9792"/>
      </w:tabs>
      <w:adjustRightInd w:val="0"/>
      <w:spacing w:after="120" w:line="360" w:lineRule="atLeast"/>
      <w:jc w:val="center"/>
      <w:textAlignment w:val="baseline"/>
      <w:outlineLvl w:val="1"/>
    </w:pPr>
    <w:rPr>
      <w:rFonts w:ascii="Times New Roman Bold" w:hAnsi="Times New Roman Bold"/>
      <w:b/>
      <w:sz w:val="32"/>
      <w:szCs w:val="20"/>
      <w:lang w:val="es-ES_tradnl"/>
    </w:rPr>
  </w:style>
  <w:style w:type="paragraph" w:styleId="Textonotapie">
    <w:name w:val="footnote text"/>
    <w:basedOn w:val="Normal"/>
    <w:link w:val="TextonotapieCar"/>
    <w:rsid w:val="002F548E"/>
    <w:rPr>
      <w:sz w:val="20"/>
      <w:szCs w:val="20"/>
    </w:rPr>
  </w:style>
  <w:style w:type="character" w:customStyle="1" w:styleId="TextonotapieCar">
    <w:name w:val="Texto nota pie Car"/>
    <w:basedOn w:val="Fuentedeprrafopredeter"/>
    <w:link w:val="Textonotapie"/>
    <w:rsid w:val="002F548E"/>
    <w:rPr>
      <w:lang w:val="es-DO" w:eastAsia="es-ES"/>
    </w:rPr>
  </w:style>
  <w:style w:type="character" w:styleId="Refdenotaalpie">
    <w:name w:val="footnote reference"/>
    <w:basedOn w:val="Fuentedeprrafopredeter"/>
    <w:rsid w:val="002F548E"/>
    <w:rPr>
      <w:vertAlign w:val="superscript"/>
    </w:rPr>
  </w:style>
  <w:style w:type="paragraph" w:styleId="Prrafodelista">
    <w:name w:val="List Paragraph"/>
    <w:basedOn w:val="Normal"/>
    <w:uiPriority w:val="34"/>
    <w:qFormat/>
    <w:rsid w:val="0070750F"/>
    <w:pPr>
      <w:ind w:left="720"/>
    </w:pPr>
  </w:style>
  <w:style w:type="character" w:customStyle="1" w:styleId="TextoindependienteCar">
    <w:name w:val="Texto independiente Car"/>
    <w:basedOn w:val="Fuentedeprrafopredeter"/>
    <w:link w:val="Textoindependiente"/>
    <w:rsid w:val="00FC6D5D"/>
    <w:rPr>
      <w:color w:val="000000"/>
      <w:sz w:val="24"/>
      <w:szCs w:val="24"/>
      <w:lang w:val="es-DO" w:eastAsia="es-ES"/>
    </w:rPr>
  </w:style>
  <w:style w:type="character" w:customStyle="1" w:styleId="Ttulo5Car">
    <w:name w:val="Título 5 Car"/>
    <w:basedOn w:val="Fuentedeprrafopredeter"/>
    <w:link w:val="Ttulo5"/>
    <w:rsid w:val="00AB4846"/>
    <w:rPr>
      <w:b/>
      <w:bCs/>
      <w:color w:val="000000"/>
      <w:sz w:val="24"/>
      <w:szCs w:val="24"/>
      <w:lang w:val="es-DO" w:eastAsia="es-ES"/>
    </w:rPr>
  </w:style>
  <w:style w:type="character" w:customStyle="1" w:styleId="Ttulo6Car">
    <w:name w:val="Título 6 Car"/>
    <w:basedOn w:val="Fuentedeprrafopredeter"/>
    <w:link w:val="Ttulo6"/>
    <w:rsid w:val="00AB4846"/>
    <w:rPr>
      <w:b/>
      <w:bCs/>
      <w:sz w:val="28"/>
      <w:szCs w:val="24"/>
      <w:lang w:val="es-DO" w:eastAsia="es-ES"/>
    </w:rPr>
  </w:style>
  <w:style w:type="character" w:customStyle="1" w:styleId="Ttulo7Car">
    <w:name w:val="Título 7 Car"/>
    <w:basedOn w:val="Fuentedeprrafopredeter"/>
    <w:link w:val="Ttulo7"/>
    <w:rsid w:val="00AB4846"/>
    <w:rPr>
      <w:rFonts w:ascii="Arial" w:hAnsi="Arial" w:cs="Arial"/>
      <w:b/>
      <w:bCs/>
      <w:sz w:val="24"/>
      <w:szCs w:val="22"/>
      <w:lang w:val="es-DO" w:eastAsia="es-ES"/>
    </w:rPr>
  </w:style>
  <w:style w:type="character" w:customStyle="1" w:styleId="Ttulo8Car">
    <w:name w:val="Título 8 Car"/>
    <w:basedOn w:val="Fuentedeprrafopredeter"/>
    <w:link w:val="Ttulo8"/>
    <w:rsid w:val="00AB4846"/>
    <w:rPr>
      <w:rFonts w:ascii="Arial" w:hAnsi="Arial" w:cs="Arial"/>
      <w:b/>
      <w:sz w:val="24"/>
      <w:szCs w:val="24"/>
      <w:lang w:val="es-DO" w:eastAsia="es-ES"/>
    </w:rPr>
  </w:style>
  <w:style w:type="character" w:customStyle="1" w:styleId="Ttulo9Car">
    <w:name w:val="Título 9 Car"/>
    <w:basedOn w:val="Fuentedeprrafopredeter"/>
    <w:link w:val="Ttulo9"/>
    <w:rsid w:val="00AB4846"/>
    <w:rPr>
      <w:rFonts w:ascii="Arial" w:hAnsi="Arial" w:cs="Arial"/>
      <w:b/>
      <w:sz w:val="24"/>
      <w:szCs w:val="24"/>
      <w:lang w:val="es-DO" w:eastAsia="es-ES"/>
    </w:rPr>
  </w:style>
  <w:style w:type="character" w:customStyle="1" w:styleId="EncabezadoCar">
    <w:name w:val="Encabezado Car"/>
    <w:basedOn w:val="Fuentedeprrafopredeter"/>
    <w:link w:val="Encabezado"/>
    <w:uiPriority w:val="99"/>
    <w:rsid w:val="00AB4846"/>
    <w:rPr>
      <w:sz w:val="24"/>
      <w:szCs w:val="24"/>
      <w:lang w:val="es-DO" w:eastAsia="es-ES"/>
    </w:rPr>
  </w:style>
  <w:style w:type="character" w:customStyle="1" w:styleId="PiedepginaCar">
    <w:name w:val="Pie de página Car"/>
    <w:basedOn w:val="Fuentedeprrafopredeter"/>
    <w:link w:val="Piedepgina"/>
    <w:rsid w:val="00AB4846"/>
    <w:rPr>
      <w:sz w:val="24"/>
      <w:szCs w:val="24"/>
      <w:lang w:val="es-DO" w:eastAsia="es-ES"/>
    </w:rPr>
  </w:style>
  <w:style w:type="character" w:customStyle="1" w:styleId="Textoindependiente2Car">
    <w:name w:val="Texto independiente 2 Car"/>
    <w:basedOn w:val="Fuentedeprrafopredeter"/>
    <w:link w:val="Textoindependiente2"/>
    <w:rsid w:val="00AB4846"/>
    <w:rPr>
      <w:rFonts w:ascii="TimesNewRoman" w:hAnsi="TimesNewRoman"/>
      <w:color w:val="000000"/>
      <w:sz w:val="22"/>
      <w:szCs w:val="22"/>
      <w:lang w:val="es-DO" w:eastAsia="es-ES"/>
    </w:rPr>
  </w:style>
  <w:style w:type="character" w:customStyle="1" w:styleId="Textoindependiente3Car">
    <w:name w:val="Texto independiente 3 Car"/>
    <w:basedOn w:val="Fuentedeprrafopredeter"/>
    <w:link w:val="Textoindependiente3"/>
    <w:rsid w:val="00AB4846"/>
    <w:rPr>
      <w:rFonts w:ascii="TimesNewRoman,Bold" w:hAnsi="TimesNewRoman,Bold"/>
      <w:b/>
      <w:bCs/>
      <w:color w:val="000000"/>
      <w:sz w:val="28"/>
      <w:szCs w:val="28"/>
      <w:lang w:val="es-DO" w:eastAsia="es-ES"/>
    </w:rPr>
  </w:style>
  <w:style w:type="character" w:customStyle="1" w:styleId="SangradetextonormalCar">
    <w:name w:val="Sangría de texto normal Car"/>
    <w:basedOn w:val="Fuentedeprrafopredeter"/>
    <w:link w:val="Sangradetextonormal"/>
    <w:rsid w:val="00AB4846"/>
    <w:rPr>
      <w:rFonts w:eastAsia="SimSun"/>
      <w:b/>
      <w:bCs/>
      <w:sz w:val="24"/>
      <w:szCs w:val="24"/>
      <w:lang w:val="es-DO" w:eastAsia="es-ES"/>
    </w:rPr>
  </w:style>
  <w:style w:type="character" w:customStyle="1" w:styleId="Sangra3detindependienteCar">
    <w:name w:val="Sangría 3 de t. independiente Car"/>
    <w:basedOn w:val="Fuentedeprrafopredeter"/>
    <w:link w:val="Sangra3detindependiente"/>
    <w:rsid w:val="00AB4846"/>
    <w:rPr>
      <w:rFonts w:ascii="Arial" w:hAnsi="Arial" w:cs="Arial"/>
      <w:lang w:val="es-DO" w:eastAsia="es-ES"/>
    </w:rPr>
  </w:style>
  <w:style w:type="character" w:customStyle="1" w:styleId="Sangra2detindependienteCar">
    <w:name w:val="Sangría 2 de t. independiente Car"/>
    <w:basedOn w:val="Fuentedeprrafopredeter"/>
    <w:link w:val="Sangra2detindependiente"/>
    <w:rsid w:val="00AB4846"/>
    <w:rPr>
      <w:rFonts w:ascii="Arial" w:hAnsi="Arial" w:cs="Arial"/>
      <w:lang w:val="es-ES_tradnl" w:eastAsia="es-ES"/>
    </w:rPr>
  </w:style>
  <w:style w:type="character" w:customStyle="1" w:styleId="TtuloCar">
    <w:name w:val="Título Car"/>
    <w:basedOn w:val="Fuentedeprrafopredeter"/>
    <w:link w:val="Ttulo"/>
    <w:rsid w:val="00AB4846"/>
    <w:rPr>
      <w:rFonts w:ascii="Arial" w:hAnsi="Arial" w:cs="Arial"/>
      <w:b/>
      <w:bCs/>
      <w:kern w:val="28"/>
      <w:sz w:val="32"/>
      <w:szCs w:val="32"/>
      <w:lang w:val="es-DO" w:eastAsia="es-ES"/>
    </w:rPr>
  </w:style>
  <w:style w:type="character" w:customStyle="1" w:styleId="TextocomentarioCar">
    <w:name w:val="Texto comentario Car"/>
    <w:basedOn w:val="Fuentedeprrafopredeter"/>
    <w:link w:val="Textocomentario"/>
    <w:semiHidden/>
    <w:rsid w:val="00AB4846"/>
    <w:rPr>
      <w:sz w:val="24"/>
      <w:lang w:val="es-DO" w:eastAsia="es-ES"/>
    </w:rPr>
  </w:style>
  <w:style w:type="character" w:customStyle="1" w:styleId="TextodegloboCar">
    <w:name w:val="Texto de globo Car"/>
    <w:basedOn w:val="Fuentedeprrafopredeter"/>
    <w:link w:val="Textodeglobo"/>
    <w:semiHidden/>
    <w:rsid w:val="00AB4846"/>
    <w:rPr>
      <w:rFonts w:ascii="Tahoma" w:hAnsi="Tahoma" w:cs="Tahoma"/>
      <w:sz w:val="16"/>
      <w:szCs w:val="16"/>
      <w:lang w:val="es-DO" w:eastAsia="es-ES"/>
    </w:rPr>
  </w:style>
  <w:style w:type="paragraph" w:styleId="TtulodeTDC">
    <w:name w:val="TOC Heading"/>
    <w:basedOn w:val="Ttulo1"/>
    <w:next w:val="Normal"/>
    <w:uiPriority w:val="39"/>
    <w:unhideWhenUsed/>
    <w:qFormat/>
    <w:rsid w:val="00E407E7"/>
    <w:pPr>
      <w:keepLines/>
      <w:autoSpaceDE/>
      <w:autoSpaceDN/>
      <w:adjustRightInd/>
      <w:spacing w:before="480" w:line="276" w:lineRule="auto"/>
      <w:jc w:val="left"/>
      <w:outlineLvl w:val="9"/>
    </w:pPr>
    <w:rPr>
      <w:rFonts w:asciiTheme="majorHAnsi" w:eastAsiaTheme="majorEastAsia" w:hAnsiTheme="majorHAnsi" w:cstheme="majorBidi"/>
      <w:color w:val="365F91" w:themeColor="accent1" w:themeShade="BF"/>
      <w:szCs w:val="28"/>
      <w:lang w:val="en-US" w:eastAsia="en-US"/>
    </w:rPr>
  </w:style>
  <w:style w:type="paragraph" w:customStyle="1" w:styleId="Prrafodelista1">
    <w:name w:val="Párrafo de lista1"/>
    <w:basedOn w:val="Normal"/>
    <w:uiPriority w:val="34"/>
    <w:qFormat/>
    <w:rsid w:val="00146F48"/>
    <w:pPr>
      <w:widowControl w:val="0"/>
      <w:adjustRightInd w:val="0"/>
      <w:spacing w:line="360" w:lineRule="atLeast"/>
      <w:ind w:left="708"/>
      <w:jc w:val="both"/>
      <w:textAlignment w:val="baseline"/>
    </w:pPr>
    <w:rPr>
      <w:lang w:val="es-ES_tradnl" w:eastAsia="en-US"/>
    </w:rPr>
  </w:style>
  <w:style w:type="paragraph" w:styleId="Lista3">
    <w:name w:val="List 3"/>
    <w:basedOn w:val="Normal"/>
    <w:rsid w:val="006762ED"/>
    <w:pPr>
      <w:ind w:left="1080" w:hanging="360"/>
      <w:contextualSpacing/>
    </w:pPr>
  </w:style>
  <w:style w:type="paragraph" w:styleId="Saludo">
    <w:name w:val="Salutation"/>
    <w:basedOn w:val="Normal"/>
    <w:next w:val="Normal"/>
    <w:link w:val="SaludoCar"/>
    <w:rsid w:val="006762ED"/>
  </w:style>
  <w:style w:type="character" w:customStyle="1" w:styleId="SaludoCar">
    <w:name w:val="Saludo Car"/>
    <w:basedOn w:val="Fuentedeprrafopredeter"/>
    <w:link w:val="Saludo"/>
    <w:rsid w:val="006762ED"/>
    <w:rPr>
      <w:sz w:val="24"/>
      <w:szCs w:val="24"/>
      <w:lang w:eastAsia="es-ES"/>
    </w:rPr>
  </w:style>
  <w:style w:type="paragraph" w:styleId="Listaconvietas2">
    <w:name w:val="List Bullet 2"/>
    <w:basedOn w:val="Normal"/>
    <w:rsid w:val="006762ED"/>
    <w:pPr>
      <w:numPr>
        <w:numId w:val="13"/>
      </w:numPr>
      <w:contextualSpacing/>
    </w:pPr>
  </w:style>
  <w:style w:type="paragraph" w:styleId="Continuarlista">
    <w:name w:val="List Continue"/>
    <w:basedOn w:val="Normal"/>
    <w:rsid w:val="006762ED"/>
    <w:pPr>
      <w:spacing w:after="120"/>
      <w:ind w:left="360"/>
      <w:contextualSpacing/>
    </w:pPr>
  </w:style>
  <w:style w:type="paragraph" w:styleId="Continuarlista2">
    <w:name w:val="List Continue 2"/>
    <w:basedOn w:val="Normal"/>
    <w:rsid w:val="006762ED"/>
    <w:pPr>
      <w:spacing w:after="120"/>
      <w:ind w:left="720"/>
      <w:contextualSpacing/>
    </w:pPr>
  </w:style>
  <w:style w:type="paragraph" w:styleId="Textoindependienteprimerasangra">
    <w:name w:val="Body Text First Indent"/>
    <w:basedOn w:val="Textoindependiente"/>
    <w:link w:val="TextoindependienteprimerasangraCar"/>
    <w:rsid w:val="006762ED"/>
    <w:pPr>
      <w:autoSpaceDE/>
      <w:autoSpaceDN/>
      <w:adjustRightInd/>
      <w:ind w:firstLine="360"/>
      <w:jc w:val="left"/>
    </w:pPr>
    <w:rPr>
      <w:color w:val="auto"/>
    </w:rPr>
  </w:style>
  <w:style w:type="character" w:customStyle="1" w:styleId="TextoindependienteprimerasangraCar">
    <w:name w:val="Texto independiente primera sangría Car"/>
    <w:basedOn w:val="TextoindependienteCar"/>
    <w:link w:val="Textoindependienteprimerasangra"/>
    <w:rsid w:val="006762ED"/>
    <w:rPr>
      <w:color w:val="000000"/>
      <w:sz w:val="24"/>
      <w:szCs w:val="24"/>
      <w:lang w:val="es-DO" w:eastAsia="es-ES"/>
    </w:rPr>
  </w:style>
  <w:style w:type="paragraph" w:styleId="Textoindependienteprimerasangra2">
    <w:name w:val="Body Text First Indent 2"/>
    <w:basedOn w:val="Sangradetextonormal"/>
    <w:link w:val="Textoindependienteprimerasangra2Car"/>
    <w:rsid w:val="006762ED"/>
    <w:pPr>
      <w:spacing w:before="0" w:beforeAutospacing="0" w:after="0" w:afterAutospacing="0"/>
      <w:ind w:firstLine="360"/>
      <w:jc w:val="left"/>
    </w:pPr>
    <w:rPr>
      <w:rFonts w:eastAsia="Times New Roman"/>
      <w:b w:val="0"/>
      <w:bCs w:val="0"/>
    </w:rPr>
  </w:style>
  <w:style w:type="character" w:customStyle="1" w:styleId="Textoindependienteprimerasangra2Car">
    <w:name w:val="Texto independiente primera sangría 2 Car"/>
    <w:basedOn w:val="SangradetextonormalCar"/>
    <w:link w:val="Textoindependienteprimerasangra2"/>
    <w:rsid w:val="006762ED"/>
    <w:rPr>
      <w:rFonts w:eastAsia="SimSun"/>
      <w:b/>
      <w:bCs/>
      <w:sz w:val="24"/>
      <w:szCs w:val="24"/>
      <w:lang w:val="es-DO" w:eastAsia="es-ES"/>
    </w:rPr>
  </w:style>
  <w:style w:type="character" w:styleId="Refdecomentario">
    <w:name w:val="annotation reference"/>
    <w:basedOn w:val="Fuentedeprrafopredeter"/>
    <w:rsid w:val="0073266C"/>
    <w:rPr>
      <w:sz w:val="16"/>
      <w:szCs w:val="16"/>
    </w:rPr>
  </w:style>
  <w:style w:type="character" w:customStyle="1" w:styleId="Style6">
    <w:name w:val="Style6"/>
    <w:basedOn w:val="Fuentedeprrafopredeter"/>
    <w:uiPriority w:val="1"/>
    <w:qFormat/>
    <w:rsid w:val="0088458C"/>
    <w:rPr>
      <w:rFonts w:ascii="Arial Bold" w:hAnsi="Arial Bold"/>
      <w:b/>
      <w:spacing w:val="-20"/>
      <w:w w:val="90"/>
      <w:sz w:val="22"/>
    </w:rPr>
  </w:style>
  <w:style w:type="paragraph" w:styleId="Asuntodelcomentario">
    <w:name w:val="annotation subject"/>
    <w:basedOn w:val="Textocomentario"/>
    <w:next w:val="Textocomentario"/>
    <w:link w:val="AsuntodelcomentarioCar"/>
    <w:rsid w:val="00EC4387"/>
    <w:pPr>
      <w:ind w:left="0" w:right="0"/>
      <w:jc w:val="left"/>
    </w:pPr>
    <w:rPr>
      <w:b/>
      <w:bCs/>
      <w:sz w:val="20"/>
    </w:rPr>
  </w:style>
  <w:style w:type="character" w:customStyle="1" w:styleId="AsuntodelcomentarioCar">
    <w:name w:val="Asunto del comentario Car"/>
    <w:basedOn w:val="TextocomentarioCar"/>
    <w:link w:val="Asuntodelcomentario"/>
    <w:rsid w:val="00EC4387"/>
    <w:rPr>
      <w:b/>
      <w:bCs/>
      <w:sz w:val="24"/>
      <w:lang w:val="es-DO"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DO" w:eastAsia="es-D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Title" w:qFormat="1"/>
    <w:lsdException w:name="Subtitle" w:qFormat="1"/>
    <w:lsdException w:name="Hyperlink" w:uiPriority="99"/>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052D"/>
    <w:rPr>
      <w:sz w:val="24"/>
      <w:szCs w:val="24"/>
      <w:lang w:eastAsia="es-ES"/>
    </w:rPr>
  </w:style>
  <w:style w:type="paragraph" w:styleId="Ttulo1">
    <w:name w:val="heading 1"/>
    <w:basedOn w:val="Normal"/>
    <w:next w:val="Normal"/>
    <w:link w:val="Ttulo1Car1"/>
    <w:autoRedefine/>
    <w:qFormat/>
    <w:rsid w:val="00DE1A17"/>
    <w:pPr>
      <w:keepNext/>
      <w:autoSpaceDE w:val="0"/>
      <w:autoSpaceDN w:val="0"/>
      <w:adjustRightInd w:val="0"/>
      <w:jc w:val="center"/>
      <w:outlineLvl w:val="0"/>
    </w:pPr>
    <w:rPr>
      <w:rFonts w:ascii="Arial Narrow" w:hAnsi="Arial Narrow" w:cs="Arial"/>
      <w:b/>
      <w:bCs/>
      <w:sz w:val="28"/>
    </w:rPr>
  </w:style>
  <w:style w:type="paragraph" w:styleId="Ttulo2">
    <w:name w:val="heading 2"/>
    <w:basedOn w:val="Normal"/>
    <w:next w:val="Normal"/>
    <w:link w:val="Ttulo2Car"/>
    <w:autoRedefine/>
    <w:qFormat/>
    <w:rsid w:val="000F78A0"/>
    <w:pPr>
      <w:keepNext/>
      <w:autoSpaceDE w:val="0"/>
      <w:autoSpaceDN w:val="0"/>
      <w:adjustRightInd w:val="0"/>
      <w:outlineLvl w:val="1"/>
    </w:pPr>
    <w:rPr>
      <w:rFonts w:ascii="Arial Narrow" w:hAnsi="Arial Narrow" w:cs="Arial"/>
      <w:b/>
      <w:bCs/>
      <w:lang w:val="es-MX"/>
    </w:rPr>
  </w:style>
  <w:style w:type="paragraph" w:styleId="Ttulo3">
    <w:name w:val="heading 3"/>
    <w:basedOn w:val="Normal"/>
    <w:next w:val="Normal"/>
    <w:link w:val="Ttulo3Car"/>
    <w:autoRedefine/>
    <w:qFormat/>
    <w:rsid w:val="00C654E5"/>
    <w:pPr>
      <w:keepNext/>
      <w:tabs>
        <w:tab w:val="left" w:pos="7920"/>
        <w:tab w:val="left" w:pos="9895"/>
      </w:tabs>
      <w:autoSpaceDE w:val="0"/>
      <w:autoSpaceDN w:val="0"/>
      <w:adjustRightInd w:val="0"/>
      <w:jc w:val="both"/>
      <w:outlineLvl w:val="2"/>
    </w:pPr>
    <w:rPr>
      <w:rFonts w:ascii="Arial Narrow" w:hAnsi="Arial Narrow" w:cs="Arial"/>
      <w:b/>
      <w:bCs/>
      <w:lang w:val="es-ES"/>
    </w:rPr>
  </w:style>
  <w:style w:type="paragraph" w:styleId="Ttulo4">
    <w:name w:val="heading 4"/>
    <w:basedOn w:val="Normal"/>
    <w:next w:val="Normal"/>
    <w:link w:val="Ttulo4Car"/>
    <w:qFormat/>
    <w:rsid w:val="00D41053"/>
    <w:pPr>
      <w:keepNext/>
      <w:autoSpaceDE w:val="0"/>
      <w:autoSpaceDN w:val="0"/>
      <w:adjustRightInd w:val="0"/>
      <w:outlineLvl w:val="3"/>
    </w:pPr>
    <w:rPr>
      <w:rFonts w:ascii="Arial" w:hAnsi="Arial"/>
      <w:b/>
      <w:sz w:val="22"/>
    </w:rPr>
  </w:style>
  <w:style w:type="paragraph" w:styleId="Ttulo5">
    <w:name w:val="heading 5"/>
    <w:basedOn w:val="Normal"/>
    <w:next w:val="Normal"/>
    <w:link w:val="Ttulo5Car"/>
    <w:qFormat/>
    <w:rsid w:val="009F052D"/>
    <w:pPr>
      <w:keepNext/>
      <w:autoSpaceDE w:val="0"/>
      <w:autoSpaceDN w:val="0"/>
      <w:adjustRightInd w:val="0"/>
      <w:outlineLvl w:val="4"/>
    </w:pPr>
    <w:rPr>
      <w:b/>
      <w:bCs/>
      <w:color w:val="000000"/>
    </w:rPr>
  </w:style>
  <w:style w:type="paragraph" w:styleId="Ttulo6">
    <w:name w:val="heading 6"/>
    <w:basedOn w:val="Normal"/>
    <w:next w:val="Normal"/>
    <w:link w:val="Ttulo6Car"/>
    <w:qFormat/>
    <w:rsid w:val="009F052D"/>
    <w:pPr>
      <w:keepNext/>
      <w:jc w:val="center"/>
      <w:outlineLvl w:val="5"/>
    </w:pPr>
    <w:rPr>
      <w:b/>
      <w:bCs/>
      <w:sz w:val="28"/>
    </w:rPr>
  </w:style>
  <w:style w:type="paragraph" w:styleId="Ttulo7">
    <w:name w:val="heading 7"/>
    <w:basedOn w:val="Normal"/>
    <w:next w:val="Normal"/>
    <w:link w:val="Ttulo7Car"/>
    <w:qFormat/>
    <w:rsid w:val="009F052D"/>
    <w:pPr>
      <w:keepNext/>
      <w:autoSpaceDE w:val="0"/>
      <w:autoSpaceDN w:val="0"/>
      <w:adjustRightInd w:val="0"/>
      <w:outlineLvl w:val="6"/>
    </w:pPr>
    <w:rPr>
      <w:rFonts w:ascii="Arial" w:hAnsi="Arial" w:cs="Arial"/>
      <w:b/>
      <w:bCs/>
      <w:szCs w:val="22"/>
    </w:rPr>
  </w:style>
  <w:style w:type="paragraph" w:styleId="Ttulo8">
    <w:name w:val="heading 8"/>
    <w:basedOn w:val="Normal"/>
    <w:next w:val="Normal"/>
    <w:link w:val="Ttulo8Car"/>
    <w:qFormat/>
    <w:rsid w:val="009F052D"/>
    <w:pPr>
      <w:keepNext/>
      <w:jc w:val="both"/>
      <w:outlineLvl w:val="7"/>
    </w:pPr>
    <w:rPr>
      <w:rFonts w:ascii="Arial" w:hAnsi="Arial" w:cs="Arial"/>
      <w:b/>
    </w:rPr>
  </w:style>
  <w:style w:type="paragraph" w:styleId="Ttulo9">
    <w:name w:val="heading 9"/>
    <w:basedOn w:val="Normal"/>
    <w:next w:val="Normal"/>
    <w:link w:val="Ttulo9Car"/>
    <w:qFormat/>
    <w:rsid w:val="009F052D"/>
    <w:pPr>
      <w:keepNext/>
      <w:jc w:val="center"/>
      <w:outlineLvl w:val="8"/>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basedOn w:val="Fuentedeprrafopredeter"/>
    <w:link w:val="Ttulo1"/>
    <w:rsid w:val="00DE1A17"/>
    <w:rPr>
      <w:rFonts w:ascii="Arial Narrow" w:hAnsi="Arial Narrow" w:cs="Arial"/>
      <w:b/>
      <w:bCs/>
      <w:sz w:val="28"/>
      <w:szCs w:val="24"/>
      <w:lang w:eastAsia="es-ES"/>
    </w:rPr>
  </w:style>
  <w:style w:type="character" w:customStyle="1" w:styleId="Ttulo2Car">
    <w:name w:val="Título 2 Car"/>
    <w:basedOn w:val="Fuentedeprrafopredeter"/>
    <w:link w:val="Ttulo2"/>
    <w:rsid w:val="000F78A0"/>
    <w:rPr>
      <w:rFonts w:ascii="Arial Narrow" w:hAnsi="Arial Narrow" w:cs="Arial"/>
      <w:b/>
      <w:bCs/>
      <w:sz w:val="24"/>
      <w:szCs w:val="24"/>
      <w:lang w:val="es-MX" w:eastAsia="es-ES"/>
    </w:rPr>
  </w:style>
  <w:style w:type="character" w:customStyle="1" w:styleId="Ttulo4Car">
    <w:name w:val="Título 4 Car"/>
    <w:basedOn w:val="Fuentedeprrafopredeter"/>
    <w:link w:val="Ttulo4"/>
    <w:rsid w:val="00D41053"/>
    <w:rPr>
      <w:rFonts w:ascii="Arial" w:hAnsi="Arial"/>
      <w:b/>
      <w:sz w:val="22"/>
      <w:szCs w:val="24"/>
      <w:lang w:eastAsia="es-ES"/>
    </w:rPr>
  </w:style>
  <w:style w:type="paragraph" w:styleId="Epgrafe">
    <w:name w:val="caption"/>
    <w:basedOn w:val="Normal"/>
    <w:next w:val="Normal"/>
    <w:qFormat/>
    <w:rsid w:val="009F052D"/>
    <w:pPr>
      <w:autoSpaceDE w:val="0"/>
      <w:autoSpaceDN w:val="0"/>
      <w:adjustRightInd w:val="0"/>
      <w:jc w:val="center"/>
    </w:pPr>
    <w:rPr>
      <w:rFonts w:ascii="TimesNewRoman,Bold" w:hAnsi="TimesNewRoman,Bold"/>
      <w:b/>
      <w:bCs/>
      <w:color w:val="000000"/>
      <w:sz w:val="28"/>
      <w:szCs w:val="28"/>
    </w:rPr>
  </w:style>
  <w:style w:type="paragraph" w:styleId="Encabezado">
    <w:name w:val="header"/>
    <w:basedOn w:val="Normal"/>
    <w:link w:val="EncabezadoCar"/>
    <w:uiPriority w:val="99"/>
    <w:rsid w:val="009F052D"/>
    <w:pPr>
      <w:tabs>
        <w:tab w:val="center" w:pos="4320"/>
        <w:tab w:val="right" w:pos="8640"/>
      </w:tabs>
    </w:pPr>
  </w:style>
  <w:style w:type="paragraph" w:styleId="Piedepgina">
    <w:name w:val="footer"/>
    <w:basedOn w:val="Normal"/>
    <w:link w:val="PiedepginaCar"/>
    <w:rsid w:val="009F052D"/>
    <w:pPr>
      <w:tabs>
        <w:tab w:val="center" w:pos="4320"/>
        <w:tab w:val="right" w:pos="8640"/>
      </w:tabs>
    </w:pPr>
  </w:style>
  <w:style w:type="paragraph" w:styleId="Textoindependiente">
    <w:name w:val="Body Text"/>
    <w:basedOn w:val="Normal"/>
    <w:link w:val="TextoindependienteCar"/>
    <w:rsid w:val="009F052D"/>
    <w:pPr>
      <w:autoSpaceDE w:val="0"/>
      <w:autoSpaceDN w:val="0"/>
      <w:adjustRightInd w:val="0"/>
      <w:jc w:val="both"/>
    </w:pPr>
    <w:rPr>
      <w:color w:val="000000"/>
    </w:rPr>
  </w:style>
  <w:style w:type="paragraph" w:styleId="Textoindependiente2">
    <w:name w:val="Body Text 2"/>
    <w:basedOn w:val="Normal"/>
    <w:link w:val="Textoindependiente2Car"/>
    <w:rsid w:val="009F052D"/>
    <w:pPr>
      <w:autoSpaceDE w:val="0"/>
      <w:autoSpaceDN w:val="0"/>
      <w:adjustRightInd w:val="0"/>
      <w:jc w:val="both"/>
    </w:pPr>
    <w:rPr>
      <w:rFonts w:ascii="TimesNewRoman" w:hAnsi="TimesNewRoman"/>
      <w:color w:val="000000"/>
      <w:sz w:val="22"/>
      <w:szCs w:val="22"/>
    </w:rPr>
  </w:style>
  <w:style w:type="paragraph" w:styleId="Textoindependiente3">
    <w:name w:val="Body Text 3"/>
    <w:basedOn w:val="Normal"/>
    <w:link w:val="Textoindependiente3Car"/>
    <w:rsid w:val="009F052D"/>
    <w:pPr>
      <w:autoSpaceDE w:val="0"/>
      <w:autoSpaceDN w:val="0"/>
      <w:adjustRightInd w:val="0"/>
      <w:jc w:val="both"/>
    </w:pPr>
    <w:rPr>
      <w:rFonts w:ascii="TimesNewRoman,Bold" w:hAnsi="TimesNewRoman,Bold"/>
      <w:b/>
      <w:bCs/>
      <w:color w:val="000000"/>
      <w:sz w:val="28"/>
      <w:szCs w:val="28"/>
    </w:rPr>
  </w:style>
  <w:style w:type="character" w:styleId="Nmerodepgina">
    <w:name w:val="page number"/>
    <w:basedOn w:val="Fuentedeprrafopredeter"/>
    <w:rsid w:val="009F052D"/>
  </w:style>
  <w:style w:type="paragraph" w:styleId="Lista2">
    <w:name w:val="List 2"/>
    <w:basedOn w:val="Normal"/>
    <w:rsid w:val="009F052D"/>
    <w:pPr>
      <w:ind w:left="566" w:hanging="283"/>
    </w:pPr>
    <w:rPr>
      <w:lang w:eastAsia="en-US"/>
    </w:rPr>
  </w:style>
  <w:style w:type="paragraph" w:customStyle="1" w:styleId="Default">
    <w:name w:val="Default"/>
    <w:rsid w:val="009F052D"/>
    <w:pPr>
      <w:autoSpaceDE w:val="0"/>
      <w:autoSpaceDN w:val="0"/>
      <w:adjustRightInd w:val="0"/>
    </w:pPr>
    <w:rPr>
      <w:color w:val="000000"/>
      <w:sz w:val="24"/>
      <w:szCs w:val="24"/>
      <w:lang w:val="es-ES" w:eastAsia="es-ES"/>
    </w:rPr>
  </w:style>
  <w:style w:type="paragraph" w:customStyle="1" w:styleId="Heading21">
    <w:name w:val="Heading 21"/>
    <w:aliases w:val="Title Header2"/>
    <w:basedOn w:val="Default"/>
    <w:next w:val="Default"/>
    <w:rsid w:val="009F052D"/>
    <w:pPr>
      <w:spacing w:before="120" w:after="120"/>
    </w:pPr>
    <w:rPr>
      <w:color w:val="auto"/>
      <w:sz w:val="20"/>
    </w:rPr>
  </w:style>
  <w:style w:type="paragraph" w:customStyle="1" w:styleId="Heading31">
    <w:name w:val="Heading 31"/>
    <w:aliases w:val="Section Header3"/>
    <w:basedOn w:val="Default"/>
    <w:next w:val="Default"/>
    <w:rsid w:val="009F052D"/>
    <w:pPr>
      <w:spacing w:before="120" w:after="120"/>
    </w:pPr>
    <w:rPr>
      <w:color w:val="auto"/>
      <w:sz w:val="20"/>
    </w:rPr>
  </w:style>
  <w:style w:type="paragraph" w:styleId="NormalWeb">
    <w:name w:val="Normal (Web)"/>
    <w:basedOn w:val="Normal"/>
    <w:rsid w:val="009F052D"/>
    <w:pPr>
      <w:spacing w:before="100" w:beforeAutospacing="1" w:after="100" w:afterAutospacing="1"/>
    </w:pPr>
    <w:rPr>
      <w:lang w:val="en-US" w:eastAsia="en-US"/>
    </w:rPr>
  </w:style>
  <w:style w:type="character" w:styleId="Textoennegrita">
    <w:name w:val="Strong"/>
    <w:basedOn w:val="Fuentedeprrafopredeter"/>
    <w:uiPriority w:val="22"/>
    <w:qFormat/>
    <w:rsid w:val="009F052D"/>
    <w:rPr>
      <w:b/>
      <w:bCs/>
    </w:rPr>
  </w:style>
  <w:style w:type="paragraph" w:styleId="Sangradetextonormal">
    <w:name w:val="Body Text Indent"/>
    <w:basedOn w:val="Normal"/>
    <w:link w:val="SangradetextonormalCar"/>
    <w:rsid w:val="009F052D"/>
    <w:pPr>
      <w:spacing w:before="100" w:beforeAutospacing="1" w:after="100" w:afterAutospacing="1"/>
      <w:ind w:left="360"/>
      <w:jc w:val="both"/>
    </w:pPr>
    <w:rPr>
      <w:rFonts w:eastAsia="SimSun"/>
      <w:b/>
      <w:bCs/>
    </w:rPr>
  </w:style>
  <w:style w:type="paragraph" w:styleId="Sangra3detindependiente">
    <w:name w:val="Body Text Indent 3"/>
    <w:basedOn w:val="Normal"/>
    <w:link w:val="Sangra3detindependienteCar"/>
    <w:rsid w:val="009F052D"/>
    <w:pPr>
      <w:spacing w:line="360" w:lineRule="auto"/>
      <w:ind w:left="900"/>
      <w:jc w:val="both"/>
    </w:pPr>
    <w:rPr>
      <w:rFonts w:ascii="Arial" w:hAnsi="Arial" w:cs="Arial"/>
      <w:sz w:val="20"/>
      <w:szCs w:val="20"/>
    </w:rPr>
  </w:style>
  <w:style w:type="paragraph" w:styleId="Sangra2detindependiente">
    <w:name w:val="Body Text Indent 2"/>
    <w:basedOn w:val="Normal"/>
    <w:link w:val="Sangra2detindependienteCar"/>
    <w:rsid w:val="009F052D"/>
    <w:pPr>
      <w:spacing w:line="360" w:lineRule="auto"/>
      <w:ind w:left="993" w:hanging="993"/>
      <w:jc w:val="both"/>
    </w:pPr>
    <w:rPr>
      <w:rFonts w:ascii="Arial" w:hAnsi="Arial" w:cs="Arial"/>
      <w:sz w:val="20"/>
      <w:szCs w:val="20"/>
      <w:lang w:val="es-ES_tradnl"/>
    </w:rPr>
  </w:style>
  <w:style w:type="paragraph" w:customStyle="1" w:styleId="SectionVIIHeader2">
    <w:name w:val="Section VII Header2"/>
    <w:basedOn w:val="Default"/>
    <w:next w:val="Default"/>
    <w:rsid w:val="009F052D"/>
    <w:pPr>
      <w:spacing w:before="120" w:after="120"/>
    </w:pPr>
    <w:rPr>
      <w:color w:val="auto"/>
      <w:sz w:val="20"/>
    </w:rPr>
  </w:style>
  <w:style w:type="paragraph" w:customStyle="1" w:styleId="2AutoList1">
    <w:name w:val="2AutoList1"/>
    <w:basedOn w:val="Default"/>
    <w:next w:val="Default"/>
    <w:rsid w:val="009F052D"/>
    <w:rPr>
      <w:color w:val="auto"/>
      <w:sz w:val="20"/>
    </w:rPr>
  </w:style>
  <w:style w:type="paragraph" w:customStyle="1" w:styleId="Header1">
    <w:name w:val="Header1"/>
    <w:basedOn w:val="Default"/>
    <w:next w:val="Default"/>
    <w:rsid w:val="009F052D"/>
    <w:rPr>
      <w:color w:val="auto"/>
      <w:sz w:val="20"/>
    </w:rPr>
  </w:style>
  <w:style w:type="paragraph" w:customStyle="1" w:styleId="Heading11">
    <w:name w:val="Heading 11"/>
    <w:aliases w:val="Document Header1"/>
    <w:basedOn w:val="Default"/>
    <w:next w:val="Default"/>
    <w:rsid w:val="009F052D"/>
    <w:pPr>
      <w:spacing w:before="120" w:after="120"/>
    </w:pPr>
    <w:rPr>
      <w:color w:val="auto"/>
      <w:sz w:val="20"/>
    </w:rPr>
  </w:style>
  <w:style w:type="paragraph" w:customStyle="1" w:styleId="Style1">
    <w:name w:val="Style1"/>
    <w:basedOn w:val="Default"/>
    <w:next w:val="Default"/>
    <w:rsid w:val="009F052D"/>
    <w:pPr>
      <w:spacing w:before="120" w:after="120"/>
    </w:pPr>
    <w:rPr>
      <w:color w:val="auto"/>
      <w:sz w:val="20"/>
    </w:rPr>
  </w:style>
  <w:style w:type="paragraph" w:customStyle="1" w:styleId="TOCNumber1">
    <w:name w:val="TOC Number1"/>
    <w:basedOn w:val="Default"/>
    <w:next w:val="Default"/>
    <w:rsid w:val="009F052D"/>
    <w:pPr>
      <w:spacing w:before="120"/>
    </w:pPr>
    <w:rPr>
      <w:color w:val="auto"/>
      <w:sz w:val="20"/>
    </w:rPr>
  </w:style>
  <w:style w:type="paragraph" w:styleId="TDC1">
    <w:name w:val="toc 1"/>
    <w:basedOn w:val="Normal"/>
    <w:next w:val="Normal"/>
    <w:autoRedefine/>
    <w:uiPriority w:val="39"/>
    <w:qFormat/>
    <w:rsid w:val="00223C72"/>
    <w:pPr>
      <w:tabs>
        <w:tab w:val="right" w:leader="dot" w:pos="9890"/>
      </w:tabs>
      <w:spacing w:before="120"/>
    </w:pPr>
    <w:rPr>
      <w:rFonts w:ascii="Arial" w:hAnsi="Arial" w:cs="Arial"/>
      <w:b/>
      <w:bCs/>
      <w:iCs/>
      <w:noProof/>
      <w:lang w:val="es-ES_tradnl" w:eastAsia="es-DO"/>
    </w:rPr>
  </w:style>
  <w:style w:type="paragraph" w:styleId="Ttulo">
    <w:name w:val="Title"/>
    <w:basedOn w:val="Normal"/>
    <w:link w:val="TtuloCar"/>
    <w:autoRedefine/>
    <w:qFormat/>
    <w:rsid w:val="00AE4745"/>
    <w:pPr>
      <w:spacing w:before="240" w:after="60"/>
      <w:ind w:left="708" w:right="180"/>
      <w:jc w:val="center"/>
      <w:outlineLvl w:val="0"/>
    </w:pPr>
    <w:rPr>
      <w:rFonts w:ascii="Arial" w:hAnsi="Arial" w:cs="Arial"/>
      <w:b/>
      <w:bCs/>
      <w:kern w:val="28"/>
      <w:sz w:val="32"/>
      <w:szCs w:val="32"/>
    </w:rPr>
  </w:style>
  <w:style w:type="paragraph" w:styleId="Textocomentario">
    <w:name w:val="annotation text"/>
    <w:basedOn w:val="Normal"/>
    <w:link w:val="TextocomentarioCar"/>
    <w:semiHidden/>
    <w:rsid w:val="00AE4745"/>
    <w:pPr>
      <w:ind w:left="708" w:right="180"/>
      <w:jc w:val="both"/>
    </w:pPr>
    <w:rPr>
      <w:szCs w:val="20"/>
    </w:rPr>
  </w:style>
  <w:style w:type="character" w:styleId="Hipervnculo">
    <w:name w:val="Hyperlink"/>
    <w:basedOn w:val="Fuentedeprrafopredeter"/>
    <w:uiPriority w:val="99"/>
    <w:rsid w:val="00AE4745"/>
    <w:rPr>
      <w:color w:val="0000FF"/>
      <w:u w:val="single"/>
    </w:rPr>
  </w:style>
  <w:style w:type="paragraph" w:styleId="TDC2">
    <w:name w:val="toc 2"/>
    <w:basedOn w:val="Normal"/>
    <w:next w:val="Normal"/>
    <w:autoRedefine/>
    <w:uiPriority w:val="39"/>
    <w:qFormat/>
    <w:rsid w:val="00AE4745"/>
    <w:pPr>
      <w:spacing w:before="120"/>
      <w:ind w:left="240"/>
    </w:pPr>
    <w:rPr>
      <w:b/>
      <w:bCs/>
      <w:sz w:val="22"/>
      <w:szCs w:val="22"/>
    </w:rPr>
  </w:style>
  <w:style w:type="character" w:customStyle="1" w:styleId="Ttulo1Car">
    <w:name w:val="Título 1 Car"/>
    <w:basedOn w:val="Fuentedeprrafopredeter"/>
    <w:rsid w:val="00860274"/>
    <w:rPr>
      <w:b/>
      <w:sz w:val="32"/>
      <w:lang w:val="es-DO" w:eastAsia="es-ES" w:bidi="ar-SA"/>
    </w:rPr>
  </w:style>
  <w:style w:type="paragraph" w:styleId="Textodeglobo">
    <w:name w:val="Balloon Text"/>
    <w:basedOn w:val="Normal"/>
    <w:link w:val="TextodegloboCar"/>
    <w:semiHidden/>
    <w:rsid w:val="00E3294C"/>
    <w:rPr>
      <w:rFonts w:ascii="Tahoma" w:hAnsi="Tahoma" w:cs="Tahoma"/>
      <w:sz w:val="16"/>
      <w:szCs w:val="16"/>
    </w:rPr>
  </w:style>
  <w:style w:type="character" w:styleId="nfasis">
    <w:name w:val="Emphasis"/>
    <w:basedOn w:val="Fuentedeprrafopredeter"/>
    <w:qFormat/>
    <w:rsid w:val="00CE5AC2"/>
    <w:rPr>
      <w:i/>
      <w:iCs/>
    </w:rPr>
  </w:style>
  <w:style w:type="table" w:styleId="Tablaconcuadrcula">
    <w:name w:val="Table Grid"/>
    <w:basedOn w:val="Tablanormal"/>
    <w:uiPriority w:val="59"/>
    <w:rsid w:val="00CE5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rsid w:val="003D1446"/>
    <w:pPr>
      <w:spacing w:before="100" w:beforeAutospacing="1" w:after="100" w:afterAutospacing="1"/>
      <w:jc w:val="both"/>
    </w:pPr>
    <w:rPr>
      <w:rFonts w:ascii="Trebuchet MS" w:hAnsi="Trebuchet MS"/>
      <w:color w:val="000000"/>
      <w:lang w:val="en-US" w:eastAsia="en-US"/>
    </w:rPr>
  </w:style>
  <w:style w:type="paragraph" w:styleId="TDC3">
    <w:name w:val="toc 3"/>
    <w:basedOn w:val="Normal"/>
    <w:next w:val="Normal"/>
    <w:autoRedefine/>
    <w:uiPriority w:val="39"/>
    <w:qFormat/>
    <w:rsid w:val="00C16FC2"/>
    <w:pPr>
      <w:ind w:left="480"/>
    </w:pPr>
    <w:rPr>
      <w:sz w:val="20"/>
      <w:szCs w:val="20"/>
    </w:rPr>
  </w:style>
  <w:style w:type="paragraph" w:styleId="TDC4">
    <w:name w:val="toc 4"/>
    <w:basedOn w:val="Normal"/>
    <w:next w:val="Normal"/>
    <w:autoRedefine/>
    <w:uiPriority w:val="39"/>
    <w:rsid w:val="00C16FC2"/>
    <w:pPr>
      <w:ind w:left="720"/>
    </w:pPr>
    <w:rPr>
      <w:sz w:val="20"/>
      <w:szCs w:val="20"/>
    </w:rPr>
  </w:style>
  <w:style w:type="paragraph" w:styleId="TDC5">
    <w:name w:val="toc 5"/>
    <w:basedOn w:val="Normal"/>
    <w:next w:val="Normal"/>
    <w:autoRedefine/>
    <w:uiPriority w:val="39"/>
    <w:rsid w:val="00C16FC2"/>
    <w:pPr>
      <w:ind w:left="960"/>
    </w:pPr>
    <w:rPr>
      <w:sz w:val="20"/>
      <w:szCs w:val="20"/>
    </w:rPr>
  </w:style>
  <w:style w:type="paragraph" w:styleId="TDC6">
    <w:name w:val="toc 6"/>
    <w:basedOn w:val="Normal"/>
    <w:next w:val="Normal"/>
    <w:autoRedefine/>
    <w:uiPriority w:val="39"/>
    <w:rsid w:val="00C16FC2"/>
    <w:pPr>
      <w:ind w:left="1200"/>
    </w:pPr>
    <w:rPr>
      <w:sz w:val="20"/>
      <w:szCs w:val="20"/>
    </w:rPr>
  </w:style>
  <w:style w:type="paragraph" w:styleId="TDC7">
    <w:name w:val="toc 7"/>
    <w:basedOn w:val="Normal"/>
    <w:next w:val="Normal"/>
    <w:autoRedefine/>
    <w:uiPriority w:val="39"/>
    <w:rsid w:val="00C16FC2"/>
    <w:pPr>
      <w:ind w:left="1440"/>
    </w:pPr>
    <w:rPr>
      <w:sz w:val="20"/>
      <w:szCs w:val="20"/>
    </w:rPr>
  </w:style>
  <w:style w:type="paragraph" w:styleId="TDC8">
    <w:name w:val="toc 8"/>
    <w:basedOn w:val="Normal"/>
    <w:next w:val="Normal"/>
    <w:autoRedefine/>
    <w:uiPriority w:val="39"/>
    <w:rsid w:val="00C16FC2"/>
    <w:pPr>
      <w:ind w:left="1680"/>
    </w:pPr>
    <w:rPr>
      <w:sz w:val="20"/>
      <w:szCs w:val="20"/>
    </w:rPr>
  </w:style>
  <w:style w:type="paragraph" w:styleId="TDC9">
    <w:name w:val="toc 9"/>
    <w:basedOn w:val="Normal"/>
    <w:next w:val="Normal"/>
    <w:autoRedefine/>
    <w:uiPriority w:val="39"/>
    <w:rsid w:val="00C16FC2"/>
    <w:pPr>
      <w:ind w:left="1920"/>
    </w:pPr>
    <w:rPr>
      <w:sz w:val="20"/>
      <w:szCs w:val="20"/>
    </w:rPr>
  </w:style>
  <w:style w:type="paragraph" w:customStyle="1" w:styleId="EstiloTtulo4ArialBlack12ptNegrita">
    <w:name w:val="Estilo Título 4 + Arial Black 12 pt Negrita"/>
    <w:basedOn w:val="Ttulo4"/>
    <w:link w:val="EstiloTtulo4ArialBlack12ptNegritaCar"/>
    <w:autoRedefine/>
    <w:rsid w:val="003E55EA"/>
    <w:rPr>
      <w:bCs/>
      <w:sz w:val="24"/>
    </w:rPr>
  </w:style>
  <w:style w:type="character" w:customStyle="1" w:styleId="EstiloTtulo4ArialBlack12ptNegritaCar">
    <w:name w:val="Estilo Título 4 + Arial Black 12 pt Negrita Car"/>
    <w:basedOn w:val="Ttulo4Car"/>
    <w:link w:val="EstiloTtulo4ArialBlack12ptNegrita"/>
    <w:rsid w:val="003E55EA"/>
    <w:rPr>
      <w:rFonts w:ascii="Arial" w:hAnsi="Arial"/>
      <w:b/>
      <w:bCs/>
      <w:sz w:val="24"/>
      <w:szCs w:val="24"/>
      <w:lang w:eastAsia="es-ES"/>
    </w:rPr>
  </w:style>
  <w:style w:type="character" w:customStyle="1" w:styleId="Ttulo3Car">
    <w:name w:val="Título 3 Car"/>
    <w:basedOn w:val="Fuentedeprrafopredeter"/>
    <w:link w:val="Ttulo3"/>
    <w:rsid w:val="00C654E5"/>
    <w:rPr>
      <w:rFonts w:ascii="Arial Narrow" w:hAnsi="Arial Narrow" w:cs="Arial"/>
      <w:b/>
      <w:bCs/>
      <w:sz w:val="24"/>
      <w:szCs w:val="24"/>
      <w:lang w:val="es-ES" w:eastAsia="es-ES"/>
    </w:rPr>
  </w:style>
  <w:style w:type="paragraph" w:customStyle="1" w:styleId="Outline">
    <w:name w:val="Outline"/>
    <w:basedOn w:val="Normal"/>
    <w:rsid w:val="000D0C10"/>
    <w:pPr>
      <w:widowControl w:val="0"/>
      <w:adjustRightInd w:val="0"/>
      <w:spacing w:before="240" w:line="360" w:lineRule="atLeast"/>
      <w:jc w:val="both"/>
      <w:textAlignment w:val="baseline"/>
    </w:pPr>
    <w:rPr>
      <w:kern w:val="28"/>
      <w:szCs w:val="20"/>
      <w:lang w:val="en-US" w:eastAsia="en-US"/>
    </w:rPr>
  </w:style>
  <w:style w:type="paragraph" w:styleId="Lista">
    <w:name w:val="List"/>
    <w:basedOn w:val="Normal"/>
    <w:rsid w:val="003C69CA"/>
    <w:pPr>
      <w:ind w:left="360" w:hanging="360"/>
      <w:contextualSpacing/>
    </w:pPr>
  </w:style>
  <w:style w:type="paragraph" w:customStyle="1" w:styleId="Subtitle2">
    <w:name w:val="Subtitle 2"/>
    <w:basedOn w:val="Piedepgina"/>
    <w:rsid w:val="003C69CA"/>
    <w:pPr>
      <w:widowControl w:val="0"/>
      <w:tabs>
        <w:tab w:val="clear" w:pos="4320"/>
        <w:tab w:val="clear" w:pos="8640"/>
        <w:tab w:val="center" w:pos="4860"/>
        <w:tab w:val="right" w:pos="9792"/>
      </w:tabs>
      <w:adjustRightInd w:val="0"/>
      <w:spacing w:after="120" w:line="360" w:lineRule="atLeast"/>
      <w:jc w:val="center"/>
      <w:textAlignment w:val="baseline"/>
      <w:outlineLvl w:val="1"/>
    </w:pPr>
    <w:rPr>
      <w:rFonts w:ascii="Times New Roman Bold" w:hAnsi="Times New Roman Bold"/>
      <w:b/>
      <w:sz w:val="32"/>
      <w:szCs w:val="20"/>
      <w:lang w:val="es-ES_tradnl"/>
    </w:rPr>
  </w:style>
  <w:style w:type="paragraph" w:styleId="Textonotapie">
    <w:name w:val="footnote text"/>
    <w:basedOn w:val="Normal"/>
    <w:link w:val="TextonotapieCar"/>
    <w:rsid w:val="002F548E"/>
    <w:rPr>
      <w:sz w:val="20"/>
      <w:szCs w:val="20"/>
    </w:rPr>
  </w:style>
  <w:style w:type="character" w:customStyle="1" w:styleId="TextonotapieCar">
    <w:name w:val="Texto nota pie Car"/>
    <w:basedOn w:val="Fuentedeprrafopredeter"/>
    <w:link w:val="Textonotapie"/>
    <w:rsid w:val="002F548E"/>
    <w:rPr>
      <w:lang w:val="es-DO" w:eastAsia="es-ES"/>
    </w:rPr>
  </w:style>
  <w:style w:type="character" w:styleId="Refdenotaalpie">
    <w:name w:val="footnote reference"/>
    <w:basedOn w:val="Fuentedeprrafopredeter"/>
    <w:rsid w:val="002F548E"/>
    <w:rPr>
      <w:vertAlign w:val="superscript"/>
    </w:rPr>
  </w:style>
  <w:style w:type="paragraph" w:styleId="Prrafodelista">
    <w:name w:val="List Paragraph"/>
    <w:basedOn w:val="Normal"/>
    <w:uiPriority w:val="34"/>
    <w:qFormat/>
    <w:rsid w:val="0070750F"/>
    <w:pPr>
      <w:ind w:left="720"/>
    </w:pPr>
  </w:style>
  <w:style w:type="character" w:customStyle="1" w:styleId="TextoindependienteCar">
    <w:name w:val="Texto independiente Car"/>
    <w:basedOn w:val="Fuentedeprrafopredeter"/>
    <w:link w:val="Textoindependiente"/>
    <w:rsid w:val="00FC6D5D"/>
    <w:rPr>
      <w:color w:val="000000"/>
      <w:sz w:val="24"/>
      <w:szCs w:val="24"/>
      <w:lang w:val="es-DO" w:eastAsia="es-ES"/>
    </w:rPr>
  </w:style>
  <w:style w:type="character" w:customStyle="1" w:styleId="Ttulo5Car">
    <w:name w:val="Título 5 Car"/>
    <w:basedOn w:val="Fuentedeprrafopredeter"/>
    <w:link w:val="Ttulo5"/>
    <w:rsid w:val="00AB4846"/>
    <w:rPr>
      <w:b/>
      <w:bCs/>
      <w:color w:val="000000"/>
      <w:sz w:val="24"/>
      <w:szCs w:val="24"/>
      <w:lang w:val="es-DO" w:eastAsia="es-ES"/>
    </w:rPr>
  </w:style>
  <w:style w:type="character" w:customStyle="1" w:styleId="Ttulo6Car">
    <w:name w:val="Título 6 Car"/>
    <w:basedOn w:val="Fuentedeprrafopredeter"/>
    <w:link w:val="Ttulo6"/>
    <w:rsid w:val="00AB4846"/>
    <w:rPr>
      <w:b/>
      <w:bCs/>
      <w:sz w:val="28"/>
      <w:szCs w:val="24"/>
      <w:lang w:val="es-DO" w:eastAsia="es-ES"/>
    </w:rPr>
  </w:style>
  <w:style w:type="character" w:customStyle="1" w:styleId="Ttulo7Car">
    <w:name w:val="Título 7 Car"/>
    <w:basedOn w:val="Fuentedeprrafopredeter"/>
    <w:link w:val="Ttulo7"/>
    <w:rsid w:val="00AB4846"/>
    <w:rPr>
      <w:rFonts w:ascii="Arial" w:hAnsi="Arial" w:cs="Arial"/>
      <w:b/>
      <w:bCs/>
      <w:sz w:val="24"/>
      <w:szCs w:val="22"/>
      <w:lang w:val="es-DO" w:eastAsia="es-ES"/>
    </w:rPr>
  </w:style>
  <w:style w:type="character" w:customStyle="1" w:styleId="Ttulo8Car">
    <w:name w:val="Título 8 Car"/>
    <w:basedOn w:val="Fuentedeprrafopredeter"/>
    <w:link w:val="Ttulo8"/>
    <w:rsid w:val="00AB4846"/>
    <w:rPr>
      <w:rFonts w:ascii="Arial" w:hAnsi="Arial" w:cs="Arial"/>
      <w:b/>
      <w:sz w:val="24"/>
      <w:szCs w:val="24"/>
      <w:lang w:val="es-DO" w:eastAsia="es-ES"/>
    </w:rPr>
  </w:style>
  <w:style w:type="character" w:customStyle="1" w:styleId="Ttulo9Car">
    <w:name w:val="Título 9 Car"/>
    <w:basedOn w:val="Fuentedeprrafopredeter"/>
    <w:link w:val="Ttulo9"/>
    <w:rsid w:val="00AB4846"/>
    <w:rPr>
      <w:rFonts w:ascii="Arial" w:hAnsi="Arial" w:cs="Arial"/>
      <w:b/>
      <w:sz w:val="24"/>
      <w:szCs w:val="24"/>
      <w:lang w:val="es-DO" w:eastAsia="es-ES"/>
    </w:rPr>
  </w:style>
  <w:style w:type="character" w:customStyle="1" w:styleId="EncabezadoCar">
    <w:name w:val="Encabezado Car"/>
    <w:basedOn w:val="Fuentedeprrafopredeter"/>
    <w:link w:val="Encabezado"/>
    <w:uiPriority w:val="99"/>
    <w:rsid w:val="00AB4846"/>
    <w:rPr>
      <w:sz w:val="24"/>
      <w:szCs w:val="24"/>
      <w:lang w:val="es-DO" w:eastAsia="es-ES"/>
    </w:rPr>
  </w:style>
  <w:style w:type="character" w:customStyle="1" w:styleId="PiedepginaCar">
    <w:name w:val="Pie de página Car"/>
    <w:basedOn w:val="Fuentedeprrafopredeter"/>
    <w:link w:val="Piedepgina"/>
    <w:rsid w:val="00AB4846"/>
    <w:rPr>
      <w:sz w:val="24"/>
      <w:szCs w:val="24"/>
      <w:lang w:val="es-DO" w:eastAsia="es-ES"/>
    </w:rPr>
  </w:style>
  <w:style w:type="character" w:customStyle="1" w:styleId="Textoindependiente2Car">
    <w:name w:val="Texto independiente 2 Car"/>
    <w:basedOn w:val="Fuentedeprrafopredeter"/>
    <w:link w:val="Textoindependiente2"/>
    <w:rsid w:val="00AB4846"/>
    <w:rPr>
      <w:rFonts w:ascii="TimesNewRoman" w:hAnsi="TimesNewRoman"/>
      <w:color w:val="000000"/>
      <w:sz w:val="22"/>
      <w:szCs w:val="22"/>
      <w:lang w:val="es-DO" w:eastAsia="es-ES"/>
    </w:rPr>
  </w:style>
  <w:style w:type="character" w:customStyle="1" w:styleId="Textoindependiente3Car">
    <w:name w:val="Texto independiente 3 Car"/>
    <w:basedOn w:val="Fuentedeprrafopredeter"/>
    <w:link w:val="Textoindependiente3"/>
    <w:rsid w:val="00AB4846"/>
    <w:rPr>
      <w:rFonts w:ascii="TimesNewRoman,Bold" w:hAnsi="TimesNewRoman,Bold"/>
      <w:b/>
      <w:bCs/>
      <w:color w:val="000000"/>
      <w:sz w:val="28"/>
      <w:szCs w:val="28"/>
      <w:lang w:val="es-DO" w:eastAsia="es-ES"/>
    </w:rPr>
  </w:style>
  <w:style w:type="character" w:customStyle="1" w:styleId="SangradetextonormalCar">
    <w:name w:val="Sangría de texto normal Car"/>
    <w:basedOn w:val="Fuentedeprrafopredeter"/>
    <w:link w:val="Sangradetextonormal"/>
    <w:rsid w:val="00AB4846"/>
    <w:rPr>
      <w:rFonts w:eastAsia="SimSun"/>
      <w:b/>
      <w:bCs/>
      <w:sz w:val="24"/>
      <w:szCs w:val="24"/>
      <w:lang w:val="es-DO" w:eastAsia="es-ES"/>
    </w:rPr>
  </w:style>
  <w:style w:type="character" w:customStyle="1" w:styleId="Sangra3detindependienteCar">
    <w:name w:val="Sangría 3 de t. independiente Car"/>
    <w:basedOn w:val="Fuentedeprrafopredeter"/>
    <w:link w:val="Sangra3detindependiente"/>
    <w:rsid w:val="00AB4846"/>
    <w:rPr>
      <w:rFonts w:ascii="Arial" w:hAnsi="Arial" w:cs="Arial"/>
      <w:lang w:val="es-DO" w:eastAsia="es-ES"/>
    </w:rPr>
  </w:style>
  <w:style w:type="character" w:customStyle="1" w:styleId="Sangra2detindependienteCar">
    <w:name w:val="Sangría 2 de t. independiente Car"/>
    <w:basedOn w:val="Fuentedeprrafopredeter"/>
    <w:link w:val="Sangra2detindependiente"/>
    <w:rsid w:val="00AB4846"/>
    <w:rPr>
      <w:rFonts w:ascii="Arial" w:hAnsi="Arial" w:cs="Arial"/>
      <w:lang w:val="es-ES_tradnl" w:eastAsia="es-ES"/>
    </w:rPr>
  </w:style>
  <w:style w:type="character" w:customStyle="1" w:styleId="TtuloCar">
    <w:name w:val="Título Car"/>
    <w:basedOn w:val="Fuentedeprrafopredeter"/>
    <w:link w:val="Ttulo"/>
    <w:rsid w:val="00AB4846"/>
    <w:rPr>
      <w:rFonts w:ascii="Arial" w:hAnsi="Arial" w:cs="Arial"/>
      <w:b/>
      <w:bCs/>
      <w:kern w:val="28"/>
      <w:sz w:val="32"/>
      <w:szCs w:val="32"/>
      <w:lang w:val="es-DO" w:eastAsia="es-ES"/>
    </w:rPr>
  </w:style>
  <w:style w:type="character" w:customStyle="1" w:styleId="TextocomentarioCar">
    <w:name w:val="Texto comentario Car"/>
    <w:basedOn w:val="Fuentedeprrafopredeter"/>
    <w:link w:val="Textocomentario"/>
    <w:semiHidden/>
    <w:rsid w:val="00AB4846"/>
    <w:rPr>
      <w:sz w:val="24"/>
      <w:lang w:val="es-DO" w:eastAsia="es-ES"/>
    </w:rPr>
  </w:style>
  <w:style w:type="character" w:customStyle="1" w:styleId="TextodegloboCar">
    <w:name w:val="Texto de globo Car"/>
    <w:basedOn w:val="Fuentedeprrafopredeter"/>
    <w:link w:val="Textodeglobo"/>
    <w:semiHidden/>
    <w:rsid w:val="00AB4846"/>
    <w:rPr>
      <w:rFonts w:ascii="Tahoma" w:hAnsi="Tahoma" w:cs="Tahoma"/>
      <w:sz w:val="16"/>
      <w:szCs w:val="16"/>
      <w:lang w:val="es-DO" w:eastAsia="es-ES"/>
    </w:rPr>
  </w:style>
  <w:style w:type="paragraph" w:styleId="TtulodeTDC">
    <w:name w:val="TOC Heading"/>
    <w:basedOn w:val="Ttulo1"/>
    <w:next w:val="Normal"/>
    <w:uiPriority w:val="39"/>
    <w:unhideWhenUsed/>
    <w:qFormat/>
    <w:rsid w:val="00E407E7"/>
    <w:pPr>
      <w:keepLines/>
      <w:autoSpaceDE/>
      <w:autoSpaceDN/>
      <w:adjustRightInd/>
      <w:spacing w:before="480" w:line="276" w:lineRule="auto"/>
      <w:jc w:val="left"/>
      <w:outlineLvl w:val="9"/>
    </w:pPr>
    <w:rPr>
      <w:rFonts w:asciiTheme="majorHAnsi" w:eastAsiaTheme="majorEastAsia" w:hAnsiTheme="majorHAnsi" w:cstheme="majorBidi"/>
      <w:color w:val="365F91" w:themeColor="accent1" w:themeShade="BF"/>
      <w:szCs w:val="28"/>
      <w:lang w:val="en-US" w:eastAsia="en-US"/>
    </w:rPr>
  </w:style>
  <w:style w:type="paragraph" w:customStyle="1" w:styleId="Prrafodelista1">
    <w:name w:val="Párrafo de lista1"/>
    <w:basedOn w:val="Normal"/>
    <w:uiPriority w:val="34"/>
    <w:qFormat/>
    <w:rsid w:val="00146F48"/>
    <w:pPr>
      <w:widowControl w:val="0"/>
      <w:adjustRightInd w:val="0"/>
      <w:spacing w:line="360" w:lineRule="atLeast"/>
      <w:ind w:left="708"/>
      <w:jc w:val="both"/>
      <w:textAlignment w:val="baseline"/>
    </w:pPr>
    <w:rPr>
      <w:lang w:val="es-ES_tradnl" w:eastAsia="en-US"/>
    </w:rPr>
  </w:style>
  <w:style w:type="paragraph" w:styleId="Lista3">
    <w:name w:val="List 3"/>
    <w:basedOn w:val="Normal"/>
    <w:rsid w:val="006762ED"/>
    <w:pPr>
      <w:ind w:left="1080" w:hanging="360"/>
      <w:contextualSpacing/>
    </w:pPr>
  </w:style>
  <w:style w:type="paragraph" w:styleId="Saludo">
    <w:name w:val="Salutation"/>
    <w:basedOn w:val="Normal"/>
    <w:next w:val="Normal"/>
    <w:link w:val="SaludoCar"/>
    <w:rsid w:val="006762ED"/>
  </w:style>
  <w:style w:type="character" w:customStyle="1" w:styleId="SaludoCar">
    <w:name w:val="Saludo Car"/>
    <w:basedOn w:val="Fuentedeprrafopredeter"/>
    <w:link w:val="Saludo"/>
    <w:rsid w:val="006762ED"/>
    <w:rPr>
      <w:sz w:val="24"/>
      <w:szCs w:val="24"/>
      <w:lang w:eastAsia="es-ES"/>
    </w:rPr>
  </w:style>
  <w:style w:type="paragraph" w:styleId="Listaconvietas2">
    <w:name w:val="List Bullet 2"/>
    <w:basedOn w:val="Normal"/>
    <w:rsid w:val="006762ED"/>
    <w:pPr>
      <w:numPr>
        <w:numId w:val="13"/>
      </w:numPr>
      <w:contextualSpacing/>
    </w:pPr>
  </w:style>
  <w:style w:type="paragraph" w:styleId="Continuarlista">
    <w:name w:val="List Continue"/>
    <w:basedOn w:val="Normal"/>
    <w:rsid w:val="006762ED"/>
    <w:pPr>
      <w:spacing w:after="120"/>
      <w:ind w:left="360"/>
      <w:contextualSpacing/>
    </w:pPr>
  </w:style>
  <w:style w:type="paragraph" w:styleId="Continuarlista2">
    <w:name w:val="List Continue 2"/>
    <w:basedOn w:val="Normal"/>
    <w:rsid w:val="006762ED"/>
    <w:pPr>
      <w:spacing w:after="120"/>
      <w:ind w:left="720"/>
      <w:contextualSpacing/>
    </w:pPr>
  </w:style>
  <w:style w:type="paragraph" w:styleId="Textoindependienteprimerasangra">
    <w:name w:val="Body Text First Indent"/>
    <w:basedOn w:val="Textoindependiente"/>
    <w:link w:val="TextoindependienteprimerasangraCar"/>
    <w:rsid w:val="006762ED"/>
    <w:pPr>
      <w:autoSpaceDE/>
      <w:autoSpaceDN/>
      <w:adjustRightInd/>
      <w:ind w:firstLine="360"/>
      <w:jc w:val="left"/>
    </w:pPr>
    <w:rPr>
      <w:color w:val="auto"/>
    </w:rPr>
  </w:style>
  <w:style w:type="character" w:customStyle="1" w:styleId="TextoindependienteprimerasangraCar">
    <w:name w:val="Texto independiente primera sangría Car"/>
    <w:basedOn w:val="TextoindependienteCar"/>
    <w:link w:val="Textoindependienteprimerasangra"/>
    <w:rsid w:val="006762ED"/>
    <w:rPr>
      <w:color w:val="000000"/>
      <w:sz w:val="24"/>
      <w:szCs w:val="24"/>
      <w:lang w:val="es-DO" w:eastAsia="es-ES"/>
    </w:rPr>
  </w:style>
  <w:style w:type="paragraph" w:styleId="Textoindependienteprimerasangra2">
    <w:name w:val="Body Text First Indent 2"/>
    <w:basedOn w:val="Sangradetextonormal"/>
    <w:link w:val="Textoindependienteprimerasangra2Car"/>
    <w:rsid w:val="006762ED"/>
    <w:pPr>
      <w:spacing w:before="0" w:beforeAutospacing="0" w:after="0" w:afterAutospacing="0"/>
      <w:ind w:firstLine="360"/>
      <w:jc w:val="left"/>
    </w:pPr>
    <w:rPr>
      <w:rFonts w:eastAsia="Times New Roman"/>
      <w:b w:val="0"/>
      <w:bCs w:val="0"/>
    </w:rPr>
  </w:style>
  <w:style w:type="character" w:customStyle="1" w:styleId="Textoindependienteprimerasangra2Car">
    <w:name w:val="Texto independiente primera sangría 2 Car"/>
    <w:basedOn w:val="SangradetextonormalCar"/>
    <w:link w:val="Textoindependienteprimerasangra2"/>
    <w:rsid w:val="006762ED"/>
    <w:rPr>
      <w:rFonts w:eastAsia="SimSun"/>
      <w:b/>
      <w:bCs/>
      <w:sz w:val="24"/>
      <w:szCs w:val="24"/>
      <w:lang w:val="es-DO" w:eastAsia="es-ES"/>
    </w:rPr>
  </w:style>
  <w:style w:type="character" w:styleId="Refdecomentario">
    <w:name w:val="annotation reference"/>
    <w:basedOn w:val="Fuentedeprrafopredeter"/>
    <w:rsid w:val="0073266C"/>
    <w:rPr>
      <w:sz w:val="16"/>
      <w:szCs w:val="16"/>
    </w:rPr>
  </w:style>
  <w:style w:type="character" w:customStyle="1" w:styleId="Style6">
    <w:name w:val="Style6"/>
    <w:basedOn w:val="Fuentedeprrafopredeter"/>
    <w:uiPriority w:val="1"/>
    <w:qFormat/>
    <w:rsid w:val="0088458C"/>
    <w:rPr>
      <w:rFonts w:ascii="Arial Bold" w:hAnsi="Arial Bold"/>
      <w:b/>
      <w:spacing w:val="-20"/>
      <w:w w:val="90"/>
      <w:sz w:val="22"/>
    </w:rPr>
  </w:style>
  <w:style w:type="paragraph" w:styleId="Asuntodelcomentario">
    <w:name w:val="annotation subject"/>
    <w:basedOn w:val="Textocomentario"/>
    <w:next w:val="Textocomentario"/>
    <w:link w:val="AsuntodelcomentarioCar"/>
    <w:rsid w:val="00EC4387"/>
    <w:pPr>
      <w:ind w:left="0" w:right="0"/>
      <w:jc w:val="left"/>
    </w:pPr>
    <w:rPr>
      <w:b/>
      <w:bCs/>
      <w:sz w:val="20"/>
    </w:rPr>
  </w:style>
  <w:style w:type="character" w:customStyle="1" w:styleId="AsuntodelcomentarioCar">
    <w:name w:val="Asunto del comentario Car"/>
    <w:basedOn w:val="TextocomentarioCar"/>
    <w:link w:val="Asuntodelcomentario"/>
    <w:rsid w:val="00EC4387"/>
    <w:rPr>
      <w:b/>
      <w:bCs/>
      <w:sz w:val="24"/>
      <w:lang w:val="es-DO" w:eastAsia="es-ES"/>
    </w:rPr>
  </w:style>
</w:styles>
</file>

<file path=word/webSettings.xml><?xml version="1.0" encoding="utf-8"?>
<w:webSettings xmlns:r="http://schemas.openxmlformats.org/officeDocument/2006/relationships" xmlns:w="http://schemas.openxmlformats.org/wordprocessingml/2006/main">
  <w:divs>
    <w:div w:id="1161384683">
      <w:bodyDiv w:val="1"/>
      <w:marLeft w:val="0"/>
      <w:marRight w:val="0"/>
      <w:marTop w:val="0"/>
      <w:marBottom w:val="0"/>
      <w:divBdr>
        <w:top w:val="none" w:sz="0" w:space="0" w:color="auto"/>
        <w:left w:val="none" w:sz="0" w:space="0" w:color="auto"/>
        <w:bottom w:val="none" w:sz="0" w:space="0" w:color="auto"/>
        <w:right w:val="none" w:sz="0" w:space="0" w:color="auto"/>
      </w:divBdr>
    </w:div>
    <w:div w:id="164642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dominicana.gov.d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aasd.gov.do"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045CE-1CE1-4322-B8E9-6FDE496D9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52</Pages>
  <Words>14866</Words>
  <Characters>81768</Characters>
  <Application>Microsoft Office Word</Application>
  <DocSecurity>0</DocSecurity>
  <Lines>681</Lines>
  <Paragraphs>192</Paragraphs>
  <ScaleCrop>false</ScaleCrop>
  <HeadingPairs>
    <vt:vector size="2" baseType="variant">
      <vt:variant>
        <vt:lpstr>Título</vt:lpstr>
      </vt:variant>
      <vt:variant>
        <vt:i4>1</vt:i4>
      </vt:variant>
    </vt:vector>
  </HeadingPairs>
  <TitlesOfParts>
    <vt:vector size="1" baseType="lpstr">
      <vt:lpstr>TAP- RD</vt:lpstr>
    </vt:vector>
  </TitlesOfParts>
  <Company>XG</Company>
  <LinksUpToDate>false</LinksUpToDate>
  <CharactersWithSpaces>96442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TAP- RD</dc:title>
  <dc:creator>DGCP</dc:creator>
  <cp:lastModifiedBy>10549</cp:lastModifiedBy>
  <cp:revision>5</cp:revision>
  <cp:lastPrinted>2015-05-06T18:31:00Z</cp:lastPrinted>
  <dcterms:created xsi:type="dcterms:W3CDTF">2015-05-06T15:09:00Z</dcterms:created>
  <dcterms:modified xsi:type="dcterms:W3CDTF">2015-05-06T18:33:00Z</dcterms:modified>
</cp:coreProperties>
</file>