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157458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-420370</wp:posOffset>
                </wp:positionV>
                <wp:extent cx="919480" cy="305435"/>
                <wp:effectExtent l="0" t="0" r="13970" b="1841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674581" w:rsidRDefault="002F6FE5" w:rsidP="002F6FE5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-20.6pt;margin-top:-33.1pt;width:72.4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    <v:textbox inset="0,0,0,0">
                  <w:txbxContent>
                    <w:p w:rsidR="002F6FE5" w:rsidRPr="00674581" w:rsidRDefault="002F6FE5" w:rsidP="002F6FE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0" t="0" r="0" b="762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2F6FE5" w:rsidRPr="00BC61BD" w:rsidRDefault="002F6FE5" w:rsidP="002F6FE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651923" cy="799693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192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7" type="#_x0000_t202" style="position:absolute;margin-left:-25.8pt;margin-top:-6.9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2F6FE5" w:rsidRPr="00BC61BD" w:rsidRDefault="002F6FE5" w:rsidP="002F6FE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651923" cy="799693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192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-605155</wp:posOffset>
                </wp:positionV>
                <wp:extent cx="1462405" cy="1106170"/>
                <wp:effectExtent l="19050" t="19050" r="23495" b="1778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FE5" w:rsidRPr="001D2EBC" w:rsidRDefault="002A53DF" w:rsidP="001D2EBC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lang w:val="es-MX"/>
                                    </w:rPr>
                                    <w:t>Caasd-UR-02-</w:t>
                                  </w:r>
                                  <w:r w:rsidR="001D2EBC">
                                    <w:rPr>
                                      <w:rStyle w:val="Style2"/>
                                      <w:lang w:val="es-MX"/>
                                    </w:rPr>
                                    <w:t>2014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FE5" w:rsidRPr="00CA0E82" w:rsidRDefault="002F6FE5" w:rsidP="002F6F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6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2F6FE5" w:rsidRPr="00535962" w:rsidRDefault="001D2EBC" w:rsidP="002F6FE5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FE5" w:rsidRPr="00CA0E82" w:rsidRDefault="002F6FE5" w:rsidP="002F6FE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8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    <v:group id="Group 4" o:spid="_x0000_s1029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30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Text Box 6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p w:rsidR="002F6FE5" w:rsidRPr="001D2EBC" w:rsidRDefault="002A53DF" w:rsidP="001D2EB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Style w:val="Style2"/>
                                <w:lang w:val="es-MX"/>
                              </w:rPr>
                              <w:t>Caasd-UR-02-</w:t>
                            </w:r>
                            <w:r w:rsidR="001D2EBC">
                              <w:rPr>
                                <w:rStyle w:val="Style2"/>
                                <w:lang w:val="es-MX"/>
                              </w:rPr>
                              <w:t>2014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  <v:textbox>
                        <w:txbxContent>
                          <w:p w:rsidR="002F6FE5" w:rsidRPr="00CA0E82" w:rsidRDefault="002F6FE5" w:rsidP="002F6F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3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Text Box 9" o:spid="_x0000_s1034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2F6FE5" w:rsidRPr="00535962" w:rsidRDefault="001D2EBC" w:rsidP="002F6FE5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5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    <v:textbox>
                        <w:txbxContent>
                          <w:p w:rsidR="002F6FE5" w:rsidRPr="00CA0E82" w:rsidRDefault="002F6FE5" w:rsidP="002F6FE5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11" o:spid="_x0000_s1036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</v:group>
            </w:pict>
          </mc:Fallback>
        </mc:AlternateConten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157458" w:rsidP="002F6FE5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-3810</wp:posOffset>
                </wp:positionV>
                <wp:extent cx="1448435" cy="278130"/>
                <wp:effectExtent l="0" t="0" r="0" b="762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6335F" w:rsidRDefault="003607AF" w:rsidP="002F6FE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D2EBC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7" type="#_x0000_t202" style="position:absolute;margin-left:371.95pt;margin-top:-.3pt;width:114.0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    <v:textbox>
                  <w:txbxContent>
                    <w:p w:rsidR="002F6FE5" w:rsidRPr="0026335F" w:rsidRDefault="003607AF" w:rsidP="002F6FE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D2EBC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76200</wp:posOffset>
                </wp:positionV>
                <wp:extent cx="3171825" cy="279400"/>
                <wp:effectExtent l="0" t="0" r="9525" b="63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E1412" w:rsidRDefault="003607AF" w:rsidP="002F6FE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F6FE5">
                                  <w:rPr>
                                    <w:rStyle w:val="Style6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8" type="#_x0000_t202" style="position:absolute;margin-left:104.75pt;margin-top:6pt;width:249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    <v:textbox>
                  <w:txbxContent>
                    <w:p w:rsidR="002F6FE5" w:rsidRPr="002E1412" w:rsidRDefault="003607AF" w:rsidP="002F6FE5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F6FE5">
                            <w:rPr>
                              <w:rStyle w:val="Style6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2F6FE5" w:rsidRDefault="00157458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24765</wp:posOffset>
                </wp:positionV>
                <wp:extent cx="1061720" cy="25209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6335F" w:rsidRDefault="002F6FE5" w:rsidP="002F6F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9" type="#_x0000_t202" style="position:absolute;left:0;text-align:left;margin-left:397.65pt;margin-top:1.9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    <v:textbox>
                  <w:txbxContent>
                    <w:p w:rsidR="002F6FE5" w:rsidRPr="0026335F" w:rsidRDefault="002F6FE5" w:rsidP="002F6F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6FE5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157458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51435</wp:posOffset>
                </wp:positionV>
                <wp:extent cx="5336540" cy="296545"/>
                <wp:effectExtent l="0" t="0" r="0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FE5" w:rsidRPr="002E1412" w:rsidRDefault="003607AF" w:rsidP="001D2EBC">
                            <w:pPr>
                              <w:ind w:firstLine="708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F6FE5">
                                  <w:rPr>
                                    <w:rStyle w:val="Style8"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40" type="#_x0000_t202" style="position:absolute;left:0;text-align:left;margin-left:98.75pt;margin-top:4.05pt;width:420.2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" stroked="f">
                <v:textbox>
                  <w:txbxContent>
                    <w:p w:rsidR="002F6FE5" w:rsidRPr="002E1412" w:rsidRDefault="003607AF" w:rsidP="001D2EBC">
                      <w:pPr>
                        <w:ind w:firstLine="708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F6FE5">
                            <w:rPr>
                              <w:rStyle w:val="Style8"/>
                            </w:rPr>
                            <w:t xml:space="preserve">Unidad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2F6FE5" w:rsidRDefault="00157458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294640</wp:posOffset>
                </wp:positionV>
                <wp:extent cx="6149340" cy="6424295"/>
                <wp:effectExtent l="19050" t="19050" r="41910" b="336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64242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FE5" w:rsidRPr="00FF73A6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F6FE5" w:rsidRPr="00BF4106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CONVOCATORIA </w:t>
                            </w:r>
                            <w:r w:rsidR="00CC4CA7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PROCEDIMIENTO DE URGENCIA</w:t>
                            </w:r>
                          </w:p>
                          <w:p w:rsidR="002F6FE5" w:rsidRPr="00917939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13486689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2A53DF">
                                  <w:rPr>
                                    <w:rStyle w:val="Style20"/>
                                  </w:rPr>
                                  <w:t>CAASD</w:t>
                                </w:r>
                                <w:r w:rsidR="00D26EDF">
                                  <w:rPr>
                                    <w:rStyle w:val="Style20"/>
                                  </w:rPr>
                                  <w:t>-</w:t>
                                </w:r>
                                <w:r w:rsidR="002A53DF">
                                  <w:rPr>
                                    <w:rStyle w:val="Style20"/>
                                  </w:rPr>
                                  <w:t>UR-02</w:t>
                                </w:r>
                                <w:r w:rsidR="001D2EBC">
                                  <w:rPr>
                                    <w:rStyle w:val="Style20"/>
                                  </w:rPr>
                                  <w:t>-2014</w:t>
                                </w:r>
                              </w:sdtContent>
                            </w:sdt>
                          </w:p>
                          <w:p w:rsidR="00CC4CA7" w:rsidRDefault="00CC4CA7" w:rsidP="001D2EB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C4CA7" w:rsidRDefault="00CC4CA7" w:rsidP="001D2EB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C4CA7" w:rsidRPr="00917939" w:rsidRDefault="00CC4CA7" w:rsidP="001D2EB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F6FE5" w:rsidRPr="002A53DF" w:rsidRDefault="003607AF" w:rsidP="002A53DF">
                            <w:pPr>
                              <w:tabs>
                                <w:tab w:val="left" w:pos="1620"/>
                                <w:tab w:val="left" w:pos="9072"/>
                                <w:tab w:val="left" w:pos="9192"/>
                              </w:tabs>
                              <w:autoSpaceDE w:val="0"/>
                              <w:autoSpaceDN w:val="0"/>
                              <w:ind w:right="-22"/>
                              <w:jc w:val="both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1348669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7971A6" w:rsidRPr="009A64DD">
                                  <w:rPr>
                                    <w:rStyle w:val="Style20"/>
                                  </w:rPr>
                                  <w:t>La</w:t>
                                </w:r>
                                <w:r w:rsidR="007971A6">
                                  <w:rPr>
                                    <w:rStyle w:val="Style20"/>
                                  </w:rPr>
                                  <w:t xml:space="preserve"> Corporación del Acueducto y </w:t>
                                </w:r>
                                <w:r w:rsidR="007971A6" w:rsidRPr="009A64DD">
                                  <w:rPr>
                                    <w:rStyle w:val="Style20"/>
                                  </w:rPr>
                                  <w:t>Alcantarillado de Santo Domingo</w:t>
                                </w:r>
                                <w:r w:rsidR="007971A6">
                                  <w:rPr>
                                    <w:rStyle w:val="Style2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="00304522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sobre</w:t>
                            </w:r>
                            <w:r w:rsidR="00304522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Compras y 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rataciones Públicas de Bienes, 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Servicios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2F6FE5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eis (2006), invita a todas las empresas inte</w:t>
                            </w:r>
                            <w:r w:rsidR="002F6FE5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resadas a presentar propuestas para la </w:t>
                            </w:r>
                            <w:r w:rsidR="001D2EBC" w:rsidRPr="001D2EBC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Adquisición de </w:t>
                            </w:r>
                            <w:r w:rsidR="002A53DF" w:rsidRPr="002A53DF">
                              <w:rPr>
                                <w:b/>
                                <w:kern w:val="28"/>
                                <w:sz w:val="22"/>
                                <w:szCs w:val="22"/>
                              </w:rPr>
                              <w:t>Sulfato de Aluminio Sólido Grado A</w:t>
                            </w:r>
                            <w:r w:rsidR="002A53DF">
                              <w:rPr>
                                <w:b/>
                                <w:kern w:val="28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>Los interesados en retirar el pliego de condiciones específicas deberán dirigirse a</w:t>
                            </w:r>
                            <w:r>
                              <w:t>l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Lugar de obtención de Pliegos"/>
                                <w:tag w:val="Indicar Lugar de obtención de Pliegos"/>
                                <w:id w:val="13486692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Lugar de obtención de Pliegos"/>
                                    <w:tag w:val="Indicar Lugar de obtención de Pliegos"/>
                                    <w:id w:val="13486693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0"/>
                                      </w:rPr>
                                      <w:t xml:space="preserve">Departamento de Compras ubicado en el segundo piso del edificio no.1de la Sede Central de la CAASD </w:t>
                                    </w:r>
                                  </w:sdtContent>
                                </w:sdt>
                              </w:sdtContent>
                            </w:sdt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horario de obtención de Pliegos"/>
                                <w:tag w:val="Indicar horario de obtención de Pliegos"/>
                                <w:id w:val="13486694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>
                                  <w:rPr>
                                    <w:rStyle w:val="Style20"/>
                                  </w:rPr>
                                  <w:t xml:space="preserve">9:00 am  a 3:00 pm </w:t>
                                </w:r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sitio web de la Institución"/>
                                <w:tag w:val="Indicar sitio web de la Institución"/>
                                <w:id w:val="13486695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  <w:i/>
                                    </w:rPr>
                                    <w:alias w:val="Indicar sitio web de la Institución"/>
                                    <w:tag w:val="Indicar sitio web de la Institución"/>
                                    <w:id w:val="13486696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hyperlink r:id="rId9" w:history="1">
                                      <w:r w:rsidRPr="00467AFB">
                                        <w:rPr>
                                          <w:rStyle w:val="Hipervnculo"/>
                                          <w:sz w:val="22"/>
                                        </w:rPr>
                                        <w:t>www.caasd.gov.do</w:t>
                                      </w:r>
                                    </w:hyperlink>
                                    <w:r>
                                      <w:rPr>
                                        <w:rStyle w:val="Style20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10" w:history="1">
                              <w:r w:rsidRPr="005E092A">
                                <w:rPr>
                                  <w:i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los fines de  la elaboración de  sus propuestas.</w:t>
                            </w:r>
                          </w:p>
                          <w:p w:rsidR="002A53DF" w:rsidRDefault="002A53DF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53DF" w:rsidRPr="00A07E98" w:rsidRDefault="002A53DF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C4CA7">
                              <w:rPr>
                                <w:sz w:val="22"/>
                                <w:szCs w:val="22"/>
                              </w:rPr>
                              <w:t xml:space="preserve">Para participar en el proceso es OBLIGATORIO REGISTRARSE mediante el formulario SNCC.F.042. </w:t>
                            </w:r>
                            <w:proofErr w:type="gramStart"/>
                            <w:r w:rsidRPr="00CC4CA7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proofErr w:type="gramEnd"/>
                            <w:r w:rsidRPr="00CC4CA7">
                              <w:rPr>
                                <w:sz w:val="22"/>
                                <w:szCs w:val="22"/>
                              </w:rPr>
                              <w:t xml:space="preserve"> depositarlo en el Departamento de Compras y Contrataciones, según el cronograma de la Licitación.</w:t>
                            </w:r>
                          </w:p>
                          <w:p w:rsidR="002F6FE5" w:rsidRPr="00A07E98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>Las Pro</w:t>
                            </w:r>
                            <w:bookmarkStart w:id="0" w:name="_GoBack"/>
                            <w:bookmarkEnd w:id="0"/>
                            <w:r w:rsidRPr="00A07E98">
                              <w:rPr>
                                <w:sz w:val="22"/>
                                <w:szCs w:val="22"/>
                              </w:rPr>
                              <w:t>puestas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486699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13486700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13486701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13486702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="002A53DF">
                                              <w:rPr>
                                                <w:rStyle w:val="Style20"/>
                                              </w:rPr>
                                              <w:t>29</w:t>
                                            </w:r>
                                            <w:r w:rsidR="001D2EBC">
                                              <w:rPr>
                                                <w:rStyle w:val="Style20"/>
                                              </w:rPr>
                                              <w:t xml:space="preserve"> de </w:t>
                                            </w:r>
                                            <w:r w:rsidR="005B5993">
                                              <w:rPr>
                                                <w:rStyle w:val="Style20"/>
                                              </w:rPr>
                                              <w:t>Agosto</w:t>
                                            </w:r>
                                            <w:r w:rsidR="001D2EBC">
                                              <w:rPr>
                                                <w:rStyle w:val="Style20"/>
                                              </w:rPr>
                                              <w:t xml:space="preserve"> del 2014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presencia de Notario Público, en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13486703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13486704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3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r w:rsidRPr="009A64DD">
                                          <w:rPr>
                                            <w:rStyle w:val="Style20"/>
                                          </w:rPr>
                                          <w:t>Salón de Reuniones Frida Aybar de Sanabia ubicado en el segundo piso del edificio núm. 1, de La</w:t>
                                        </w:r>
                                        <w:r w:rsidR="005E092A">
                                          <w:rPr>
                                            <w:rStyle w:val="Style20"/>
                                          </w:rPr>
                                          <w:t xml:space="preserve"> Corporación del Acueducto y </w:t>
                                        </w:r>
                                        <w:r w:rsidRPr="009A64DD">
                                          <w:rPr>
                                            <w:rStyle w:val="Style20"/>
                                          </w:rPr>
                                          <w:t>Alcantarillado de Santo Domingo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Todos los interesados deberán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registrarse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 xml:space="preserve"> en el </w:t>
                            </w:r>
                            <w:r w:rsidRPr="00FA55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Registro de Proveedores del Estado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administrado por </w:t>
                            </w:r>
                            <w:r w:rsidRPr="008C09C1">
                              <w:rPr>
                                <w:sz w:val="22"/>
                                <w:szCs w:val="22"/>
                              </w:rPr>
                              <w:t>la Dirección General de Contrataciones Públicas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2F6FE5" w:rsidRDefault="002F6FE5" w:rsidP="002F6FE5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t>Comité de Compras y Contrataciones CAASD</w:t>
                                </w:r>
                              </w:p>
                            </w:sdtContent>
                          </w:sdt>
                          <w:p w:rsidR="002F6FE5" w:rsidRDefault="002F6FE5" w:rsidP="002F6F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2F6FE5" w:rsidRPr="00674581" w:rsidRDefault="002F6FE5" w:rsidP="002F6FE5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41" style="position:absolute;left:0;text-align:left;margin-left:-17.2pt;margin-top:23.2pt;width:484.2pt;height:50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    <v:textbox>
                  <w:txbxContent>
                    <w:p w:rsidR="002F6FE5" w:rsidRPr="00FF73A6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F6FE5" w:rsidRPr="00BF4106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CONVOCATORIA </w:t>
                      </w:r>
                      <w:r w:rsidR="00CC4CA7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PROCEDIMIENTO DE URGENCIA</w:t>
                      </w:r>
                    </w:p>
                    <w:p w:rsidR="002F6FE5" w:rsidRPr="00917939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13486689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A53DF">
                            <w:rPr>
                              <w:rStyle w:val="Style20"/>
                            </w:rPr>
                            <w:t>CAASD</w:t>
                          </w:r>
                          <w:r w:rsidR="00D26EDF">
                            <w:rPr>
                              <w:rStyle w:val="Style20"/>
                            </w:rPr>
                            <w:t>-</w:t>
                          </w:r>
                          <w:r w:rsidR="002A53DF">
                            <w:rPr>
                              <w:rStyle w:val="Style20"/>
                            </w:rPr>
                            <w:t>UR-02</w:t>
                          </w:r>
                          <w:r w:rsidR="001D2EBC">
                            <w:rPr>
                              <w:rStyle w:val="Style20"/>
                            </w:rPr>
                            <w:t>-2014</w:t>
                          </w:r>
                        </w:sdtContent>
                      </w:sdt>
                    </w:p>
                    <w:p w:rsidR="00CC4CA7" w:rsidRDefault="00CC4CA7" w:rsidP="001D2EB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CC4CA7" w:rsidRDefault="00CC4CA7" w:rsidP="001D2EB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CC4CA7" w:rsidRPr="00917939" w:rsidRDefault="00CC4CA7" w:rsidP="001D2EB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:rsidR="002F6FE5" w:rsidRPr="002A53DF" w:rsidRDefault="003607AF" w:rsidP="002A53DF">
                      <w:pPr>
                        <w:tabs>
                          <w:tab w:val="left" w:pos="1620"/>
                          <w:tab w:val="left" w:pos="9072"/>
                          <w:tab w:val="left" w:pos="9192"/>
                        </w:tabs>
                        <w:autoSpaceDE w:val="0"/>
                        <w:autoSpaceDN w:val="0"/>
                        <w:ind w:right="-22"/>
                        <w:jc w:val="both"/>
                        <w:rPr>
                          <w:sz w:val="28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1348669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7971A6" w:rsidRPr="009A64DD">
                            <w:rPr>
                              <w:rStyle w:val="Style20"/>
                            </w:rPr>
                            <w:t>La</w:t>
                          </w:r>
                          <w:r w:rsidR="007971A6">
                            <w:rPr>
                              <w:rStyle w:val="Style20"/>
                            </w:rPr>
                            <w:t xml:space="preserve"> Corporación del Acueducto y </w:t>
                          </w:r>
                          <w:r w:rsidR="007971A6" w:rsidRPr="009A64DD">
                            <w:rPr>
                              <w:rStyle w:val="Style20"/>
                            </w:rPr>
                            <w:t>Alcantarillado de Santo Domingo</w:t>
                          </w:r>
                          <w:r w:rsidR="007971A6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  <w:r w:rsidR="002F6FE5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="00304522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sobre</w:t>
                      </w:r>
                      <w:r w:rsidR="00304522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Compras y 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rataciones Públicas de Bienes, 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Servicios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2F6FE5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eis (2006), invita a todas las empresas inte</w:t>
                      </w:r>
                      <w:r w:rsidR="002F6FE5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resadas a presentar propuestas para la </w:t>
                      </w:r>
                      <w:r w:rsidR="001D2EBC" w:rsidRPr="001D2EBC">
                        <w:rPr>
                          <w:b/>
                          <w:color w:val="000000"/>
                          <w:sz w:val="22"/>
                          <w:szCs w:val="22"/>
                          <w:lang w:val="es-DO"/>
                        </w:rPr>
                        <w:t xml:space="preserve">Adquisición de </w:t>
                      </w:r>
                      <w:r w:rsidR="002A53DF" w:rsidRPr="002A53DF">
                        <w:rPr>
                          <w:b/>
                          <w:kern w:val="28"/>
                          <w:sz w:val="22"/>
                          <w:szCs w:val="22"/>
                        </w:rPr>
                        <w:t>Sulfato de Aluminio Sólido Grado A</w:t>
                      </w:r>
                      <w:r w:rsidR="002A53DF">
                        <w:rPr>
                          <w:b/>
                          <w:kern w:val="28"/>
                          <w:sz w:val="22"/>
                          <w:szCs w:val="22"/>
                        </w:rPr>
                        <w:t>.</w:t>
                      </w: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>Los interesados en retirar el pliego de condiciones específicas deberán dirigirse a</w:t>
                      </w:r>
                      <w:r>
                        <w:t>l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20"/>
                          </w:rPr>
                          <w:alias w:val="Indicar Lugar de obtención de Pliegos"/>
                          <w:tag w:val="Indicar Lugar de obtención de Pliegos"/>
                          <w:id w:val="13486692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Lugar de obtención de Pliegos"/>
                              <w:tag w:val="Indicar Lugar de obtención de Pliegos"/>
                              <w:id w:val="1348669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>
                                <w:rPr>
                                  <w:rStyle w:val="Style20"/>
                                </w:rPr>
                                <w:t xml:space="preserve">Departamento de Compras ubicado en el segundo piso del edificio no.1de la Sede Central de la CAASD </w:t>
                              </w:r>
                            </w:sdtContent>
                          </w:sdt>
                        </w:sdtContent>
                      </w:sdt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sdt>
                        <w:sdtPr>
                          <w:rPr>
                            <w:rStyle w:val="Style20"/>
                          </w:rPr>
                          <w:alias w:val="Indicar horario de obtención de Pliegos"/>
                          <w:tag w:val="Indicar horario de obtención de Pliegos"/>
                          <w:id w:val="1348669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>
                            <w:rPr>
                              <w:rStyle w:val="Style20"/>
                            </w:rPr>
                            <w:t xml:space="preserve">9:00 am  a 3:00 pm </w:t>
                          </w:r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</w:rPr>
                          <w:alias w:val="Indicar sitio web de la Institución"/>
                          <w:tag w:val="Indicar sitio web de la Institución"/>
                          <w:id w:val="13486695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  <w:i/>
                              </w:rPr>
                              <w:alias w:val="Indicar sitio web de la Institución"/>
                              <w:tag w:val="Indicar sitio web de la Institución"/>
                              <w:id w:val="13486696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hyperlink r:id="rId11" w:history="1">
                                <w:r w:rsidRPr="00467AFB">
                                  <w:rPr>
                                    <w:rStyle w:val="Hipervnculo"/>
                                    <w:sz w:val="22"/>
                                  </w:rPr>
                                  <w:t>www.caasd.gov.do</w:t>
                                </w:r>
                              </w:hyperlink>
                              <w:r>
                                <w:rPr>
                                  <w:rStyle w:val="Style20"/>
                                </w:rPr>
                                <w:t xml:space="preserve"> </w:t>
                              </w:r>
                            </w:sdtContent>
                          </w:sdt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2" w:history="1">
                        <w:r w:rsidRPr="005E092A">
                          <w:rPr>
                            <w:i/>
                            <w:color w:val="0000FF"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los fines de  la elaboración de  sus propuestas.</w:t>
                      </w:r>
                    </w:p>
                    <w:p w:rsidR="002A53DF" w:rsidRDefault="002A53DF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A53DF" w:rsidRPr="00A07E98" w:rsidRDefault="002A53DF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CC4CA7">
                        <w:rPr>
                          <w:sz w:val="22"/>
                          <w:szCs w:val="22"/>
                        </w:rPr>
                        <w:t xml:space="preserve">Para participar en el proceso es OBLIGATORIO REGISTRARSE mediante el formulario SNCC.F.042. </w:t>
                      </w:r>
                      <w:proofErr w:type="gramStart"/>
                      <w:r w:rsidRPr="00CC4CA7">
                        <w:rPr>
                          <w:sz w:val="22"/>
                          <w:szCs w:val="22"/>
                        </w:rPr>
                        <w:t>y</w:t>
                      </w:r>
                      <w:proofErr w:type="gramEnd"/>
                      <w:r w:rsidRPr="00CC4CA7">
                        <w:rPr>
                          <w:sz w:val="22"/>
                          <w:szCs w:val="22"/>
                        </w:rPr>
                        <w:t xml:space="preserve"> depositarlo en el Departamento de Compras y Contrataciones, según el cronograma de la Licitación.</w:t>
                      </w:r>
                    </w:p>
                    <w:p w:rsidR="002F6FE5" w:rsidRPr="00A07E98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>Las Pro</w:t>
                      </w:r>
                      <w:bookmarkStart w:id="1" w:name="_GoBack"/>
                      <w:bookmarkEnd w:id="1"/>
                      <w:r w:rsidRPr="00A07E98">
                        <w:rPr>
                          <w:sz w:val="22"/>
                          <w:szCs w:val="22"/>
                        </w:rPr>
                        <w:t>puestas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3486699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13486700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3486701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13486702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="002A53DF">
                                        <w:rPr>
                                          <w:rStyle w:val="Style20"/>
                                        </w:rPr>
                                        <w:t>29</w:t>
                                      </w:r>
                                      <w:r w:rsidR="001D2EBC">
                                        <w:rPr>
                                          <w:rStyle w:val="Style20"/>
                                        </w:rPr>
                                        <w:t xml:space="preserve"> de </w:t>
                                      </w:r>
                                      <w:r w:rsidR="005B5993">
                                        <w:rPr>
                                          <w:rStyle w:val="Style20"/>
                                        </w:rPr>
                                        <w:t>Agosto</w:t>
                                      </w:r>
                                      <w:r w:rsidR="001D2EBC">
                                        <w:rPr>
                                          <w:rStyle w:val="Style20"/>
                                        </w:rPr>
                                        <w:t xml:space="preserve"> del 2014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en </w:t>
                      </w:r>
                      <w:r>
                        <w:rPr>
                          <w:sz w:val="22"/>
                          <w:szCs w:val="22"/>
                        </w:rPr>
                        <w:t xml:space="preserve">presencia de Notario Público, en </w:t>
                      </w:r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1348670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13486704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3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Pr="009A64DD">
                                    <w:rPr>
                                      <w:rStyle w:val="Style20"/>
                                    </w:rPr>
                                    <w:t>Salón de Reuniones Frida Aybar de Sanabia ubicado en el segundo piso del edificio núm. 1, de La</w:t>
                                  </w:r>
                                  <w:r w:rsidR="005E092A">
                                    <w:rPr>
                                      <w:rStyle w:val="Style20"/>
                                    </w:rPr>
                                    <w:t xml:space="preserve"> Corporación del Acueducto y </w:t>
                                  </w:r>
                                  <w:r w:rsidRPr="009A64DD">
                                    <w:rPr>
                                      <w:rStyle w:val="Style20"/>
                                    </w:rPr>
                                    <w:t>Alcantarillado de Santo Domingo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8C09C1">
                        <w:rPr>
                          <w:sz w:val="22"/>
                          <w:szCs w:val="22"/>
                        </w:rPr>
                        <w:t xml:space="preserve">Todos los interesados deberán </w:t>
                      </w:r>
                      <w:r>
                        <w:rPr>
                          <w:sz w:val="22"/>
                          <w:szCs w:val="22"/>
                        </w:rPr>
                        <w:t>registrarse</w:t>
                      </w:r>
                      <w:r w:rsidRPr="008C09C1">
                        <w:rPr>
                          <w:sz w:val="22"/>
                          <w:szCs w:val="22"/>
                        </w:rPr>
                        <w:t xml:space="preserve"> en el </w:t>
                      </w:r>
                      <w:r w:rsidRPr="00FA552C">
                        <w:rPr>
                          <w:b/>
                          <w:sz w:val="22"/>
                          <w:szCs w:val="22"/>
                        </w:rPr>
                        <w:t xml:space="preserve">Registro de Proveedores del Estado </w:t>
                      </w:r>
                      <w:r>
                        <w:rPr>
                          <w:sz w:val="22"/>
                          <w:szCs w:val="22"/>
                        </w:rPr>
                        <w:t xml:space="preserve">administrado por </w:t>
                      </w:r>
                      <w:r w:rsidRPr="008C09C1">
                        <w:rPr>
                          <w:sz w:val="22"/>
                          <w:szCs w:val="22"/>
                        </w:rPr>
                        <w:t>la Dirección General de Contrataciones Públicas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:rsidR="002F6FE5" w:rsidRDefault="002F6FE5" w:rsidP="002F6FE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t>Comité de Compras y Contrataciones CAASD</w:t>
                          </w:r>
                        </w:p>
                      </w:sdtContent>
                    </w:sd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2F6FE5" w:rsidRPr="00674581" w:rsidRDefault="002F6FE5" w:rsidP="002F6FE5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157458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206375</wp:posOffset>
                </wp:positionV>
                <wp:extent cx="2152015" cy="403225"/>
                <wp:effectExtent l="0" t="0" r="63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12333267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2F6FE5" w:rsidRDefault="002F6FE5" w:rsidP="002F6FE5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rStyle w:val="Style21"/>
                                  </w:rPr>
                                </w:pPr>
                                <w:r w:rsidRPr="002A58E7">
                                  <w:rPr>
                                    <w:rStyle w:val="Style21"/>
                                  </w:rPr>
                                  <w:t xml:space="preserve">Objeto de la </w:t>
                                </w:r>
                                <w:r>
                                  <w:rPr>
                                    <w:rStyle w:val="Style21"/>
                                  </w:rPr>
                                  <w:t>licitació</w:t>
                                </w:r>
                                <w:r w:rsidRPr="002A58E7">
                                  <w:rPr>
                                    <w:rStyle w:val="Style21"/>
                                  </w:rPr>
                                  <w:t>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2" type="#_x0000_t202" style="position:absolute;left:0;text-align:left;margin-left:142.85pt;margin-top:16.25pt;width:169.45pt;height: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    <v:textbox>
                  <w:txbxContent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12333267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2F6FE5" w:rsidRDefault="002F6FE5" w:rsidP="002F6FE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Style w:val="Style21"/>
                            </w:rPr>
                          </w:pPr>
                          <w:r w:rsidRPr="002A58E7">
                            <w:rPr>
                              <w:rStyle w:val="Style21"/>
                            </w:rPr>
                            <w:t xml:space="preserve">Objeto de la </w:t>
                          </w:r>
                          <w:r>
                            <w:rPr>
                              <w:rStyle w:val="Style21"/>
                            </w:rPr>
                            <w:t>licitació</w:t>
                          </w:r>
                          <w:r w:rsidRPr="002A58E7">
                            <w:rPr>
                              <w:rStyle w:val="Style21"/>
                            </w:rPr>
                            <w:t>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D4" w:rsidRDefault="00C24CD4" w:rsidP="002F6FE5">
      <w:pPr>
        <w:spacing w:after="0" w:line="240" w:lineRule="auto"/>
      </w:pPr>
      <w:r>
        <w:separator/>
      </w:r>
    </w:p>
  </w:endnote>
  <w:endnote w:type="continuationSeparator" w:id="0">
    <w:p w:rsidR="00C24CD4" w:rsidRDefault="00C24CD4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7458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4718050</wp:posOffset>
              </wp:positionH>
              <wp:positionV relativeFrom="paragraph">
                <wp:posOffset>-363220</wp:posOffset>
              </wp:positionV>
              <wp:extent cx="1474470" cy="413385"/>
              <wp:effectExtent l="0" t="0" r="11430" b="571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4742F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547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547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43" type="#_x0000_t202" style="position:absolute;margin-left:371.5pt;margin-top:-28.6pt;width:11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    <v:textbox inset="0,0,0,0">
                <w:txbxContent>
                  <w:p w:rsidR="00B97B51" w:rsidRPr="008C388B" w:rsidRDefault="0054742F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547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547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157458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74295</wp:posOffset>
              </wp:positionV>
              <wp:extent cx="850900" cy="175895"/>
              <wp:effectExtent l="0" t="0" r="6350" b="1460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3607AF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1" o:spid="_x0000_s1044" type="#_x0000_t202" style="position:absolute;margin-left:2.2pt;margin-top:5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    <v:textbox inset="0,0,0,0">
                <w:txbxContent>
                  <w:p w:rsidR="00B97B51" w:rsidRPr="008C388B" w:rsidRDefault="003607AF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3607AF">
    <w:pPr>
      <w:pStyle w:val="Piedepgina"/>
      <w:rPr>
        <w:rFonts w:ascii="Arial Narrow" w:hAnsi="Arial Narrow"/>
        <w:sz w:val="12"/>
      </w:rPr>
    </w:pPr>
  </w:p>
  <w:p w:rsidR="00CA0E82" w:rsidRDefault="003607AF">
    <w:pPr>
      <w:pStyle w:val="Piedepgina"/>
      <w:rPr>
        <w:rFonts w:ascii="Arial Narrow" w:hAnsi="Arial Narrow"/>
        <w:sz w:val="12"/>
      </w:rPr>
    </w:pPr>
  </w:p>
  <w:p w:rsidR="00CA0E82" w:rsidRDefault="003607AF">
    <w:pPr>
      <w:pStyle w:val="Piedepgina"/>
      <w:rPr>
        <w:rFonts w:ascii="Arial Narrow" w:hAnsi="Arial Narrow"/>
        <w:sz w:val="12"/>
      </w:rPr>
    </w:pPr>
  </w:p>
  <w:p w:rsidR="00B97B51" w:rsidRDefault="003607AF" w:rsidP="00B97B51">
    <w:pPr>
      <w:pStyle w:val="Piedepgina"/>
      <w:rPr>
        <w:rFonts w:ascii="Arial Narrow" w:hAnsi="Arial Narrow"/>
        <w:sz w:val="12"/>
      </w:rPr>
    </w:pPr>
  </w:p>
  <w:p w:rsidR="00B97B51" w:rsidRDefault="003607AF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D4" w:rsidRDefault="00C24CD4" w:rsidP="002F6FE5">
      <w:pPr>
        <w:spacing w:after="0" w:line="240" w:lineRule="auto"/>
      </w:pPr>
      <w:r>
        <w:separator/>
      </w:r>
    </w:p>
  </w:footnote>
  <w:footnote w:type="continuationSeparator" w:id="0">
    <w:p w:rsidR="00C24CD4" w:rsidRDefault="00C24CD4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E5"/>
    <w:rsid w:val="000242F4"/>
    <w:rsid w:val="00127A65"/>
    <w:rsid w:val="00157458"/>
    <w:rsid w:val="001D2EBC"/>
    <w:rsid w:val="002417AA"/>
    <w:rsid w:val="002A53DF"/>
    <w:rsid w:val="002F6FE5"/>
    <w:rsid w:val="00304522"/>
    <w:rsid w:val="00343BFA"/>
    <w:rsid w:val="003607AF"/>
    <w:rsid w:val="00362C6C"/>
    <w:rsid w:val="00394EC4"/>
    <w:rsid w:val="003B65C8"/>
    <w:rsid w:val="00413AB9"/>
    <w:rsid w:val="004B71E8"/>
    <w:rsid w:val="0054742F"/>
    <w:rsid w:val="005B5993"/>
    <w:rsid w:val="005E092A"/>
    <w:rsid w:val="0068038B"/>
    <w:rsid w:val="006B0945"/>
    <w:rsid w:val="00712B94"/>
    <w:rsid w:val="00730222"/>
    <w:rsid w:val="00775D3B"/>
    <w:rsid w:val="00783173"/>
    <w:rsid w:val="0079291F"/>
    <w:rsid w:val="007971A6"/>
    <w:rsid w:val="007B3DEA"/>
    <w:rsid w:val="007B7173"/>
    <w:rsid w:val="0080056B"/>
    <w:rsid w:val="0085537F"/>
    <w:rsid w:val="00876E2C"/>
    <w:rsid w:val="00896572"/>
    <w:rsid w:val="008B5870"/>
    <w:rsid w:val="00941636"/>
    <w:rsid w:val="009B70DB"/>
    <w:rsid w:val="00A94656"/>
    <w:rsid w:val="00AD7829"/>
    <w:rsid w:val="00B51CC9"/>
    <w:rsid w:val="00BF1563"/>
    <w:rsid w:val="00C011CE"/>
    <w:rsid w:val="00C24CD4"/>
    <w:rsid w:val="00C3684D"/>
    <w:rsid w:val="00CC4CA7"/>
    <w:rsid w:val="00D26EDF"/>
    <w:rsid w:val="00DD2A90"/>
    <w:rsid w:val="00F4339B"/>
    <w:rsid w:val="00F93548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mprasdominicana.gov.d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asd.gov.d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prasdominicana.gov.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asd.gov.d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Karline Bido Devers</cp:lastModifiedBy>
  <cp:revision>9</cp:revision>
  <cp:lastPrinted>2014-08-25T20:34:00Z</cp:lastPrinted>
  <dcterms:created xsi:type="dcterms:W3CDTF">2014-08-25T19:40:00Z</dcterms:created>
  <dcterms:modified xsi:type="dcterms:W3CDTF">2014-08-25T20:38:00Z</dcterms:modified>
</cp:coreProperties>
</file>