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8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562E3" w:rsidRPr="00B438E2" w14:paraId="1525C878" w14:textId="77777777" w:rsidTr="00E562E3">
        <w:trPr>
          <w:trHeight w:val="3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877E" w14:textId="77777777" w:rsidR="00E562E3" w:rsidRPr="00B438E2" w:rsidRDefault="00E562E3" w:rsidP="008F7DD1">
            <w:pPr>
              <w:rPr>
                <w:b/>
                <w:bCs/>
                <w:sz w:val="20"/>
              </w:rPr>
            </w:pPr>
            <w:r w:rsidRPr="00B438E2">
              <w:rPr>
                <w:b/>
                <w:bCs/>
                <w:sz w:val="20"/>
              </w:rPr>
              <w:t>Nombre del Proyecto:</w:t>
            </w:r>
          </w:p>
          <w:p w14:paraId="015AD83A" w14:textId="77777777" w:rsidR="00E562E3" w:rsidRPr="00B438E2" w:rsidRDefault="00E562E3" w:rsidP="008F7DD1">
            <w:pPr>
              <w:rPr>
                <w:sz w:val="20"/>
              </w:rPr>
            </w:pPr>
            <w:r w:rsidRPr="00B438E2">
              <w:rPr>
                <w:sz w:val="20"/>
              </w:rPr>
              <w:t>FORTALECIMIENTO DE LA MICRORED DE ABASTECIMIENTO DE AGUA POTABLE PARA EL MUNICIPIO SANTO DOMINGO ESTE</w:t>
            </w:r>
          </w:p>
        </w:tc>
      </w:tr>
      <w:tr w:rsidR="00E562E3" w:rsidRPr="00B438E2" w14:paraId="3B1F439A" w14:textId="77777777" w:rsidTr="00E562E3">
        <w:trPr>
          <w:trHeight w:val="10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5B31" w14:textId="2C738A72" w:rsidR="00E562E3" w:rsidRPr="00B438E2" w:rsidRDefault="00E562E3" w:rsidP="00E562E3">
            <w:pPr>
              <w:rPr>
                <w:bCs/>
                <w:sz w:val="20"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</w:tr>
      <w:tr w:rsidR="00E562E3" w:rsidRPr="00B438E2" w14:paraId="46522842" w14:textId="77777777" w:rsidTr="00E562E3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302E" w14:textId="77777777" w:rsidR="00E562E3" w:rsidRPr="00B438E2" w:rsidRDefault="00E562E3" w:rsidP="00E562E3">
            <w:pPr>
              <w:rPr>
                <w:bCs/>
                <w:sz w:val="20"/>
              </w:rPr>
            </w:pPr>
            <w:r w:rsidRPr="00B438E2">
              <w:rPr>
                <w:b/>
                <w:bCs/>
                <w:sz w:val="20"/>
              </w:rPr>
              <w:t>Estado del proyecto:      Nuevo</w:t>
            </w:r>
            <w:r w:rsidRPr="00B438E2">
              <w:rPr>
                <w:bCs/>
                <w:sz w:val="20"/>
              </w:rPr>
              <w:t xml:space="preserve"> X</w:t>
            </w:r>
            <w:r w:rsidRPr="00B438E2">
              <w:rPr>
                <w:b/>
                <w:bCs/>
                <w:sz w:val="20"/>
              </w:rPr>
              <w:t xml:space="preserve">                  Arrastre  </w:t>
            </w:r>
          </w:p>
        </w:tc>
      </w:tr>
      <w:tr w:rsidR="00E562E3" w:rsidRPr="00B438E2" w14:paraId="5C4D5BAC" w14:textId="77777777" w:rsidTr="00E562E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FB52" w14:textId="77777777" w:rsidR="00E562E3" w:rsidRPr="00B438E2" w:rsidRDefault="00E562E3" w:rsidP="00E562E3">
            <w:pPr>
              <w:rPr>
                <w:bCs/>
                <w:sz w:val="20"/>
              </w:rPr>
            </w:pPr>
            <w:r w:rsidRPr="00B438E2">
              <w:rPr>
                <w:b/>
                <w:bCs/>
                <w:sz w:val="20"/>
              </w:rPr>
              <w:t>Descripción del proyecto:</w:t>
            </w:r>
          </w:p>
          <w:p w14:paraId="3D805FD1" w14:textId="77777777" w:rsidR="00E562E3" w:rsidRPr="00B438E2" w:rsidRDefault="00E562E3" w:rsidP="00E562E3">
            <w:pPr>
              <w:rPr>
                <w:sz w:val="20"/>
              </w:rPr>
            </w:pPr>
            <w:r w:rsidRPr="00B438E2">
              <w:rPr>
                <w:sz w:val="20"/>
              </w:rPr>
              <w:t>El proyecto consiste en el reforzamiento de la red de distribución, la cual está compuesta por los siguientes componentes:</w:t>
            </w:r>
          </w:p>
          <w:p w14:paraId="00E8A567" w14:textId="77777777" w:rsidR="00E562E3" w:rsidRPr="00B438E2" w:rsidRDefault="00E562E3" w:rsidP="00E562E3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Colocación de 41,098.56 </w:t>
            </w:r>
            <w:r w:rsidRPr="00B438E2">
              <w:rPr>
                <w:sz w:val="18"/>
                <w:szCs w:val="18"/>
              </w:rPr>
              <w:t xml:space="preserve">M.L. de tubería </w:t>
            </w:r>
          </w:p>
          <w:p w14:paraId="781E170A" w14:textId="77777777" w:rsidR="00E562E3" w:rsidRPr="00B438E2" w:rsidRDefault="00E562E3" w:rsidP="00E562E3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2,437 </w:t>
            </w:r>
            <w:r w:rsidRPr="00B438E2">
              <w:rPr>
                <w:sz w:val="18"/>
                <w:szCs w:val="18"/>
              </w:rPr>
              <w:t>acometidas.</w:t>
            </w:r>
          </w:p>
          <w:p w14:paraId="3566C46F" w14:textId="77777777" w:rsidR="00E562E3" w:rsidRPr="00B438E2" w:rsidRDefault="00E562E3" w:rsidP="00E562E3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18"/>
                <w:szCs w:val="18"/>
              </w:rPr>
            </w:pPr>
            <w:r w:rsidRPr="00B438E2">
              <w:rPr>
                <w:sz w:val="18"/>
                <w:szCs w:val="18"/>
              </w:rPr>
              <w:t>Construcción de cabezales, registros y sumideros</w:t>
            </w:r>
          </w:p>
          <w:p w14:paraId="428AA79F" w14:textId="77777777" w:rsidR="00E562E3" w:rsidRPr="00B438E2" w:rsidRDefault="00E562E3" w:rsidP="00E562E3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>Obras misceláneas (</w:t>
            </w:r>
            <w:r w:rsidRPr="00B438E2">
              <w:rPr>
                <w:sz w:val="18"/>
                <w:szCs w:val="18"/>
              </w:rPr>
              <w:t>reparaciones, pintura, Etc.)</w:t>
            </w:r>
          </w:p>
        </w:tc>
      </w:tr>
      <w:tr w:rsidR="00E562E3" w:rsidRPr="00B438E2" w14:paraId="64419900" w14:textId="77777777" w:rsidTr="00E562E3">
        <w:trPr>
          <w:trHeight w:val="372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B851" w14:textId="77777777" w:rsidR="00E562E3" w:rsidRPr="00B438E2" w:rsidRDefault="00E562E3" w:rsidP="00E562E3">
            <w:pPr>
              <w:rPr>
                <w:b/>
                <w:bCs/>
                <w:sz w:val="20"/>
              </w:rPr>
            </w:pPr>
            <w:r w:rsidRPr="00B438E2">
              <w:rPr>
                <w:b/>
                <w:bCs/>
                <w:sz w:val="20"/>
              </w:rPr>
              <w:t>Objetivos del proyecto:</w:t>
            </w:r>
          </w:p>
          <w:p w14:paraId="2F25C54E" w14:textId="77777777" w:rsidR="00E562E3" w:rsidRPr="00B438E2" w:rsidRDefault="00E562E3" w:rsidP="00E562E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438E2">
              <w:rPr>
                <w:b/>
                <w:sz w:val="20"/>
                <w:szCs w:val="20"/>
              </w:rPr>
              <w:t>Objetivo General</w:t>
            </w:r>
          </w:p>
          <w:p w14:paraId="570F1EEC" w14:textId="77777777" w:rsidR="00E562E3" w:rsidRPr="00B438E2" w:rsidRDefault="00E562E3" w:rsidP="00E562E3">
            <w:pPr>
              <w:ind w:left="360"/>
              <w:rPr>
                <w:b/>
                <w:sz w:val="20"/>
                <w:szCs w:val="20"/>
              </w:rPr>
            </w:pPr>
            <w:r w:rsidRPr="00B438E2">
              <w:rPr>
                <w:sz w:val="20"/>
                <w:szCs w:val="20"/>
              </w:rPr>
              <w:t>Mejorar y aumentar el acceso sostenible del servicio de abastecimiento de agua potable en el Municipio de Santo Domingo Este</w:t>
            </w:r>
          </w:p>
          <w:p w14:paraId="7A22188D" w14:textId="77777777" w:rsidR="00E562E3" w:rsidRPr="00B438E2" w:rsidRDefault="00E562E3" w:rsidP="00E562E3">
            <w:pPr>
              <w:ind w:left="720"/>
              <w:rPr>
                <w:b/>
                <w:sz w:val="20"/>
                <w:szCs w:val="20"/>
              </w:rPr>
            </w:pPr>
            <w:r w:rsidRPr="00B438E2">
              <w:rPr>
                <w:b/>
                <w:sz w:val="20"/>
                <w:szCs w:val="20"/>
              </w:rPr>
              <w:t xml:space="preserve">Objetivo del Proyecto: </w:t>
            </w:r>
          </w:p>
          <w:p w14:paraId="0914CABE" w14:textId="77777777" w:rsidR="00E562E3" w:rsidRPr="00B438E2" w:rsidRDefault="00E562E3" w:rsidP="00E562E3">
            <w:pPr>
              <w:ind w:left="360"/>
              <w:rPr>
                <w:color w:val="FF0000"/>
                <w:sz w:val="20"/>
                <w:szCs w:val="20"/>
              </w:rPr>
            </w:pPr>
            <w:r w:rsidRPr="00B438E2">
              <w:rPr>
                <w:sz w:val="20"/>
                <w:szCs w:val="20"/>
              </w:rPr>
              <w:t>Garantizar la prestación del servicio de agua potable en algunos sectores de Municipio de Santo Domingo Este.</w:t>
            </w:r>
          </w:p>
          <w:p w14:paraId="7DB295B0" w14:textId="77777777" w:rsidR="00E562E3" w:rsidRPr="00B438E2" w:rsidRDefault="00E562E3" w:rsidP="00E562E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438E2">
              <w:rPr>
                <w:b/>
                <w:sz w:val="20"/>
                <w:szCs w:val="20"/>
              </w:rPr>
              <w:t>Objetivos específicos:</w:t>
            </w:r>
          </w:p>
          <w:p w14:paraId="472589C2" w14:textId="77777777" w:rsidR="00E562E3" w:rsidRPr="00B438E2" w:rsidRDefault="00E562E3" w:rsidP="00E562E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 w:rsidRPr="00B438E2">
              <w:rPr>
                <w:bCs/>
                <w:sz w:val="20"/>
                <w:szCs w:val="20"/>
              </w:rPr>
              <w:t xml:space="preserve">Ampliación de red de distribución </w:t>
            </w:r>
          </w:p>
          <w:p w14:paraId="0622A508" w14:textId="77777777" w:rsidR="00E562E3" w:rsidRPr="00B438E2" w:rsidRDefault="00E562E3" w:rsidP="00E562E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 w:rsidRPr="00B438E2">
              <w:rPr>
                <w:bCs/>
                <w:sz w:val="20"/>
                <w:szCs w:val="20"/>
              </w:rPr>
              <w:t>Realizar nuevos empalmes</w:t>
            </w:r>
          </w:p>
          <w:p w14:paraId="7A21D74E" w14:textId="77777777" w:rsidR="00E562E3" w:rsidRPr="00B438E2" w:rsidRDefault="00E562E3" w:rsidP="00E562E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 w:rsidRPr="00B438E2">
              <w:rPr>
                <w:bCs/>
                <w:sz w:val="20"/>
                <w:szCs w:val="20"/>
              </w:rPr>
              <w:t>Reforzamiento de los sistemas existentes.</w:t>
            </w:r>
          </w:p>
          <w:p w14:paraId="7F4DBC66" w14:textId="77777777" w:rsidR="00E562E3" w:rsidRPr="00B438E2" w:rsidRDefault="00E562E3" w:rsidP="00E5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sz w:val="20"/>
              </w:rPr>
            </w:pPr>
          </w:p>
        </w:tc>
      </w:tr>
      <w:tr w:rsidR="00E562E3" w:rsidRPr="00B438E2" w14:paraId="2886061A" w14:textId="77777777" w:rsidTr="00E562E3">
        <w:trPr>
          <w:trHeight w:val="19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79042" w14:textId="77777777" w:rsidR="00E562E3" w:rsidRPr="00B438E2" w:rsidRDefault="00E562E3" w:rsidP="00E562E3">
            <w:pPr>
              <w:rPr>
                <w:b/>
                <w:bCs/>
                <w:sz w:val="20"/>
              </w:rPr>
            </w:pPr>
            <w:r w:rsidRPr="00B438E2">
              <w:rPr>
                <w:b/>
                <w:bCs/>
                <w:sz w:val="20"/>
              </w:rPr>
              <w:t xml:space="preserve">Duración total en meses: </w:t>
            </w:r>
            <w:r w:rsidRPr="00B438E2">
              <w:rPr>
                <w:sz w:val="20"/>
              </w:rPr>
              <w:t>36 meses</w:t>
            </w:r>
            <w:r w:rsidRPr="00B438E2">
              <w:rPr>
                <w:b/>
                <w:bCs/>
                <w:color w:val="FF0000"/>
                <w:sz w:val="20"/>
              </w:rPr>
              <w:t xml:space="preserve"> </w:t>
            </w:r>
          </w:p>
        </w:tc>
      </w:tr>
      <w:tr w:rsidR="00E562E3" w:rsidRPr="00B438E2" w14:paraId="24E3183C" w14:textId="77777777" w:rsidTr="00E562E3">
        <w:trPr>
          <w:trHeight w:val="18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4C9EB" w14:textId="77777777" w:rsidR="00E562E3" w:rsidRPr="00B438E2" w:rsidRDefault="00E562E3" w:rsidP="00E562E3">
            <w:pPr>
              <w:rPr>
                <w:bCs/>
                <w:sz w:val="20"/>
              </w:rPr>
            </w:pPr>
            <w:r w:rsidRPr="00B438E2">
              <w:rPr>
                <w:b/>
                <w:bCs/>
                <w:sz w:val="20"/>
              </w:rPr>
              <w:t xml:space="preserve">Costos Total del Proyecto: </w:t>
            </w:r>
            <w:r w:rsidRPr="00B438E2">
              <w:rPr>
                <w:bCs/>
                <w:sz w:val="20"/>
              </w:rPr>
              <w:t xml:space="preserve">RD$ </w:t>
            </w:r>
            <w:r w:rsidRPr="00E562E3">
              <w:rPr>
                <w:sz w:val="20"/>
              </w:rPr>
              <w:t>336,146,207.73</w:t>
            </w:r>
          </w:p>
        </w:tc>
      </w:tr>
      <w:tr w:rsidR="00E562E3" w:rsidRPr="00B438E2" w14:paraId="405FE1BF" w14:textId="77777777" w:rsidTr="00E562E3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55022" w14:textId="77777777" w:rsidR="00E562E3" w:rsidRPr="00B438E2" w:rsidRDefault="00E562E3" w:rsidP="00E562E3">
            <w:pPr>
              <w:rPr>
                <w:bCs/>
                <w:sz w:val="20"/>
              </w:rPr>
            </w:pPr>
            <w:r w:rsidRPr="00B438E2">
              <w:rPr>
                <w:b/>
                <w:bCs/>
                <w:sz w:val="20"/>
              </w:rPr>
              <w:t xml:space="preserve">Población Beneficiada:  </w:t>
            </w:r>
            <w:r w:rsidRPr="00B438E2">
              <w:rPr>
                <w:sz w:val="20"/>
              </w:rPr>
              <w:t xml:space="preserve">264,909 </w:t>
            </w:r>
            <w:r w:rsidRPr="00B438E2">
              <w:rPr>
                <w:bCs/>
                <w:sz w:val="20"/>
              </w:rPr>
              <w:t xml:space="preserve">Habitantes </w:t>
            </w:r>
          </w:p>
        </w:tc>
      </w:tr>
      <w:tr w:rsidR="00E562E3" w:rsidRPr="00B438E2" w14:paraId="554A57B0" w14:textId="77777777" w:rsidTr="00E562E3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43B79" w14:textId="77777777" w:rsidR="00E562E3" w:rsidRPr="00B438E2" w:rsidRDefault="00E562E3" w:rsidP="00E562E3">
            <w:pPr>
              <w:rPr>
                <w:bCs/>
                <w:sz w:val="20"/>
              </w:rPr>
            </w:pPr>
            <w:r w:rsidRPr="00B438E2">
              <w:rPr>
                <w:b/>
                <w:bCs/>
                <w:sz w:val="20"/>
              </w:rPr>
              <w:t xml:space="preserve">Sectores Beneficiados: </w:t>
            </w:r>
            <w:r w:rsidRPr="00B438E2">
              <w:rPr>
                <w:bCs/>
                <w:sz w:val="20"/>
              </w:rPr>
              <w:t xml:space="preserve">Prado Oriental, Villa Faro, El Tamarindo, Mendosa, Villa Duarte, San Isidro, Alma Rosa, </w:t>
            </w:r>
            <w:proofErr w:type="spellStart"/>
            <w:r w:rsidRPr="00B438E2">
              <w:rPr>
                <w:bCs/>
                <w:sz w:val="20"/>
              </w:rPr>
              <w:t>Cancino</w:t>
            </w:r>
            <w:proofErr w:type="spellEnd"/>
            <w:r w:rsidRPr="00B438E2">
              <w:rPr>
                <w:bCs/>
                <w:sz w:val="20"/>
              </w:rPr>
              <w:t xml:space="preserve">, </w:t>
            </w:r>
            <w:proofErr w:type="spellStart"/>
            <w:r w:rsidRPr="00B438E2">
              <w:rPr>
                <w:bCs/>
                <w:sz w:val="20"/>
              </w:rPr>
              <w:t>Hainamosa</w:t>
            </w:r>
            <w:proofErr w:type="spellEnd"/>
            <w:r w:rsidRPr="00B438E2">
              <w:rPr>
                <w:bCs/>
                <w:sz w:val="20"/>
              </w:rPr>
              <w:t xml:space="preserve"> y Los Mina Norte.</w:t>
            </w:r>
          </w:p>
        </w:tc>
      </w:tr>
    </w:tbl>
    <w:p w14:paraId="2A22ABE9" w14:textId="77777777" w:rsidR="00E562E3" w:rsidRDefault="00E562E3"/>
    <w:sectPr w:rsidR="00E562E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CEFC" w14:textId="77777777" w:rsidR="000B228C" w:rsidRDefault="000B228C" w:rsidP="00EF16E3">
      <w:pPr>
        <w:spacing w:after="0" w:line="240" w:lineRule="auto"/>
      </w:pPr>
      <w:r>
        <w:separator/>
      </w:r>
    </w:p>
  </w:endnote>
  <w:endnote w:type="continuationSeparator" w:id="0">
    <w:p w14:paraId="5A881168" w14:textId="77777777" w:rsidR="000B228C" w:rsidRDefault="000B228C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2BDC" w14:textId="77777777" w:rsidR="000B228C" w:rsidRDefault="000B228C" w:rsidP="00EF16E3">
      <w:pPr>
        <w:spacing w:after="0" w:line="240" w:lineRule="auto"/>
      </w:pPr>
      <w:r>
        <w:separator/>
      </w:r>
    </w:p>
  </w:footnote>
  <w:footnote w:type="continuationSeparator" w:id="0">
    <w:p w14:paraId="31389834" w14:textId="77777777" w:rsidR="000B228C" w:rsidRDefault="000B228C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BD3602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6DB92580" w14:textId="3C341BD9" w:rsidR="00BD3602" w:rsidRDefault="00BD3602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>
            <w:rPr>
              <w:noProof/>
            </w:rPr>
            <w:drawing>
              <wp:inline distT="0" distB="0" distL="0" distR="0" wp14:anchorId="6F05B313" wp14:editId="48B3E07B">
                <wp:extent cx="1873249" cy="781339"/>
                <wp:effectExtent l="0" t="0" r="0" b="0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1A60FD-3752-497A-BB5F-50495554BA5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591A60FD-3752-497A-BB5F-50495554BA5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49" cy="781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2189EF48" w:rsidR="00EF16E3" w:rsidRDefault="00EF16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11.25pt;height:11.25pt" o:bullet="t">
        <v:imagedata r:id="rId1" o:title="mso9CB1"/>
      </v:shape>
    </w:pict>
  </w:numPicBullet>
  <w:abstractNum w:abstractNumId="0" w15:restartNumberingAfterBreak="0">
    <w:nsid w:val="0D7D1A2D"/>
    <w:multiLevelType w:val="hybridMultilevel"/>
    <w:tmpl w:val="FD2AD410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5DA"/>
    <w:multiLevelType w:val="hybridMultilevel"/>
    <w:tmpl w:val="AB4E4EE6"/>
    <w:lvl w:ilvl="0" w:tplc="1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5ED3"/>
    <w:multiLevelType w:val="hybridMultilevel"/>
    <w:tmpl w:val="AEFC9DE8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5329"/>
    <w:multiLevelType w:val="hybridMultilevel"/>
    <w:tmpl w:val="38E4E4E8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810D6"/>
    <w:multiLevelType w:val="hybridMultilevel"/>
    <w:tmpl w:val="180CFFB4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F42D9"/>
    <w:multiLevelType w:val="hybridMultilevel"/>
    <w:tmpl w:val="1E7E1C80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57099">
    <w:abstractNumId w:val="5"/>
  </w:num>
  <w:num w:numId="2" w16cid:durableId="1809397636">
    <w:abstractNumId w:val="2"/>
  </w:num>
  <w:num w:numId="3" w16cid:durableId="868221889">
    <w:abstractNumId w:val="6"/>
  </w:num>
  <w:num w:numId="4" w16cid:durableId="956525152">
    <w:abstractNumId w:val="1"/>
  </w:num>
  <w:num w:numId="5" w16cid:durableId="2063558280">
    <w:abstractNumId w:val="0"/>
  </w:num>
  <w:num w:numId="6" w16cid:durableId="837305239">
    <w:abstractNumId w:val="8"/>
  </w:num>
  <w:num w:numId="7" w16cid:durableId="129518655">
    <w:abstractNumId w:val="4"/>
  </w:num>
  <w:num w:numId="8" w16cid:durableId="1109857565">
    <w:abstractNumId w:val="7"/>
  </w:num>
  <w:num w:numId="9" w16cid:durableId="812598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0B228C"/>
    <w:rsid w:val="00101D13"/>
    <w:rsid w:val="00122987"/>
    <w:rsid w:val="001268DE"/>
    <w:rsid w:val="001348AB"/>
    <w:rsid w:val="001B7139"/>
    <w:rsid w:val="001D6067"/>
    <w:rsid w:val="002F280E"/>
    <w:rsid w:val="00367C92"/>
    <w:rsid w:val="003A5817"/>
    <w:rsid w:val="003C6680"/>
    <w:rsid w:val="00406A11"/>
    <w:rsid w:val="00410D06"/>
    <w:rsid w:val="00454C4D"/>
    <w:rsid w:val="00545025"/>
    <w:rsid w:val="00553EBA"/>
    <w:rsid w:val="005637F5"/>
    <w:rsid w:val="005A33D4"/>
    <w:rsid w:val="005C2F9C"/>
    <w:rsid w:val="005E708C"/>
    <w:rsid w:val="006F42B3"/>
    <w:rsid w:val="00772312"/>
    <w:rsid w:val="007B789F"/>
    <w:rsid w:val="008267C7"/>
    <w:rsid w:val="00826998"/>
    <w:rsid w:val="00874617"/>
    <w:rsid w:val="00876394"/>
    <w:rsid w:val="008D296F"/>
    <w:rsid w:val="009B01F7"/>
    <w:rsid w:val="00A06DE0"/>
    <w:rsid w:val="00A26C4B"/>
    <w:rsid w:val="00A7480F"/>
    <w:rsid w:val="00A90170"/>
    <w:rsid w:val="00B83050"/>
    <w:rsid w:val="00BD3602"/>
    <w:rsid w:val="00BF3909"/>
    <w:rsid w:val="00BF7D83"/>
    <w:rsid w:val="00C479A0"/>
    <w:rsid w:val="00C95866"/>
    <w:rsid w:val="00D428B3"/>
    <w:rsid w:val="00D72F17"/>
    <w:rsid w:val="00DC158F"/>
    <w:rsid w:val="00E562E3"/>
    <w:rsid w:val="00EA06D5"/>
    <w:rsid w:val="00EE5807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6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Albuerme</cp:lastModifiedBy>
  <cp:revision>3</cp:revision>
  <dcterms:created xsi:type="dcterms:W3CDTF">2022-04-11T14:14:00Z</dcterms:created>
  <dcterms:modified xsi:type="dcterms:W3CDTF">2022-04-11T14:15:00Z</dcterms:modified>
</cp:coreProperties>
</file>