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7583" w14:textId="0D09555C" w:rsidR="000C419C" w:rsidRPr="000C419C" w:rsidRDefault="36F22C49" w:rsidP="000C419C">
      <w:pPr>
        <w:spacing w:line="276" w:lineRule="auto"/>
        <w:rPr>
          <w:rFonts w:ascii="Aptos" w:eastAsia="Aptos" w:hAnsi="Aptos" w:cs="Aptos"/>
        </w:rPr>
      </w:pPr>
      <w:r w:rsidRPr="0AFA1C14">
        <w:rPr>
          <w:rFonts w:ascii="Aptos" w:eastAsia="Aptos" w:hAnsi="Aptos" w:cs="Aptos"/>
        </w:rPr>
        <w:t xml:space="preserve"> </w:t>
      </w:r>
    </w:p>
    <w:p w14:paraId="243242C4" w14:textId="21C33BD8" w:rsidR="000C419C" w:rsidRPr="000C419C" w:rsidRDefault="000C419C" w:rsidP="000C419C">
      <w:pPr>
        <w:spacing w:line="276" w:lineRule="auto"/>
        <w:rPr>
          <w:rFonts w:ascii="Aptos" w:eastAsia="Aptos" w:hAnsi="Aptos" w:cs="Aptos"/>
        </w:rPr>
      </w:pPr>
    </w:p>
    <w:p w14:paraId="4625E29D" w14:textId="6A22CBF3" w:rsidR="00875C8D" w:rsidRPr="00875C8D" w:rsidRDefault="000C419C" w:rsidP="358C342F">
      <w:pPr>
        <w:spacing w:line="276" w:lineRule="auto"/>
        <w:rPr>
          <w:rFonts w:ascii="Aptos" w:eastAsia="Aptos" w:hAnsi="Aptos" w:cs="Aptos"/>
        </w:rPr>
      </w:pPr>
      <w:r w:rsidRPr="000C419C">
        <w:rPr>
          <w:rFonts w:ascii="Aptos" w:eastAsia="Aptos" w:hAnsi="Aptos" w:cs="Aptos"/>
          <w:noProof/>
        </w:rPr>
        <mc:AlternateContent>
          <mc:Choice Requires="wps">
            <w:drawing>
              <wp:inline distT="0" distB="0" distL="0" distR="0" wp14:anchorId="248C1FDA" wp14:editId="2EAEB049">
                <wp:extent cx="2766060" cy="922020"/>
                <wp:effectExtent l="0" t="0" r="15240" b="11430"/>
                <wp:docPr id="73445483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922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40C20" w14:textId="77777777" w:rsidR="000C419C" w:rsidRPr="00883BA0" w:rsidRDefault="000C419C" w:rsidP="000C419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83BA0">
                              <w:rPr>
                                <w:noProof/>
                              </w:rPr>
                              <w:drawing>
                                <wp:inline distT="0" distB="0" distL="0" distR="0" wp14:anchorId="6528862A" wp14:editId="5EAFE77A">
                                  <wp:extent cx="828173" cy="301625"/>
                                  <wp:effectExtent l="0" t="0" r="0" b="3175"/>
                                  <wp:docPr id="1204570831" name="Imagen 2" descr="Text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935648" name="Imagen 2" descr="Texto&#10;&#10;El contenido generado por IA puede ser incorrecto.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719" cy="306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83BA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Validación</w:t>
                            </w:r>
                          </w:p>
                          <w:p w14:paraId="2E120031" w14:textId="34464667" w:rsidR="000C419C" w:rsidRPr="00944FAF" w:rsidRDefault="000C419C" w:rsidP="000C419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978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DIGEIG -</w:t>
                            </w:r>
                            <w:r w:rsidR="007516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CIGCN</w:t>
                            </w:r>
                            <w:r w:rsidRPr="008978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PT</w:t>
                            </w:r>
                            <w:r w:rsidRPr="008978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2026-</w:t>
                            </w:r>
                            <w:r w:rsidR="007516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431E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DD48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8C1FDA" id="Rectángulo: esquinas redondeadas 3" o:spid="_x0000_s1026" style="width:217.8pt;height:7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" fillcolor="white [3201]" strokecolor="#4ea72e [3209]" strokeweight="1pt">
                <v:stroke joinstyle="miter"/>
                <v:textbox>
                  <w:txbxContent>
                    <w:p w14:paraId="5AC40C20" w14:textId="77777777" w:rsidR="000C419C" w:rsidRPr="00883BA0" w:rsidRDefault="000C419C" w:rsidP="000C419C">
                      <w:pPr>
                        <w:spacing w:after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83BA0">
                        <w:rPr>
                          <w:noProof/>
                        </w:rPr>
                        <w:drawing>
                          <wp:inline distT="0" distB="0" distL="0" distR="0" wp14:anchorId="6528862A" wp14:editId="5EAFE77A">
                            <wp:extent cx="828173" cy="301625"/>
                            <wp:effectExtent l="0" t="0" r="0" b="3175"/>
                            <wp:docPr id="1204570831" name="Imagen 2" descr="Text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935648" name="Imagen 2" descr="Texto&#10;&#10;El contenido generado por IA puede ser incorrecto.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719" cy="306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883BA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Validación</w:t>
                      </w:r>
                    </w:p>
                    <w:p w14:paraId="2E120031" w14:textId="34464667" w:rsidR="000C419C" w:rsidRPr="00944FAF" w:rsidRDefault="000C419C" w:rsidP="000C419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978E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DIGEIG -</w:t>
                      </w:r>
                      <w:r w:rsidR="0075163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CIGCN</w:t>
                      </w:r>
                      <w:r w:rsidRPr="008978E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PT</w:t>
                      </w:r>
                      <w:r w:rsidRPr="008978E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2026-</w:t>
                      </w:r>
                      <w:r w:rsidR="0075163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431E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DD48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5672CA7" w14:textId="439A7AFE" w:rsidR="00875C8D" w:rsidRPr="00875C8D" w:rsidRDefault="00875C8D" w:rsidP="00875C8D"/>
    <w:p w14:paraId="3A573A0E" w14:textId="613A6E03" w:rsidR="00DD481A" w:rsidRDefault="006877A6" w:rsidP="006877A6">
      <w:pPr>
        <w:jc w:val="both"/>
        <w:rPr>
          <w:b/>
          <w:bCs/>
        </w:rPr>
      </w:pPr>
      <w:r w:rsidRPr="006877A6">
        <w:rPr>
          <w:b/>
          <w:bCs/>
          <w:lang w:val="es-DO"/>
        </w:rPr>
        <w:t xml:space="preserve">Estimados miembros de la CIGCN </w:t>
      </w:r>
      <w:r w:rsidR="009930CC">
        <w:rPr>
          <w:b/>
          <w:bCs/>
          <w:lang w:val="es-DO"/>
        </w:rPr>
        <w:t>de</w:t>
      </w:r>
      <w:r w:rsidR="00F431E2">
        <w:rPr>
          <w:b/>
          <w:bCs/>
          <w:lang w:val="es-DO"/>
        </w:rPr>
        <w:t xml:space="preserve"> </w:t>
      </w:r>
      <w:r w:rsidR="0071577D">
        <w:rPr>
          <w:b/>
          <w:bCs/>
          <w:lang w:val="es-DO"/>
        </w:rPr>
        <w:t>l</w:t>
      </w:r>
      <w:r w:rsidR="00F431E2">
        <w:rPr>
          <w:b/>
          <w:bCs/>
          <w:lang w:val="es-DO"/>
        </w:rPr>
        <w:t>a</w:t>
      </w:r>
      <w:r w:rsidR="0071577D">
        <w:rPr>
          <w:b/>
          <w:bCs/>
          <w:lang w:val="es-DO"/>
        </w:rPr>
        <w:t xml:space="preserve"> </w:t>
      </w:r>
      <w:r w:rsidR="00DD481A" w:rsidRPr="00DD481A">
        <w:rPr>
          <w:b/>
          <w:bCs/>
        </w:rPr>
        <w:t>Corporación</w:t>
      </w:r>
      <w:r w:rsidR="00DD481A" w:rsidRPr="00DD481A">
        <w:rPr>
          <w:b/>
          <w:bCs/>
        </w:rPr>
        <w:t xml:space="preserve"> de Acueducto y </w:t>
      </w:r>
      <w:r w:rsidR="00DD481A" w:rsidRPr="00DD481A">
        <w:rPr>
          <w:b/>
          <w:bCs/>
        </w:rPr>
        <w:t>Alcantarillado</w:t>
      </w:r>
      <w:r w:rsidR="00DD481A" w:rsidRPr="00DD481A">
        <w:rPr>
          <w:b/>
          <w:bCs/>
        </w:rPr>
        <w:t xml:space="preserve"> de Santo Domingo (CAASD)</w:t>
      </w:r>
      <w:r w:rsidR="00DD481A">
        <w:rPr>
          <w:b/>
          <w:bCs/>
        </w:rPr>
        <w:t>.</w:t>
      </w:r>
    </w:p>
    <w:p w14:paraId="1F212912" w14:textId="77777777" w:rsidR="00DD481A" w:rsidRDefault="00DD481A" w:rsidP="006877A6">
      <w:pPr>
        <w:jc w:val="both"/>
        <w:rPr>
          <w:b/>
          <w:bCs/>
        </w:rPr>
      </w:pPr>
    </w:p>
    <w:p w14:paraId="64E7AEEF" w14:textId="4D6D37E4" w:rsidR="006877A6" w:rsidRPr="006877A6" w:rsidRDefault="006877A6" w:rsidP="006877A6">
      <w:pPr>
        <w:jc w:val="both"/>
        <w:rPr>
          <w:lang w:val="es-DO"/>
        </w:rPr>
      </w:pPr>
      <w:r w:rsidRPr="006877A6">
        <w:rPr>
          <w:lang w:val="es-DO"/>
        </w:rPr>
        <w:t xml:space="preserve">Sirva la presente para informarles que el </w:t>
      </w:r>
      <w:r w:rsidRPr="006877A6">
        <w:rPr>
          <w:b/>
          <w:bCs/>
          <w:lang w:val="es-DO"/>
        </w:rPr>
        <w:t>Plan Operativo Anual (POA) 2026</w:t>
      </w:r>
      <w:r w:rsidRPr="006877A6">
        <w:rPr>
          <w:lang w:val="es-DO"/>
        </w:rPr>
        <w:t xml:space="preserve"> de la Comisión de Integridad Gubernamental y Cumplimiento Normativo (CIGCN)</w:t>
      </w:r>
      <w:r>
        <w:rPr>
          <w:lang w:val="es-DO"/>
        </w:rPr>
        <w:t xml:space="preserve"> y/</w:t>
      </w:r>
      <w:proofErr w:type="spellStart"/>
      <w:r>
        <w:rPr>
          <w:lang w:val="es-DO"/>
        </w:rPr>
        <w:t>o</w:t>
      </w:r>
      <w:proofErr w:type="spellEnd"/>
      <w:r>
        <w:rPr>
          <w:lang w:val="es-DO"/>
        </w:rPr>
        <w:t xml:space="preserve"> Oficial de Integridad Gubernamental (OIG)</w:t>
      </w:r>
      <w:r w:rsidRPr="006877A6">
        <w:rPr>
          <w:lang w:val="es-DO"/>
        </w:rPr>
        <w:t xml:space="preserve"> ha sido debidamente validado y registrado en nuestros archivos bajo el código </w:t>
      </w:r>
      <w:r w:rsidRPr="006877A6">
        <w:rPr>
          <w:b/>
          <w:bCs/>
          <w:lang w:val="es-DO"/>
        </w:rPr>
        <w:t>DIGEIG-CIGCN-PT2026-</w:t>
      </w:r>
      <w:r w:rsidR="0036770D">
        <w:rPr>
          <w:b/>
          <w:bCs/>
          <w:lang w:val="es-DO"/>
        </w:rPr>
        <w:t>0</w:t>
      </w:r>
      <w:r w:rsidR="00F431E2">
        <w:rPr>
          <w:b/>
          <w:bCs/>
          <w:lang w:val="es-DO"/>
        </w:rPr>
        <w:t>8</w:t>
      </w:r>
      <w:r w:rsidR="00DD481A">
        <w:rPr>
          <w:b/>
          <w:bCs/>
          <w:lang w:val="es-DO"/>
        </w:rPr>
        <w:t>4</w:t>
      </w:r>
      <w:r w:rsidRPr="008D639C">
        <w:rPr>
          <w:lang w:val="es-DO"/>
        </w:rPr>
        <w:t>.</w:t>
      </w:r>
    </w:p>
    <w:p w14:paraId="272EE7DC" w14:textId="2031AB20" w:rsidR="006877A6" w:rsidRPr="00A55ECE" w:rsidRDefault="006877A6" w:rsidP="68ED5F45">
      <w:pPr>
        <w:jc w:val="both"/>
        <w:rPr>
          <w:lang w:val="es-DO"/>
        </w:rPr>
      </w:pPr>
      <w:r w:rsidRPr="00A55ECE">
        <w:rPr>
          <w:lang w:val="es-DO"/>
        </w:rPr>
        <w:t xml:space="preserve">La ejecución de las actividades contempladas en dicho plan deberá iniciarse en el 2026, conforme a la proyección aprobada en el </w:t>
      </w:r>
      <w:r w:rsidRPr="00A55ECE">
        <w:rPr>
          <w:b/>
          <w:bCs/>
          <w:lang w:val="es-DO"/>
        </w:rPr>
        <w:t>plan de trabajo</w:t>
      </w:r>
      <w:r w:rsidRPr="00A55ECE">
        <w:rPr>
          <w:lang w:val="es-DO"/>
        </w:rPr>
        <w:t xml:space="preserve"> que se adjunta al presente comunicado.</w:t>
      </w:r>
    </w:p>
    <w:p w14:paraId="1B468FAC" w14:textId="4CE4ACD9" w:rsidR="00FF758A" w:rsidRDefault="00FF758A" w:rsidP="006877A6">
      <w:pPr>
        <w:jc w:val="both"/>
        <w:rPr>
          <w:lang w:val="es-DO"/>
        </w:rPr>
      </w:pPr>
      <w:r w:rsidRPr="00FF758A">
        <w:rPr>
          <w:lang w:val="es-DO"/>
        </w:rPr>
        <w:t xml:space="preserve">Aprovechamos la ocasión para solicitar formalmente el envío del </w:t>
      </w:r>
      <w:r w:rsidRPr="00FF758A">
        <w:rPr>
          <w:highlight w:val="cyan"/>
          <w:lang w:val="es-DO"/>
        </w:rPr>
        <w:t>Plan de Acción de Riesgos Conductuales</w:t>
      </w:r>
      <w:r w:rsidRPr="00FF758A">
        <w:rPr>
          <w:lang w:val="es-DO"/>
        </w:rPr>
        <w:t>, derivado de la Matriz de Riesgos Conductuales previamente trabajada</w:t>
      </w:r>
      <w:r w:rsidR="00613A42">
        <w:rPr>
          <w:lang w:val="es-DO"/>
        </w:rPr>
        <w:t>.</w:t>
      </w:r>
    </w:p>
    <w:p w14:paraId="4D819F04" w14:textId="608CF958" w:rsidR="006877A6" w:rsidRPr="006877A6" w:rsidRDefault="006877A6" w:rsidP="006877A6">
      <w:pPr>
        <w:jc w:val="both"/>
        <w:rPr>
          <w:lang w:val="es-DO"/>
        </w:rPr>
      </w:pPr>
      <w:r w:rsidRPr="006877A6">
        <w:rPr>
          <w:lang w:val="es-DO"/>
        </w:rPr>
        <w:t>Nos mantenemos a su disposición para brindar cualquier información o asistencia adicional que sea necesaria, con el fin de garantizar el cumplimiento exitoso de las acciones planificadas.</w:t>
      </w:r>
    </w:p>
    <w:p w14:paraId="00BE29DC" w14:textId="6FF27E7F" w:rsidR="006877A6" w:rsidRDefault="006877A6" w:rsidP="006877A6">
      <w:pPr>
        <w:jc w:val="both"/>
        <w:rPr>
          <w:lang w:val="es-DO"/>
        </w:rPr>
      </w:pPr>
      <w:r>
        <w:rPr>
          <w:lang w:val="es-DO"/>
        </w:rPr>
        <w:t>Respetuosamente, le saluda</w:t>
      </w:r>
      <w:r w:rsidRPr="006877A6">
        <w:rPr>
          <w:lang w:val="es-DO"/>
        </w:rPr>
        <w:t>,</w:t>
      </w:r>
    </w:p>
    <w:p w14:paraId="6C1EB372" w14:textId="5E5DEB6F" w:rsidR="005049FA" w:rsidRPr="00F431E2" w:rsidRDefault="005049FA" w:rsidP="006877A6">
      <w:pPr>
        <w:jc w:val="both"/>
        <w:rPr>
          <w:b/>
          <w:bCs/>
          <w:lang w:val="es-DO"/>
        </w:rPr>
      </w:pPr>
      <w:r w:rsidRPr="00F431E2">
        <w:rPr>
          <w:b/>
          <w:bCs/>
          <w:lang w:val="es-DO"/>
        </w:rPr>
        <w:t>Cleopatra Tavares Pérez</w:t>
      </w:r>
    </w:p>
    <w:p w14:paraId="6766F524" w14:textId="77777777" w:rsidR="00875C8D" w:rsidRPr="00875C8D" w:rsidRDefault="00875C8D" w:rsidP="00875C8D"/>
    <w:p w14:paraId="260C1167" w14:textId="77777777" w:rsidR="00875C8D" w:rsidRDefault="00875C8D" w:rsidP="00875C8D"/>
    <w:p w14:paraId="411755D3" w14:textId="77777777" w:rsidR="0074446E" w:rsidRDefault="00875C8D" w:rsidP="00875C8D">
      <w:pPr>
        <w:tabs>
          <w:tab w:val="left" w:pos="2544"/>
        </w:tabs>
      </w:pPr>
      <w:r>
        <w:tab/>
      </w:r>
    </w:p>
    <w:p w14:paraId="52AE9984" w14:textId="77777777" w:rsidR="0074446E" w:rsidRDefault="0074446E" w:rsidP="00875C8D">
      <w:pPr>
        <w:tabs>
          <w:tab w:val="left" w:pos="2544"/>
        </w:tabs>
      </w:pPr>
    </w:p>
    <w:p w14:paraId="47EE104C" w14:textId="77777777" w:rsidR="0074446E" w:rsidRDefault="0074446E" w:rsidP="00875C8D">
      <w:pPr>
        <w:tabs>
          <w:tab w:val="left" w:pos="2544"/>
        </w:tabs>
      </w:pPr>
    </w:p>
    <w:p w14:paraId="6E77FEF3" w14:textId="77777777" w:rsidR="00853CB6" w:rsidRDefault="00853CB6" w:rsidP="00875C8D">
      <w:pPr>
        <w:tabs>
          <w:tab w:val="left" w:pos="2544"/>
        </w:tabs>
      </w:pPr>
    </w:p>
    <w:p w14:paraId="64A68AA6" w14:textId="77777777" w:rsidR="0074446E" w:rsidRDefault="0074446E" w:rsidP="00875C8D">
      <w:pPr>
        <w:tabs>
          <w:tab w:val="left" w:pos="2544"/>
        </w:tabs>
      </w:pPr>
    </w:p>
    <w:p w14:paraId="54C54EAE" w14:textId="77777777" w:rsidR="0074446E" w:rsidRDefault="0074446E" w:rsidP="00875C8D">
      <w:pPr>
        <w:tabs>
          <w:tab w:val="left" w:pos="2544"/>
        </w:tabs>
      </w:pPr>
    </w:p>
    <w:p w14:paraId="1D6A9CF6" w14:textId="30D2052F" w:rsidR="00875C8D" w:rsidRPr="00875C8D" w:rsidRDefault="00875C8D" w:rsidP="00875C8D">
      <w:pPr>
        <w:tabs>
          <w:tab w:val="left" w:pos="2544"/>
        </w:tabs>
      </w:pPr>
      <w:r>
        <w:t xml:space="preserve"> </w:t>
      </w:r>
    </w:p>
    <w:sectPr w:rsidR="00875C8D" w:rsidRPr="00875C8D" w:rsidSect="006877A6">
      <w:headerReference w:type="default" r:id="rId11"/>
      <w:footerReference w:type="default" r:id="rId12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90C8" w14:textId="77777777" w:rsidR="0077209C" w:rsidRDefault="0077209C" w:rsidP="00A868EA">
      <w:pPr>
        <w:spacing w:after="0" w:line="240" w:lineRule="auto"/>
      </w:pPr>
      <w:r>
        <w:separator/>
      </w:r>
    </w:p>
  </w:endnote>
  <w:endnote w:type="continuationSeparator" w:id="0">
    <w:p w14:paraId="75FC4AAE" w14:textId="77777777" w:rsidR="0077209C" w:rsidRDefault="0077209C" w:rsidP="00A8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5"/>
      <w:gridCol w:w="2975"/>
      <w:gridCol w:w="2975"/>
    </w:tblGrid>
    <w:tr w:rsidR="5A37623C" w14:paraId="0330C53F" w14:textId="77777777" w:rsidTr="5A37623C">
      <w:trPr>
        <w:trHeight w:val="300"/>
      </w:trPr>
      <w:tc>
        <w:tcPr>
          <w:tcW w:w="2975" w:type="dxa"/>
        </w:tcPr>
        <w:p w14:paraId="42EAB683" w14:textId="7333C865" w:rsidR="5A37623C" w:rsidRDefault="5A37623C" w:rsidP="5A37623C">
          <w:pPr>
            <w:pStyle w:val="Encabezado"/>
            <w:ind w:left="-115"/>
          </w:pPr>
        </w:p>
      </w:tc>
      <w:tc>
        <w:tcPr>
          <w:tcW w:w="2975" w:type="dxa"/>
        </w:tcPr>
        <w:p w14:paraId="39B3939F" w14:textId="6E37C5A4" w:rsidR="5A37623C" w:rsidRDefault="5A37623C" w:rsidP="5A37623C">
          <w:pPr>
            <w:pStyle w:val="Encabezado"/>
            <w:jc w:val="center"/>
          </w:pPr>
        </w:p>
      </w:tc>
      <w:tc>
        <w:tcPr>
          <w:tcW w:w="2975" w:type="dxa"/>
        </w:tcPr>
        <w:p w14:paraId="1F57A97A" w14:textId="0057D5A7" w:rsidR="5A37623C" w:rsidRDefault="5A37623C" w:rsidP="5A37623C">
          <w:pPr>
            <w:pStyle w:val="Encabezado"/>
            <w:ind w:right="-115"/>
            <w:jc w:val="right"/>
          </w:pPr>
        </w:p>
      </w:tc>
    </w:tr>
  </w:tbl>
  <w:p w14:paraId="65710381" w14:textId="75A26A6A" w:rsidR="5A37623C" w:rsidRDefault="5A37623C" w:rsidP="5A3762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7FD3" w14:textId="77777777" w:rsidR="0077209C" w:rsidRDefault="0077209C" w:rsidP="00A868EA">
      <w:pPr>
        <w:spacing w:after="0" w:line="240" w:lineRule="auto"/>
      </w:pPr>
      <w:r>
        <w:separator/>
      </w:r>
    </w:p>
  </w:footnote>
  <w:footnote w:type="continuationSeparator" w:id="0">
    <w:p w14:paraId="1887181E" w14:textId="77777777" w:rsidR="0077209C" w:rsidRDefault="0077209C" w:rsidP="00A8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68BC" w14:textId="1ED52799" w:rsidR="00A868EA" w:rsidRDefault="006877A6" w:rsidP="006A7143">
    <w:pPr>
      <w:pStyle w:val="Ttulo1"/>
      <w:jc w:val="center"/>
    </w:pPr>
    <w:r>
      <w:t>V</w:t>
    </w:r>
    <w:r w:rsidR="00A868EA">
      <w:t xml:space="preserve">alidación de </w:t>
    </w:r>
    <w:r>
      <w:t>P</w:t>
    </w:r>
    <w:r w:rsidR="00A868EA">
      <w:t xml:space="preserve">lan de </w:t>
    </w:r>
    <w:r>
      <w:t>T</w:t>
    </w:r>
    <w:r w:rsidR="00812AFE">
      <w:t xml:space="preserve">rabajo </w:t>
    </w:r>
    <w:r>
      <w:t>POA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39"/>
    <w:rsid w:val="000764CB"/>
    <w:rsid w:val="000C419C"/>
    <w:rsid w:val="000E3CA7"/>
    <w:rsid w:val="000F0547"/>
    <w:rsid w:val="000F5046"/>
    <w:rsid w:val="001067CB"/>
    <w:rsid w:val="001153A3"/>
    <w:rsid w:val="001520E9"/>
    <w:rsid w:val="00167D70"/>
    <w:rsid w:val="001A6039"/>
    <w:rsid w:val="001C5941"/>
    <w:rsid w:val="001E3B9D"/>
    <w:rsid w:val="00265453"/>
    <w:rsid w:val="00265B55"/>
    <w:rsid w:val="00295280"/>
    <w:rsid w:val="002D02B3"/>
    <w:rsid w:val="002E5E73"/>
    <w:rsid w:val="002E6FF9"/>
    <w:rsid w:val="00331C91"/>
    <w:rsid w:val="0036770D"/>
    <w:rsid w:val="003C7DAC"/>
    <w:rsid w:val="003D4B4D"/>
    <w:rsid w:val="003D7CBC"/>
    <w:rsid w:val="00447308"/>
    <w:rsid w:val="00495EBA"/>
    <w:rsid w:val="00496F40"/>
    <w:rsid w:val="004F21C0"/>
    <w:rsid w:val="005003FA"/>
    <w:rsid w:val="00502E23"/>
    <w:rsid w:val="005049FA"/>
    <w:rsid w:val="00576031"/>
    <w:rsid w:val="00596E5B"/>
    <w:rsid w:val="005F6E4E"/>
    <w:rsid w:val="00613A42"/>
    <w:rsid w:val="006877A6"/>
    <w:rsid w:val="006A7143"/>
    <w:rsid w:val="0071577D"/>
    <w:rsid w:val="007248F6"/>
    <w:rsid w:val="0074446E"/>
    <w:rsid w:val="00751638"/>
    <w:rsid w:val="0077209C"/>
    <w:rsid w:val="00797351"/>
    <w:rsid w:val="007D1830"/>
    <w:rsid w:val="007D4C1C"/>
    <w:rsid w:val="00812AFE"/>
    <w:rsid w:val="00853CB6"/>
    <w:rsid w:val="00875C8D"/>
    <w:rsid w:val="00883BA0"/>
    <w:rsid w:val="008978EB"/>
    <w:rsid w:val="008D639C"/>
    <w:rsid w:val="00903BE2"/>
    <w:rsid w:val="00931D97"/>
    <w:rsid w:val="00944FAF"/>
    <w:rsid w:val="009753C3"/>
    <w:rsid w:val="009930CC"/>
    <w:rsid w:val="009C352D"/>
    <w:rsid w:val="00A55ECE"/>
    <w:rsid w:val="00A75C27"/>
    <w:rsid w:val="00A868EA"/>
    <w:rsid w:val="00A87FBC"/>
    <w:rsid w:val="00AB2BB2"/>
    <w:rsid w:val="00AB68BA"/>
    <w:rsid w:val="00AF7C51"/>
    <w:rsid w:val="00B9651C"/>
    <w:rsid w:val="00C330ED"/>
    <w:rsid w:val="00C3727A"/>
    <w:rsid w:val="00CD29B9"/>
    <w:rsid w:val="00D01D67"/>
    <w:rsid w:val="00D71859"/>
    <w:rsid w:val="00DB50C3"/>
    <w:rsid w:val="00DD481A"/>
    <w:rsid w:val="00E372EE"/>
    <w:rsid w:val="00E44EF1"/>
    <w:rsid w:val="00E5796C"/>
    <w:rsid w:val="00E70795"/>
    <w:rsid w:val="00EA4822"/>
    <w:rsid w:val="00F431E2"/>
    <w:rsid w:val="00F7589A"/>
    <w:rsid w:val="00FF758A"/>
    <w:rsid w:val="0AFA1C14"/>
    <w:rsid w:val="2448F101"/>
    <w:rsid w:val="358C342F"/>
    <w:rsid w:val="36F22C49"/>
    <w:rsid w:val="5A37623C"/>
    <w:rsid w:val="68ED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8FC25"/>
  <w15:chartTrackingRefBased/>
  <w15:docId w15:val="{144C5EF2-254D-4C90-A084-AC7BB0CB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6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6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6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6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6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6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6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6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6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6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6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6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60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60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60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60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60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60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6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6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6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6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6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60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60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60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6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60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603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868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8EA"/>
  </w:style>
  <w:style w:type="paragraph" w:styleId="Piedepgina">
    <w:name w:val="footer"/>
    <w:basedOn w:val="Normal"/>
    <w:link w:val="PiedepginaCar"/>
    <w:uiPriority w:val="99"/>
    <w:unhideWhenUsed/>
    <w:rsid w:val="00A868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8EA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f6eca7-5735-413b-8254-34c6c943beaf" xsi:nil="true"/>
    <lcf76f155ced4ddcb4097134ff3c332f xmlns="21f6eca7-5735-413b-8254-34c6c943beaf">
      <Terms xmlns="http://schemas.microsoft.com/office/infopath/2007/PartnerControls"/>
    </lcf76f155ced4ddcb4097134ff3c332f>
    <TaxCatchAll xmlns="20f9ed88-f62d-4087-b2f5-4f25ee1a9b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434B04FBE653419AD9D590FD803A30" ma:contentTypeVersion="19" ma:contentTypeDescription="Crear nuevo documento." ma:contentTypeScope="" ma:versionID="d2097eb297991375bb0cf403e7ff23b0">
  <xsd:schema xmlns:xsd="http://www.w3.org/2001/XMLSchema" xmlns:xs="http://www.w3.org/2001/XMLSchema" xmlns:p="http://schemas.microsoft.com/office/2006/metadata/properties" xmlns:ns2="21f6eca7-5735-413b-8254-34c6c943beaf" xmlns:ns3="20f9ed88-f62d-4087-b2f5-4f25ee1a9b23" targetNamespace="http://schemas.microsoft.com/office/2006/metadata/properties" ma:root="true" ma:fieldsID="05e02b1e3f78ab2ef420b8a23315ed5b" ns2:_="" ns3:_="">
    <xsd:import namespace="21f6eca7-5735-413b-8254-34c6c943beaf"/>
    <xsd:import namespace="20f9ed88-f62d-4087-b2f5-4f25ee1a9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6eca7-5735-413b-8254-34c6c943b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Estado de aprobación" ma:internalName="Estado_x0020_de_x0020_aprobaci_x00f3_n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506c031-d166-49a9-9515-43e742131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ed88-f62d-4087-b2f5-4f25ee1a9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649b89b-74d7-42d8-8ac7-db2e2bae4679}" ma:internalName="TaxCatchAll" ma:showField="CatchAllData" ma:web="20f9ed88-f62d-4087-b2f5-4f25ee1a9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85366-B5E4-4769-B4F1-C5CF251A2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59989-2B44-4265-82FD-69865B368C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8EF06-D9F4-47B2-AE76-8954BDD44D81}">
  <ds:schemaRefs>
    <ds:schemaRef ds:uri="http://schemas.microsoft.com/office/2006/metadata/properties"/>
    <ds:schemaRef ds:uri="http://schemas.microsoft.com/office/infopath/2007/PartnerControls"/>
    <ds:schemaRef ds:uri="21f6eca7-5735-413b-8254-34c6c943beaf"/>
    <ds:schemaRef ds:uri="20f9ed88-f62d-4087-b2f5-4f25ee1a9b23"/>
  </ds:schemaRefs>
</ds:datastoreItem>
</file>

<file path=customXml/itemProps4.xml><?xml version="1.0" encoding="utf-8"?>
<ds:datastoreItem xmlns:ds="http://schemas.openxmlformats.org/officeDocument/2006/customXml" ds:itemID="{E3FDED42-9B92-4802-AE75-E666820F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6eca7-5735-413b-8254-34c6c943beaf"/>
    <ds:schemaRef ds:uri="20f9ed88-f62d-4087-b2f5-4f25ee1a9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872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Almonte Ramírez</dc:creator>
  <cp:keywords/>
  <dc:description/>
  <cp:lastModifiedBy>Cleopatra Tavares Pérez</cp:lastModifiedBy>
  <cp:revision>2</cp:revision>
  <dcterms:created xsi:type="dcterms:W3CDTF">2025-11-18T18:19:00Z</dcterms:created>
  <dcterms:modified xsi:type="dcterms:W3CDTF">2025-11-18T18:19:00Z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0x01010030434B04FBE653419AD9D590FD803A30</vt:lpwstr>
  </property>
  <property fmtid="{D5CDD505-2E9C-101B-9397-08002B2CF9AE}" pid="3" name="MediaServiceImageTags">
    <vt:lpwstr/>
  </property>
</Properties>
</file>